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大同市对桑干河、御河、十里河、甘河、口泉河、南洋河、浑河、唐河、潴龙河、壶流河10条河流共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3月大同市地表水国控、省控断面监测结果表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500"/>
        <w:gridCol w:w="1079"/>
        <w:gridCol w:w="651"/>
        <w:gridCol w:w="435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205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6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3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2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95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79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根据晋环发【2021】12号文，《关于印发&lt;山西省“十四五”省控地表水环境质量监测网断面设置方案&gt;的通知》，确定我市境内地表水国控、省控断面共15个，8个国控断面、7个省控断面。</w:t>
            </w: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ge">
              <wp:posOffset>2967990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53.33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26.67</w:t>
      </w:r>
      <w:r>
        <w:rPr>
          <w:rFonts w:hint="eastAsia" w:ascii="宋体" w:hAnsi="宋体" w:eastAsia="宋体" w:cs="宋体"/>
          <w:sz w:val="28"/>
          <w:szCs w:val="28"/>
        </w:rPr>
        <w:t>%，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因疫情管控未取得监测数据的断面，</w:t>
      </w:r>
      <w:r>
        <w:rPr>
          <w:rFonts w:hint="eastAsia" w:ascii="宋体" w:hAnsi="宋体" w:eastAsia="宋体" w:cs="宋体"/>
          <w:sz w:val="28"/>
          <w:szCs w:val="28"/>
        </w:rPr>
        <w:t>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20.00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无中度（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全市总体水质为轻度污染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主要污染指标为化学需氧量、高锰酸盐指数、生化需氧量、氨氮和氟化物。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3月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41F3802"/>
    <w:rsid w:val="05775394"/>
    <w:rsid w:val="05E166C1"/>
    <w:rsid w:val="05FE5001"/>
    <w:rsid w:val="0705225F"/>
    <w:rsid w:val="0889514E"/>
    <w:rsid w:val="09245719"/>
    <w:rsid w:val="09322945"/>
    <w:rsid w:val="09EB3CF8"/>
    <w:rsid w:val="0A57591D"/>
    <w:rsid w:val="0AF97C5D"/>
    <w:rsid w:val="0B8A2F3F"/>
    <w:rsid w:val="0BB82860"/>
    <w:rsid w:val="0BEA189E"/>
    <w:rsid w:val="0C044A4B"/>
    <w:rsid w:val="0C532525"/>
    <w:rsid w:val="10D63329"/>
    <w:rsid w:val="11B932C9"/>
    <w:rsid w:val="14472BE1"/>
    <w:rsid w:val="158C26DC"/>
    <w:rsid w:val="15A779DC"/>
    <w:rsid w:val="17712C2E"/>
    <w:rsid w:val="17E02FE1"/>
    <w:rsid w:val="18B92A56"/>
    <w:rsid w:val="1A4E0FFB"/>
    <w:rsid w:val="1A5671ED"/>
    <w:rsid w:val="1BC14DCE"/>
    <w:rsid w:val="1C323A8A"/>
    <w:rsid w:val="1C642A58"/>
    <w:rsid w:val="1CF73428"/>
    <w:rsid w:val="1EDB0C1F"/>
    <w:rsid w:val="1F163D34"/>
    <w:rsid w:val="1FFD5025"/>
    <w:rsid w:val="213E3F4E"/>
    <w:rsid w:val="2304789B"/>
    <w:rsid w:val="23BD1754"/>
    <w:rsid w:val="247E6242"/>
    <w:rsid w:val="25894D21"/>
    <w:rsid w:val="278A2286"/>
    <w:rsid w:val="27935483"/>
    <w:rsid w:val="279C22A7"/>
    <w:rsid w:val="27EB2EFE"/>
    <w:rsid w:val="2A4A14CB"/>
    <w:rsid w:val="2C3135EF"/>
    <w:rsid w:val="2C427403"/>
    <w:rsid w:val="2CA00259"/>
    <w:rsid w:val="2ED33A41"/>
    <w:rsid w:val="317F5341"/>
    <w:rsid w:val="31A903C3"/>
    <w:rsid w:val="324324FC"/>
    <w:rsid w:val="3250773A"/>
    <w:rsid w:val="335500F2"/>
    <w:rsid w:val="357F21E5"/>
    <w:rsid w:val="35BF48D2"/>
    <w:rsid w:val="36FE5E33"/>
    <w:rsid w:val="379F7BE7"/>
    <w:rsid w:val="38576334"/>
    <w:rsid w:val="387A4187"/>
    <w:rsid w:val="3A155EBA"/>
    <w:rsid w:val="3B1E12E8"/>
    <w:rsid w:val="3D7E1508"/>
    <w:rsid w:val="3D9449BF"/>
    <w:rsid w:val="3EEF3A93"/>
    <w:rsid w:val="411F1E54"/>
    <w:rsid w:val="41654F8A"/>
    <w:rsid w:val="41762F2C"/>
    <w:rsid w:val="41966512"/>
    <w:rsid w:val="41DC6153"/>
    <w:rsid w:val="42E239C2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E3743F2"/>
    <w:rsid w:val="4E814BFE"/>
    <w:rsid w:val="4EA06875"/>
    <w:rsid w:val="4F5F654E"/>
    <w:rsid w:val="4FB84D18"/>
    <w:rsid w:val="502411E1"/>
    <w:rsid w:val="502636AB"/>
    <w:rsid w:val="512119B9"/>
    <w:rsid w:val="5153692D"/>
    <w:rsid w:val="51B63501"/>
    <w:rsid w:val="54DC6078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3AC3300"/>
    <w:rsid w:val="65940EB9"/>
    <w:rsid w:val="659C17E4"/>
    <w:rsid w:val="65EF6E86"/>
    <w:rsid w:val="668A147F"/>
    <w:rsid w:val="6A8C6899"/>
    <w:rsid w:val="6BD45865"/>
    <w:rsid w:val="6CA46448"/>
    <w:rsid w:val="6CB67242"/>
    <w:rsid w:val="6D2C0D3E"/>
    <w:rsid w:val="6D491D36"/>
    <w:rsid w:val="6F160B3D"/>
    <w:rsid w:val="6F8A399F"/>
    <w:rsid w:val="742A7D81"/>
    <w:rsid w:val="76525808"/>
    <w:rsid w:val="7C1C4166"/>
    <w:rsid w:val="7C1C7106"/>
    <w:rsid w:val="7D604357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16967975206612"/>
          <c:y val="0.114163483575248"/>
          <c:w val="0.645454545454545"/>
          <c:h val="0.8060504201680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Ⅰ-Ⅲ类水质断面</c:v>
                </c:pt>
                <c:pt idx="1">
                  <c:v>Ⅳ类水质断面</c:v>
                </c:pt>
                <c:pt idx="2">
                  <c:v>未取得监测数据断面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0.5333</c:v>
                </c:pt>
                <c:pt idx="1">
                  <c:v>0.2667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550</Characters>
  <Lines>3</Lines>
  <Paragraphs>1</Paragraphs>
  <TotalTime>3</TotalTime>
  <ScaleCrop>false</ScaleCrop>
  <LinksUpToDate>false</LinksUpToDate>
  <CharactersWithSpaces>553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西西</cp:lastModifiedBy>
  <cp:lastPrinted>2020-05-18T03:36:00Z</cp:lastPrinted>
  <dcterms:modified xsi:type="dcterms:W3CDTF">2022-04-11T03:17:27Z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9FD75E03EC944E0698F3F3BEAD037430</vt:lpwstr>
  </property>
</Properties>
</file>