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24CE9">
      <w:pPr>
        <w:keepNext w:val="0"/>
        <w:keepLines w:val="0"/>
        <w:widowControl/>
        <w:suppressLineNumbers w:val="0"/>
        <w:jc w:val="both"/>
        <w:rPr>
          <w:rFonts w:hint="eastAsia" w:ascii="华文中宋" w:hAnsi="华文中宋" w:eastAsia="华文中宋" w:cs="华文中宋"/>
          <w:color w:val="000000"/>
          <w:kern w:val="0"/>
          <w:sz w:val="34"/>
          <w:szCs w:val="34"/>
          <w:lang w:val="en-US" w:eastAsia="zh-CN" w:bidi="ar"/>
        </w:rPr>
      </w:pPr>
    </w:p>
    <w:p w14:paraId="00D10290">
      <w:pPr>
        <w:keepNext w:val="0"/>
        <w:keepLines w:val="0"/>
        <w:widowControl/>
        <w:suppressLineNumbers w:val="0"/>
        <w:jc w:val="center"/>
        <w:rPr>
          <w:rFonts w:hint="eastAsia" w:ascii="华文中宋" w:hAnsi="华文中宋" w:eastAsia="华文中宋" w:cs="华文中宋"/>
          <w:color w:val="000000"/>
          <w:kern w:val="0"/>
          <w:sz w:val="34"/>
          <w:szCs w:val="34"/>
          <w:lang w:val="en-US" w:eastAsia="zh-CN" w:bidi="ar"/>
        </w:rPr>
      </w:pPr>
      <w:r>
        <w:rPr>
          <w:rFonts w:hint="eastAsia" w:ascii="华文中宋" w:hAnsi="华文中宋" w:eastAsia="华文中宋" w:cs="华文中宋"/>
          <w:color w:val="000000"/>
          <w:kern w:val="0"/>
          <w:sz w:val="34"/>
          <w:szCs w:val="34"/>
          <w:lang w:val="en-US" w:eastAsia="zh-CN" w:bidi="ar"/>
        </w:rPr>
        <w:t>大同市防震减灾中心</w:t>
      </w:r>
    </w:p>
    <w:p w14:paraId="44BE674C">
      <w:pPr>
        <w:keepNext w:val="0"/>
        <w:keepLines w:val="0"/>
        <w:widowControl/>
        <w:suppressLineNumbers w:val="0"/>
        <w:jc w:val="center"/>
        <w:rPr>
          <w:rFonts w:ascii="华文中宋" w:hAnsi="华文中宋" w:eastAsia="华文中宋" w:cs="华文中宋"/>
          <w:color w:val="000000"/>
          <w:kern w:val="0"/>
          <w:sz w:val="34"/>
          <w:szCs w:val="34"/>
          <w:lang w:val="en-US" w:eastAsia="zh-CN" w:bidi="ar"/>
        </w:rPr>
      </w:pPr>
    </w:p>
    <w:p w14:paraId="54CD5811">
      <w:pPr>
        <w:keepNext w:val="0"/>
        <w:keepLines w:val="0"/>
        <w:widowControl/>
        <w:suppressLineNumbers w:val="0"/>
        <w:jc w:val="center"/>
        <w:rPr>
          <w:rFonts w:hint="eastAsia" w:ascii="华文中宋" w:hAnsi="华文中宋" w:eastAsia="华文中宋" w:cs="华文中宋"/>
          <w:color w:val="000000"/>
          <w:kern w:val="0"/>
          <w:sz w:val="34"/>
          <w:szCs w:val="34"/>
          <w:lang w:val="en-US" w:eastAsia="zh-CN" w:bidi="ar"/>
        </w:rPr>
      </w:pPr>
      <w:r>
        <w:rPr>
          <w:rFonts w:ascii="华文中宋" w:hAnsi="华文中宋" w:eastAsia="华文中宋" w:cs="华文中宋"/>
          <w:color w:val="000000"/>
          <w:kern w:val="0"/>
          <w:sz w:val="34"/>
          <w:szCs w:val="34"/>
          <w:lang w:val="en-US" w:eastAsia="zh-CN" w:bidi="ar"/>
        </w:rPr>
        <w:t xml:space="preserve">2 0 2 </w:t>
      </w:r>
      <w:r>
        <w:rPr>
          <w:rFonts w:hint="eastAsia" w:ascii="华文中宋" w:hAnsi="华文中宋" w:eastAsia="华文中宋" w:cs="华文中宋"/>
          <w:color w:val="000000"/>
          <w:kern w:val="0"/>
          <w:sz w:val="34"/>
          <w:szCs w:val="34"/>
          <w:lang w:val="en-US" w:eastAsia="zh-CN" w:bidi="ar"/>
        </w:rPr>
        <w:t>2</w:t>
      </w:r>
      <w:r>
        <w:rPr>
          <w:rFonts w:ascii="华文中宋" w:hAnsi="华文中宋" w:eastAsia="华文中宋" w:cs="华文中宋"/>
          <w:color w:val="000000"/>
          <w:kern w:val="0"/>
          <w:sz w:val="34"/>
          <w:szCs w:val="34"/>
          <w:lang w:val="en-US" w:eastAsia="zh-CN" w:bidi="ar"/>
        </w:rPr>
        <w:t xml:space="preserve"> 年 度 单 位 预 算 公 </w:t>
      </w:r>
      <w:r>
        <w:rPr>
          <w:rFonts w:hint="eastAsia" w:ascii="华文中宋" w:hAnsi="华文中宋" w:eastAsia="华文中宋" w:cs="华文中宋"/>
          <w:color w:val="000000"/>
          <w:kern w:val="0"/>
          <w:sz w:val="34"/>
          <w:szCs w:val="34"/>
          <w:lang w:val="en-US" w:eastAsia="zh-CN" w:bidi="ar"/>
        </w:rPr>
        <w:t>开</w:t>
      </w:r>
    </w:p>
    <w:p w14:paraId="57D943FE">
      <w:pPr>
        <w:keepNext w:val="0"/>
        <w:keepLines w:val="0"/>
        <w:widowControl/>
        <w:suppressLineNumbers w:val="0"/>
        <w:jc w:val="left"/>
        <w:rPr>
          <w:rFonts w:hint="eastAsia"/>
          <w:b/>
          <w:bCs/>
          <w:sz w:val="32"/>
          <w:szCs w:val="32"/>
          <w:lang w:eastAsia="zh-CN"/>
        </w:rPr>
      </w:pPr>
      <w:r>
        <w:rPr>
          <w:rFonts w:hint="eastAsia"/>
          <w:b/>
          <w:bCs/>
          <w:sz w:val="32"/>
          <w:szCs w:val="32"/>
          <w:lang w:eastAsia="zh-CN"/>
        </w:rPr>
        <w:t>目</w:t>
      </w:r>
      <w:r>
        <w:rPr>
          <w:rFonts w:hint="eastAsia"/>
          <w:b/>
          <w:bCs/>
          <w:sz w:val="32"/>
          <w:szCs w:val="32"/>
          <w:lang w:val="en-US" w:eastAsia="zh-CN"/>
        </w:rPr>
        <w:t xml:space="preserve">  </w:t>
      </w:r>
      <w:r>
        <w:rPr>
          <w:rFonts w:hint="eastAsia"/>
          <w:b/>
          <w:bCs/>
          <w:sz w:val="32"/>
          <w:szCs w:val="32"/>
          <w:lang w:eastAsia="zh-CN"/>
        </w:rPr>
        <w:t>录</w:t>
      </w:r>
    </w:p>
    <w:p w14:paraId="6B29D3CD">
      <w:pPr>
        <w:keepNext w:val="0"/>
        <w:keepLines w:val="0"/>
        <w:widowControl/>
        <w:suppressLineNumbers w:val="0"/>
        <w:jc w:val="left"/>
      </w:pPr>
      <w:r>
        <w:rPr>
          <w:rFonts w:ascii="仿宋" w:hAnsi="仿宋" w:eastAsia="仿宋" w:cs="仿宋"/>
          <w:b/>
          <w:bCs/>
          <w:color w:val="000000"/>
          <w:kern w:val="0"/>
          <w:sz w:val="26"/>
          <w:szCs w:val="26"/>
          <w:lang w:val="en-US" w:eastAsia="zh-CN" w:bidi="ar"/>
        </w:rPr>
        <w:t>第一部分 概况</w:t>
      </w:r>
      <w:r>
        <w:rPr>
          <w:rFonts w:hint="eastAsia" w:ascii="仿宋" w:hAnsi="仿宋" w:eastAsia="仿宋" w:cs="仿宋"/>
          <w:b/>
          <w:bCs/>
          <w:color w:val="000000"/>
          <w:kern w:val="0"/>
          <w:sz w:val="26"/>
          <w:szCs w:val="26"/>
          <w:lang w:val="en-US" w:eastAsia="zh-CN" w:bidi="ar"/>
        </w:rPr>
        <w:t>................................................1</w:t>
      </w:r>
      <w:r>
        <w:rPr>
          <w:rFonts w:ascii="仿宋" w:hAnsi="仿宋" w:eastAsia="仿宋" w:cs="仿宋"/>
          <w:b/>
          <w:bCs/>
          <w:color w:val="000000"/>
          <w:kern w:val="0"/>
          <w:sz w:val="26"/>
          <w:szCs w:val="26"/>
          <w:lang w:val="en-US" w:eastAsia="zh-CN" w:bidi="ar"/>
        </w:rPr>
        <w:t xml:space="preserve"> </w:t>
      </w:r>
    </w:p>
    <w:p w14:paraId="41F9A3DC">
      <w:pPr>
        <w:keepNext w:val="0"/>
        <w:keepLines w:val="0"/>
        <w:widowControl/>
        <w:suppressLineNumbers w:val="0"/>
        <w:jc w:val="left"/>
        <w:rPr>
          <w:rFonts w:hint="default"/>
          <w:lang w:val="en-US"/>
        </w:rPr>
      </w:pPr>
      <w:r>
        <w:rPr>
          <w:rFonts w:hint="eastAsia" w:ascii="仿宋" w:hAnsi="仿宋" w:eastAsia="仿宋" w:cs="仿宋"/>
          <w:color w:val="000000"/>
          <w:kern w:val="0"/>
          <w:sz w:val="26"/>
          <w:szCs w:val="26"/>
          <w:lang w:val="en-US" w:eastAsia="zh-CN" w:bidi="ar"/>
        </w:rPr>
        <w:t>一、单位职责..................................................1</w:t>
      </w:r>
    </w:p>
    <w:p w14:paraId="01FCDA04">
      <w:pPr>
        <w:keepNext w:val="0"/>
        <w:keepLines w:val="0"/>
        <w:widowControl/>
        <w:suppressLineNumbers w:val="0"/>
        <w:jc w:val="left"/>
      </w:pPr>
      <w:r>
        <w:rPr>
          <w:rFonts w:hint="eastAsia" w:ascii="仿宋" w:hAnsi="仿宋" w:eastAsia="仿宋" w:cs="仿宋"/>
          <w:color w:val="000000"/>
          <w:kern w:val="0"/>
          <w:sz w:val="26"/>
          <w:szCs w:val="26"/>
          <w:lang w:val="en-US" w:eastAsia="zh-CN" w:bidi="ar"/>
        </w:rPr>
        <w:t xml:space="preserve">二、机构设置情况..............................................2 </w:t>
      </w:r>
    </w:p>
    <w:p w14:paraId="50E82202">
      <w:pPr>
        <w:keepNext w:val="0"/>
        <w:keepLines w:val="0"/>
        <w:widowControl/>
        <w:suppressLineNumbers w:val="0"/>
        <w:jc w:val="left"/>
      </w:pPr>
      <w:r>
        <w:rPr>
          <w:rFonts w:hint="eastAsia" w:ascii="仿宋" w:hAnsi="仿宋" w:eastAsia="仿宋" w:cs="仿宋"/>
          <w:b/>
          <w:bCs/>
          <w:color w:val="000000"/>
          <w:kern w:val="0"/>
          <w:sz w:val="26"/>
          <w:szCs w:val="26"/>
          <w:lang w:val="en-US" w:eastAsia="zh-CN" w:bidi="ar"/>
        </w:rPr>
        <w:t xml:space="preserve">第二部分 2023年单位预算报表..................................3 </w:t>
      </w:r>
    </w:p>
    <w:p w14:paraId="0225B848">
      <w:pPr>
        <w:keepNext w:val="0"/>
        <w:keepLines w:val="0"/>
        <w:widowControl/>
        <w:suppressLineNumbers w:val="0"/>
        <w:jc w:val="left"/>
      </w:pPr>
      <w:r>
        <w:rPr>
          <w:rFonts w:hint="eastAsia" w:ascii="仿宋" w:hAnsi="仿宋" w:eastAsia="仿宋" w:cs="仿宋"/>
          <w:color w:val="000000"/>
          <w:kern w:val="0"/>
          <w:sz w:val="26"/>
          <w:szCs w:val="26"/>
          <w:lang w:val="en-US" w:eastAsia="zh-CN" w:bidi="ar"/>
        </w:rPr>
        <w:t xml:space="preserve">1.1收支总表...................................................3 </w:t>
      </w:r>
    </w:p>
    <w:p w14:paraId="5776C08F">
      <w:pPr>
        <w:keepNext w:val="0"/>
        <w:keepLines w:val="0"/>
        <w:widowControl/>
        <w:suppressLineNumbers w:val="0"/>
        <w:jc w:val="left"/>
      </w:pPr>
      <w:r>
        <w:rPr>
          <w:rFonts w:hint="eastAsia" w:ascii="仿宋" w:hAnsi="仿宋" w:eastAsia="仿宋" w:cs="仿宋"/>
          <w:color w:val="000000"/>
          <w:kern w:val="0"/>
          <w:sz w:val="26"/>
          <w:szCs w:val="26"/>
          <w:lang w:val="en-US" w:eastAsia="zh-CN" w:bidi="ar"/>
        </w:rPr>
        <w:t xml:space="preserve">2.1预算收入总表...............................................4 </w:t>
      </w:r>
    </w:p>
    <w:p w14:paraId="10848DEF">
      <w:pPr>
        <w:keepNext w:val="0"/>
        <w:keepLines w:val="0"/>
        <w:widowControl/>
        <w:suppressLineNumbers w:val="0"/>
        <w:jc w:val="left"/>
        <w:rPr>
          <w:rFonts w:hint="default"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3.1支出预算明细汇总表.........................................5</w:t>
      </w:r>
    </w:p>
    <w:p w14:paraId="22C577C7">
      <w:pPr>
        <w:keepNext w:val="0"/>
        <w:keepLines w:val="0"/>
        <w:widowControl/>
        <w:suppressLineNumbers w:val="0"/>
        <w:jc w:val="left"/>
        <w:rPr>
          <w:rFonts w:hint="default"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3.2分经济科目表...............................................6</w:t>
      </w:r>
    </w:p>
    <w:p w14:paraId="35AAC163">
      <w:pPr>
        <w:keepNext w:val="0"/>
        <w:keepLines w:val="0"/>
        <w:widowControl/>
        <w:suppressLineNumbers w:val="0"/>
        <w:jc w:val="left"/>
        <w:rPr>
          <w:rFonts w:hint="default"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3.3 预算支出项目分类明细表....................................7</w:t>
      </w:r>
    </w:p>
    <w:p w14:paraId="46C72D7D">
      <w:pPr>
        <w:pStyle w:val="2"/>
        <w:rPr>
          <w:rFonts w:hint="default"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3.4预算支出项目分类明细表（一般公共预算）.....................8</w:t>
      </w:r>
    </w:p>
    <w:p w14:paraId="5BF37DEA">
      <w:pPr>
        <w:pStyle w:val="2"/>
        <w:rPr>
          <w:rFonts w:hint="default"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3.5人员类及运转类公用预算支出明细表...........................9</w:t>
      </w:r>
    </w:p>
    <w:p w14:paraId="132A2820">
      <w:pPr>
        <w:pStyle w:val="2"/>
        <w:rPr>
          <w:rFonts w:hint="default"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3.6其他运转类公用及特定目标类预算支出明细表..................10</w:t>
      </w:r>
    </w:p>
    <w:p w14:paraId="7CD5BE6F">
      <w:pPr>
        <w:pStyle w:val="2"/>
        <w:rPr>
          <w:rFonts w:hint="default"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4.1行政事业单位政府非税收入征收计划表........................11</w:t>
      </w:r>
    </w:p>
    <w:p w14:paraId="2A984A54">
      <w:pPr>
        <w:pStyle w:val="2"/>
        <w:rPr>
          <w:rFonts w:hint="default"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4.2政府采购预算明细表........................................12</w:t>
      </w:r>
    </w:p>
    <w:p w14:paraId="67D83EDC">
      <w:pPr>
        <w:pStyle w:val="2"/>
        <w:rPr>
          <w:rFonts w:hint="default"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4.3政府购买服务预算明细表....................................13</w:t>
      </w:r>
    </w:p>
    <w:p w14:paraId="5721F2A9">
      <w:pPr>
        <w:pStyle w:val="2"/>
        <w:rPr>
          <w:rFonts w:hint="default"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4.4新增资产配置预算明细表....................................14</w:t>
      </w:r>
    </w:p>
    <w:p w14:paraId="73BBFC18">
      <w:pPr>
        <w:pStyle w:val="2"/>
        <w:rPr>
          <w:rFonts w:hint="default"/>
          <w:lang w:val="en-US"/>
        </w:rPr>
      </w:pPr>
      <w:r>
        <w:rPr>
          <w:rFonts w:hint="eastAsia" w:ascii="仿宋" w:hAnsi="仿宋" w:eastAsia="仿宋" w:cs="仿宋"/>
          <w:color w:val="000000"/>
          <w:kern w:val="0"/>
          <w:sz w:val="26"/>
          <w:szCs w:val="26"/>
          <w:lang w:val="en-US" w:eastAsia="zh-CN" w:bidi="ar"/>
        </w:rPr>
        <w:t>4.5行政事业单位“三公”经费支出预算表.........................15</w:t>
      </w:r>
    </w:p>
    <w:p w14:paraId="4FD530D4">
      <w:pPr>
        <w:keepNext w:val="0"/>
        <w:keepLines w:val="0"/>
        <w:widowControl/>
        <w:suppressLineNumbers w:val="0"/>
        <w:jc w:val="left"/>
      </w:pPr>
      <w:r>
        <w:rPr>
          <w:rFonts w:hint="eastAsia" w:ascii="仿宋" w:hAnsi="仿宋" w:eastAsia="仿宋" w:cs="仿宋"/>
          <w:b/>
          <w:bCs/>
          <w:color w:val="000000"/>
          <w:kern w:val="0"/>
          <w:sz w:val="26"/>
          <w:szCs w:val="26"/>
          <w:lang w:val="en-US" w:eastAsia="zh-CN" w:bidi="ar"/>
        </w:rPr>
        <w:t xml:space="preserve">第三部分 2023年度单位预算情况说明............................16 </w:t>
      </w:r>
    </w:p>
    <w:p w14:paraId="4D1CE5F2">
      <w:pPr>
        <w:keepNext w:val="0"/>
        <w:keepLines w:val="0"/>
        <w:widowControl/>
        <w:suppressLineNumbers w:val="0"/>
        <w:jc w:val="left"/>
        <w:rPr>
          <w:rFonts w:hint="eastAsia"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 xml:space="preserve">一、大同防震减灾中心2022年财政拨款收支预算情况的总体说明.....16 </w:t>
      </w:r>
    </w:p>
    <w:p w14:paraId="75B6F3A4">
      <w:pPr>
        <w:keepNext w:val="0"/>
        <w:keepLines w:val="0"/>
        <w:widowControl/>
        <w:suppressLineNumbers w:val="0"/>
        <w:jc w:val="left"/>
        <w:rPr>
          <w:rFonts w:hint="default"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二、2022年度部门预算收支情况..................................16</w:t>
      </w:r>
    </w:p>
    <w:p w14:paraId="323CB440">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260" w:firstLineChars="100"/>
        <w:textAlignment w:val="auto"/>
        <w:rPr>
          <w:rFonts w:hint="eastAsia"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（一）一般公共预算收入情况..................................16</w:t>
      </w:r>
    </w:p>
    <w:p w14:paraId="29787006">
      <w:pPr>
        <w:pStyle w:val="2"/>
        <w:ind w:firstLine="260" w:firstLineChars="100"/>
        <w:rPr>
          <w:rFonts w:hint="default"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（二）一般公共预算支出情况..................................16</w:t>
      </w:r>
    </w:p>
    <w:p w14:paraId="492BEA12">
      <w:pPr>
        <w:keepNext w:val="0"/>
        <w:keepLines w:val="0"/>
        <w:widowControl/>
        <w:suppressLineNumbers w:val="0"/>
        <w:jc w:val="left"/>
        <w:rPr>
          <w:rFonts w:hint="default"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三、“三公”经费情况 .........................................17</w:t>
      </w:r>
    </w:p>
    <w:p w14:paraId="0B5BCD40">
      <w:pPr>
        <w:keepNext w:val="0"/>
        <w:keepLines w:val="0"/>
        <w:widowControl/>
        <w:suppressLineNumbers w:val="0"/>
        <w:jc w:val="left"/>
        <w:rPr>
          <w:rFonts w:hint="eastAsia"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 xml:space="preserve">四、关于大同防震减灾中心收支情况总体说明......................17 </w:t>
      </w:r>
    </w:p>
    <w:p w14:paraId="4E29BF41">
      <w:pPr>
        <w:keepNext w:val="0"/>
        <w:keepLines w:val="0"/>
        <w:widowControl/>
        <w:suppressLineNumbers w:val="0"/>
        <w:jc w:val="left"/>
        <w:rPr>
          <w:rFonts w:hint="default"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五、机关运行经费情况 .........................................17</w:t>
      </w:r>
    </w:p>
    <w:p w14:paraId="28889B43">
      <w:pPr>
        <w:keepNext w:val="0"/>
        <w:keepLines w:val="0"/>
        <w:widowControl/>
        <w:suppressLineNumbers w:val="0"/>
        <w:jc w:val="left"/>
        <w:rPr>
          <w:rFonts w:hint="default"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六、其他说明..................................................17</w:t>
      </w:r>
    </w:p>
    <w:p w14:paraId="07DD0EF0">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20" w:firstLineChars="200"/>
        <w:textAlignment w:val="auto"/>
        <w:rPr>
          <w:rFonts w:hint="default"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（一）国有资产占有使用情况................................17</w:t>
      </w:r>
    </w:p>
    <w:p w14:paraId="39FA77E6">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20" w:firstLineChars="200"/>
        <w:textAlignment w:val="auto"/>
        <w:rPr>
          <w:rFonts w:hint="default"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（二）政府采购情况........................................17</w:t>
      </w:r>
    </w:p>
    <w:p w14:paraId="73CE899A">
      <w:pPr>
        <w:keepNext w:val="0"/>
        <w:keepLines w:val="0"/>
        <w:widowControl/>
        <w:suppressLineNumbers w:val="0"/>
        <w:ind w:firstLine="520" w:firstLineChars="200"/>
        <w:jc w:val="left"/>
        <w:rPr>
          <w:rFonts w:hint="default"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（三）绩效管理情况说明....................................18</w:t>
      </w:r>
    </w:p>
    <w:p w14:paraId="61D2E404">
      <w:pPr>
        <w:keepNext w:val="0"/>
        <w:keepLines w:val="0"/>
        <w:widowControl/>
        <w:suppressLineNumbers w:val="0"/>
        <w:jc w:val="left"/>
      </w:pPr>
      <w:r>
        <w:rPr>
          <w:rFonts w:hint="eastAsia" w:ascii="仿宋" w:hAnsi="仿宋" w:eastAsia="仿宋" w:cs="仿宋"/>
          <w:b/>
          <w:bCs/>
          <w:color w:val="000000"/>
          <w:kern w:val="0"/>
          <w:sz w:val="26"/>
          <w:szCs w:val="26"/>
          <w:lang w:val="en-US" w:eastAsia="zh-CN" w:bidi="ar"/>
        </w:rPr>
        <w:t xml:space="preserve">第四部分 名词解释............................................25 </w:t>
      </w:r>
    </w:p>
    <w:p w14:paraId="68FAF02D">
      <w:pPr>
        <w:keepNext w:val="0"/>
        <w:keepLines w:val="0"/>
        <w:widowControl/>
        <w:suppressLineNumbers w:val="0"/>
        <w:jc w:val="left"/>
      </w:pPr>
    </w:p>
    <w:p w14:paraId="65A1C937">
      <w:pPr>
        <w:keepNext w:val="0"/>
        <w:keepLines w:val="0"/>
        <w:widowControl/>
        <w:suppressLineNumbers w:val="0"/>
        <w:jc w:val="left"/>
      </w:pPr>
    </w:p>
    <w:p w14:paraId="53BB1EF2">
      <w:pPr>
        <w:pStyle w:val="6"/>
        <w:spacing w:before="0" w:beforeAutospacing="0" w:line="480" w:lineRule="auto"/>
        <w:ind w:left="0" w:leftChars="0" w:firstLine="0" w:firstLineChars="0"/>
        <w:jc w:val="both"/>
        <w:rPr>
          <w:rFonts w:hint="eastAsia"/>
          <w:b/>
          <w:bCs/>
          <w:sz w:val="28"/>
          <w:szCs w:val="28"/>
        </w:rPr>
        <w:sectPr>
          <w:footerReference r:id="rId3" w:type="default"/>
          <w:pgSz w:w="11906" w:h="16838"/>
          <w:pgMar w:top="1440" w:right="1800" w:bottom="1440" w:left="1800" w:header="851" w:footer="992" w:gutter="0"/>
          <w:cols w:space="425" w:num="1"/>
          <w:docGrid w:type="lines" w:linePitch="312" w:charSpace="0"/>
        </w:sectPr>
      </w:pPr>
    </w:p>
    <w:p w14:paraId="76BD0596">
      <w:pPr>
        <w:pStyle w:val="6"/>
        <w:spacing w:before="0" w:beforeAutospacing="0" w:line="480" w:lineRule="auto"/>
        <w:ind w:left="0" w:leftChars="0" w:firstLine="0" w:firstLineChars="0"/>
        <w:jc w:val="center"/>
        <w:rPr>
          <w:b/>
          <w:bCs/>
          <w:sz w:val="28"/>
          <w:szCs w:val="28"/>
        </w:rPr>
      </w:pPr>
      <w:r>
        <w:rPr>
          <w:rFonts w:hint="eastAsia"/>
          <w:b/>
          <w:bCs/>
          <w:sz w:val="28"/>
          <w:szCs w:val="28"/>
        </w:rPr>
        <w:t>第一部分</w:t>
      </w:r>
      <w:r>
        <w:rPr>
          <w:rFonts w:hint="eastAsia"/>
          <w:b/>
          <w:bCs/>
          <w:sz w:val="28"/>
          <w:szCs w:val="28"/>
          <w:lang w:val="en-US" w:eastAsia="zh-CN"/>
        </w:rPr>
        <w:t xml:space="preserve">  </w:t>
      </w:r>
      <w:r>
        <w:rPr>
          <w:rFonts w:hint="eastAsia"/>
          <w:b/>
          <w:bCs/>
          <w:sz w:val="28"/>
          <w:szCs w:val="28"/>
        </w:rPr>
        <w:t>概况</w:t>
      </w:r>
    </w:p>
    <w:p w14:paraId="6E00EDA8">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一、</w:t>
      </w:r>
      <w:r>
        <w:rPr>
          <w:rFonts w:hint="eastAsia"/>
          <w:sz w:val="28"/>
          <w:szCs w:val="28"/>
          <w:lang w:eastAsia="zh-CN"/>
        </w:rPr>
        <w:t>单位</w:t>
      </w:r>
      <w:r>
        <w:rPr>
          <w:rFonts w:hint="eastAsia"/>
          <w:sz w:val="28"/>
          <w:szCs w:val="28"/>
        </w:rPr>
        <w:t>职责</w:t>
      </w:r>
    </w:p>
    <w:p w14:paraId="711D811A">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（一）贯彻落实国家防震减灾工作发展战略、方针政策、法律法规和地震行业标准，贯彻落实市委市政府及上级业务管理部门防震减灾决策部署。</w:t>
      </w:r>
    </w:p>
    <w:p w14:paraId="3A5EADE5">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（二）协助编制全市防震减灾规划，指导全市地震灾害风险防控和预测预防工作，参与国土功能区划、城乡建设规划和地震灾区恢复重建规划，提出防震减灾方面建议。</w:t>
      </w:r>
    </w:p>
    <w:p w14:paraId="19A0E482">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（三）组织实施本市地震监测预警工作，组织实施本市地震监测预警台网规划、建设、维护工作，依法保护辖区内地震监测预警设施和环境。</w:t>
      </w:r>
    </w:p>
    <w:p w14:paraId="6E0ABA4A">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（四）负责本市地震监测预报工作，组织全市地震宏微观异常落实和震情跟踪，组织全市震情会商和区域性联防工作，提出地震预测预报意见和对策防范措施并组织实施。承担本市地震观测数据分析处理任务。</w:t>
      </w:r>
    </w:p>
    <w:p w14:paraId="5B54176A">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（五）负责地震灾害风险评估工作，组织开展地震小区划、地震活动断层探查、地裂缝及地震地质灾害勘察，负责地震安全性评价的技术咨询指导工作，负责震害防御基础工作结果审定及应用指导。</w:t>
      </w:r>
    </w:p>
    <w:p w14:paraId="6B1EA2E3">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六）承担震后地震速报、灾情收集与速报、震情信息收集报送、震后趋势判定、震后科学考察、地震现场震情监测，协助做好烈度评定、灾害调查与损失评估工作；提出发生破坏性地震作出快速反应的措施建议；负责全市地震应急指挥技术支撑系统、会议系统规划建设和维护管理工作。</w:t>
      </w:r>
    </w:p>
    <w:p w14:paraId="79892FF4">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（七）会同有关部门开展防震减灾知识宣传教育工作，普及防震减灾知识，提高全社会防震减灾意识，做好辖区涉震舆情监测与处置工作。</w:t>
      </w:r>
    </w:p>
    <w:p w14:paraId="71569C7D">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（八）指导县区防震减灾工作。</w:t>
      </w:r>
    </w:p>
    <w:p w14:paraId="5A90C6C9">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（九）承办市应急管理局交办的其他事项。</w:t>
      </w:r>
    </w:p>
    <w:p w14:paraId="20BA7190">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二、机构设置情况</w:t>
      </w:r>
    </w:p>
    <w:p w14:paraId="7FFB40B7">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根据职责，大同市</w:t>
      </w:r>
      <w:r>
        <w:rPr>
          <w:rFonts w:hint="eastAsia"/>
          <w:sz w:val="28"/>
          <w:szCs w:val="28"/>
          <w:lang w:eastAsia="zh-CN"/>
        </w:rPr>
        <w:t>防震减灾中心</w:t>
      </w:r>
      <w:r>
        <w:rPr>
          <w:rFonts w:hint="eastAsia"/>
          <w:sz w:val="28"/>
          <w:szCs w:val="28"/>
        </w:rPr>
        <w:t>设下列内设科室：办公室</w:t>
      </w:r>
      <w:r>
        <w:rPr>
          <w:rFonts w:hint="eastAsia"/>
          <w:sz w:val="28"/>
          <w:szCs w:val="28"/>
          <w:lang w:eastAsia="zh-CN"/>
        </w:rPr>
        <w:t>、</w:t>
      </w:r>
      <w:r>
        <w:rPr>
          <w:rFonts w:hint="eastAsia"/>
          <w:sz w:val="28"/>
          <w:szCs w:val="28"/>
        </w:rPr>
        <w:t>编制人事科（党建办公室）</w:t>
      </w:r>
      <w:r>
        <w:rPr>
          <w:rFonts w:hint="eastAsia"/>
          <w:sz w:val="28"/>
          <w:szCs w:val="28"/>
          <w:lang w:eastAsia="zh-CN"/>
        </w:rPr>
        <w:t>、</w:t>
      </w:r>
      <w:r>
        <w:rPr>
          <w:rFonts w:hint="eastAsia"/>
          <w:sz w:val="28"/>
          <w:szCs w:val="28"/>
        </w:rPr>
        <w:t>监测预警科</w:t>
      </w:r>
      <w:r>
        <w:rPr>
          <w:rFonts w:hint="eastAsia"/>
          <w:sz w:val="28"/>
          <w:szCs w:val="28"/>
          <w:lang w:eastAsia="zh-CN"/>
        </w:rPr>
        <w:t>、</w:t>
      </w:r>
      <w:r>
        <w:rPr>
          <w:rFonts w:hint="eastAsia"/>
          <w:sz w:val="28"/>
          <w:szCs w:val="28"/>
        </w:rPr>
        <w:t>震害防御科</w:t>
      </w:r>
      <w:r>
        <w:rPr>
          <w:rFonts w:hint="eastAsia"/>
          <w:sz w:val="28"/>
          <w:szCs w:val="28"/>
          <w:lang w:eastAsia="zh-CN"/>
        </w:rPr>
        <w:t>、</w:t>
      </w:r>
      <w:r>
        <w:rPr>
          <w:rFonts w:hint="eastAsia"/>
          <w:sz w:val="28"/>
          <w:szCs w:val="28"/>
        </w:rPr>
        <w:t>公共服务科</w:t>
      </w:r>
      <w:r>
        <w:rPr>
          <w:rFonts w:hint="eastAsia"/>
          <w:sz w:val="28"/>
          <w:szCs w:val="28"/>
          <w:lang w:eastAsia="zh-CN"/>
        </w:rPr>
        <w:t>、</w:t>
      </w:r>
      <w:r>
        <w:rPr>
          <w:rFonts w:hint="eastAsia"/>
          <w:sz w:val="28"/>
          <w:szCs w:val="28"/>
        </w:rPr>
        <w:t>离退休人员管理服务中心</w:t>
      </w:r>
      <w:r>
        <w:rPr>
          <w:rFonts w:hint="eastAsia"/>
          <w:sz w:val="28"/>
          <w:szCs w:val="28"/>
          <w:lang w:eastAsia="zh-CN"/>
        </w:rPr>
        <w:t>、</w:t>
      </w:r>
      <w:r>
        <w:rPr>
          <w:rFonts w:hint="eastAsia"/>
          <w:sz w:val="28"/>
          <w:szCs w:val="28"/>
        </w:rPr>
        <w:t>地震分析预报中心。</w:t>
      </w:r>
    </w:p>
    <w:p w14:paraId="74F49F77">
      <w:pPr>
        <w:rPr>
          <w:rFonts w:hint="eastAsia"/>
          <w:b/>
          <w:bCs/>
          <w:sz w:val="28"/>
          <w:szCs w:val="28"/>
        </w:rPr>
      </w:pPr>
      <w:r>
        <w:rPr>
          <w:rFonts w:hint="eastAsia"/>
          <w:b/>
          <w:bCs/>
          <w:sz w:val="28"/>
          <w:szCs w:val="28"/>
        </w:rPr>
        <w:t>第二部分202</w:t>
      </w:r>
      <w:r>
        <w:rPr>
          <w:rFonts w:hint="eastAsia"/>
          <w:b/>
          <w:bCs/>
          <w:sz w:val="28"/>
          <w:szCs w:val="28"/>
          <w:lang w:val="en-US" w:eastAsia="zh-CN"/>
        </w:rPr>
        <w:t>2</w:t>
      </w:r>
      <w:r>
        <w:rPr>
          <w:rFonts w:hint="eastAsia"/>
          <w:b/>
          <w:bCs/>
          <w:sz w:val="28"/>
          <w:szCs w:val="28"/>
        </w:rPr>
        <w:t>年度部门预算表</w:t>
      </w:r>
    </w:p>
    <w:p w14:paraId="3A92FE7A">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08D64559">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7B7155DC">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9"/>
        <w:gridCol w:w="1612"/>
        <w:gridCol w:w="2636"/>
        <w:gridCol w:w="4229"/>
      </w:tblGrid>
      <w:tr w14:paraId="3B44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17" w:type="pct"/>
            <w:tcBorders>
              <w:top w:val="nil"/>
              <w:left w:val="nil"/>
              <w:bottom w:val="nil"/>
              <w:right w:val="nil"/>
            </w:tcBorders>
            <w:shd w:val="clear" w:color="auto" w:fill="auto"/>
            <w:noWrap/>
            <w:vAlign w:val="center"/>
          </w:tcPr>
          <w:p w14:paraId="66ECF765">
            <w:pPr>
              <w:jc w:val="left"/>
              <w:rPr>
                <w:rFonts w:hint="eastAsia" w:ascii="宋体" w:hAnsi="宋体" w:eastAsia="宋体" w:cs="宋体"/>
                <w:i w:val="0"/>
                <w:iCs w:val="0"/>
                <w:color w:val="000000"/>
                <w:sz w:val="22"/>
                <w:szCs w:val="22"/>
                <w:u w:val="none"/>
              </w:rPr>
            </w:pPr>
          </w:p>
        </w:tc>
        <w:tc>
          <w:tcPr>
            <w:tcW w:w="745" w:type="pct"/>
            <w:tcBorders>
              <w:top w:val="nil"/>
              <w:left w:val="nil"/>
              <w:bottom w:val="nil"/>
              <w:right w:val="nil"/>
            </w:tcBorders>
            <w:shd w:val="clear" w:color="auto" w:fill="auto"/>
            <w:noWrap/>
            <w:vAlign w:val="bottom"/>
          </w:tcPr>
          <w:p w14:paraId="154E3860">
            <w:pPr>
              <w:rPr>
                <w:rFonts w:hint="eastAsia" w:ascii="宋体" w:hAnsi="宋体" w:eastAsia="宋体" w:cs="宋体"/>
                <w:i w:val="0"/>
                <w:iCs w:val="0"/>
                <w:color w:val="000000"/>
                <w:sz w:val="22"/>
                <w:szCs w:val="22"/>
                <w:u w:val="none"/>
              </w:rPr>
            </w:pPr>
          </w:p>
        </w:tc>
        <w:tc>
          <w:tcPr>
            <w:tcW w:w="3136" w:type="pct"/>
            <w:gridSpan w:val="2"/>
            <w:tcBorders>
              <w:top w:val="nil"/>
              <w:left w:val="nil"/>
              <w:bottom w:val="nil"/>
              <w:right w:val="nil"/>
            </w:tcBorders>
            <w:shd w:val="clear" w:color="auto" w:fill="auto"/>
            <w:noWrap/>
            <w:vAlign w:val="center"/>
          </w:tcPr>
          <w:p w14:paraId="411A33A7">
            <w:pPr>
              <w:keepNext w:val="0"/>
              <w:keepLines w:val="0"/>
              <w:widowControl/>
              <w:suppressLineNumbers w:val="0"/>
              <w:jc w:val="right"/>
              <w:textAlignment w:val="center"/>
              <w:rPr>
                <w:rFonts w:hint="eastAsia" w:ascii="宋体" w:hAnsi="宋体" w:eastAsia="宋体" w:cs="宋体"/>
                <w:i w:val="0"/>
                <w:iCs w:val="0"/>
                <w:color w:val="0000FF"/>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"目录!A1" </w:instrText>
            </w:r>
            <w:r>
              <w:rPr>
                <w:rFonts w:hint="eastAsia" w:ascii="宋体" w:hAnsi="宋体" w:eastAsia="宋体" w:cs="宋体"/>
                <w:i w:val="0"/>
                <w:iCs w:val="0"/>
                <w:kern w:val="0"/>
                <w:sz w:val="20"/>
                <w:szCs w:val="20"/>
                <w:u w:val="single"/>
                <w:lang w:val="en-US" w:eastAsia="zh-CN" w:bidi="ar"/>
              </w:rPr>
              <w:fldChar w:fldCharType="separate"/>
            </w:r>
            <w:r>
              <w:rPr>
                <w:rStyle w:val="9"/>
                <w:rFonts w:hint="eastAsia" w:ascii="宋体" w:hAnsi="宋体" w:eastAsia="宋体" w:cs="宋体"/>
                <w:i w:val="0"/>
                <w:iCs w:val="0"/>
                <w:sz w:val="20"/>
                <w:szCs w:val="20"/>
                <w:u w:val="single"/>
              </w:rPr>
              <w:t>返回目录</w:t>
            </w:r>
            <w:r>
              <w:rPr>
                <w:rFonts w:hint="eastAsia" w:ascii="宋体" w:hAnsi="宋体" w:eastAsia="宋体" w:cs="宋体"/>
                <w:i w:val="0"/>
                <w:iCs w:val="0"/>
                <w:kern w:val="0"/>
                <w:sz w:val="20"/>
                <w:szCs w:val="20"/>
                <w:u w:val="single"/>
                <w:lang w:val="en-US" w:eastAsia="zh-CN" w:bidi="ar"/>
              </w:rPr>
              <w:fldChar w:fldCharType="end"/>
            </w:r>
          </w:p>
        </w:tc>
      </w:tr>
      <w:tr w14:paraId="21D53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4"/>
            <w:tcBorders>
              <w:top w:val="nil"/>
              <w:left w:val="nil"/>
              <w:bottom w:val="nil"/>
              <w:right w:val="nil"/>
            </w:tcBorders>
            <w:shd w:val="clear" w:color="auto" w:fill="auto"/>
            <w:vAlign w:val="center"/>
          </w:tcPr>
          <w:p w14:paraId="34AE6FE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预算收支总表</w:t>
            </w:r>
          </w:p>
        </w:tc>
      </w:tr>
      <w:tr w14:paraId="259E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53" w:type="pct"/>
            <w:gridSpan w:val="3"/>
            <w:tcBorders>
              <w:top w:val="nil"/>
              <w:left w:val="nil"/>
              <w:bottom w:val="nil"/>
              <w:right w:val="nil"/>
            </w:tcBorders>
            <w:shd w:val="clear" w:color="auto" w:fill="auto"/>
            <w:noWrap/>
            <w:vAlign w:val="center"/>
          </w:tcPr>
          <w:p w14:paraId="69E5BE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部门名称：[114014]大同市防震减灾中心</w:t>
            </w:r>
          </w:p>
        </w:tc>
        <w:tc>
          <w:tcPr>
            <w:tcW w:w="1946" w:type="pct"/>
            <w:tcBorders>
              <w:top w:val="nil"/>
              <w:left w:val="nil"/>
              <w:bottom w:val="nil"/>
              <w:right w:val="nil"/>
            </w:tcBorders>
            <w:shd w:val="clear" w:color="auto" w:fill="auto"/>
            <w:noWrap/>
            <w:vAlign w:val="center"/>
          </w:tcPr>
          <w:p w14:paraId="0B63C5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64EC0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A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31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1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01103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6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9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2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9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w:t>
            </w:r>
          </w:p>
        </w:tc>
      </w:tr>
      <w:tr w14:paraId="0F395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004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67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539.393079</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6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B85D4">
            <w:pPr>
              <w:jc w:val="right"/>
              <w:rPr>
                <w:rFonts w:hint="eastAsia" w:ascii="宋体" w:hAnsi="宋体" w:eastAsia="宋体" w:cs="宋体"/>
                <w:i w:val="0"/>
                <w:iCs w:val="0"/>
                <w:color w:val="000000"/>
                <w:sz w:val="22"/>
                <w:szCs w:val="22"/>
                <w:u w:val="none"/>
              </w:rPr>
            </w:pPr>
          </w:p>
        </w:tc>
      </w:tr>
      <w:tr w14:paraId="20ECD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648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二、纳入预算管理的政府性基金</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3278">
            <w:pPr>
              <w:jc w:val="right"/>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71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外交支出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40E7B">
            <w:pPr>
              <w:jc w:val="right"/>
              <w:rPr>
                <w:rFonts w:hint="eastAsia" w:ascii="宋体" w:hAnsi="宋体" w:eastAsia="宋体" w:cs="宋体"/>
                <w:i w:val="0"/>
                <w:iCs w:val="0"/>
                <w:color w:val="000000"/>
                <w:sz w:val="22"/>
                <w:szCs w:val="22"/>
                <w:u w:val="none"/>
              </w:rPr>
            </w:pPr>
          </w:p>
        </w:tc>
      </w:tr>
      <w:tr w14:paraId="701E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F9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312A">
            <w:pPr>
              <w:jc w:val="right"/>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30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A378">
            <w:pPr>
              <w:jc w:val="right"/>
              <w:rPr>
                <w:rFonts w:hint="eastAsia" w:ascii="宋体" w:hAnsi="宋体" w:eastAsia="宋体" w:cs="宋体"/>
                <w:i w:val="0"/>
                <w:iCs w:val="0"/>
                <w:color w:val="000000"/>
                <w:sz w:val="22"/>
                <w:szCs w:val="22"/>
                <w:u w:val="none"/>
              </w:rPr>
            </w:pPr>
          </w:p>
        </w:tc>
      </w:tr>
      <w:tr w14:paraId="561C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F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四、社会保险基金</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1174">
            <w:pPr>
              <w:jc w:val="right"/>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95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5B4ED">
            <w:pPr>
              <w:jc w:val="right"/>
              <w:rPr>
                <w:rFonts w:hint="eastAsia" w:ascii="宋体" w:hAnsi="宋体" w:eastAsia="宋体" w:cs="宋体"/>
                <w:i w:val="0"/>
                <w:iCs w:val="0"/>
                <w:color w:val="000000"/>
                <w:sz w:val="22"/>
                <w:szCs w:val="22"/>
                <w:u w:val="none"/>
              </w:rPr>
            </w:pPr>
          </w:p>
        </w:tc>
      </w:tr>
      <w:tr w14:paraId="5098B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3E2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五、财政专户管理资金</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EB54">
            <w:pPr>
              <w:jc w:val="right"/>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CF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FD87D">
            <w:pPr>
              <w:jc w:val="right"/>
              <w:rPr>
                <w:rFonts w:hint="eastAsia" w:ascii="宋体" w:hAnsi="宋体" w:eastAsia="宋体" w:cs="宋体"/>
                <w:i w:val="0"/>
                <w:iCs w:val="0"/>
                <w:color w:val="000000"/>
                <w:sz w:val="22"/>
                <w:szCs w:val="22"/>
                <w:u w:val="none"/>
              </w:rPr>
            </w:pPr>
          </w:p>
        </w:tc>
      </w:tr>
      <w:tr w14:paraId="2234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0FE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六、单位资金</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082E">
            <w:pPr>
              <w:jc w:val="right"/>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9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6225C">
            <w:pPr>
              <w:jc w:val="right"/>
              <w:rPr>
                <w:rFonts w:hint="eastAsia" w:ascii="宋体" w:hAnsi="宋体" w:eastAsia="宋体" w:cs="宋体"/>
                <w:i w:val="0"/>
                <w:iCs w:val="0"/>
                <w:color w:val="000000"/>
                <w:sz w:val="22"/>
                <w:szCs w:val="22"/>
                <w:u w:val="none"/>
              </w:rPr>
            </w:pPr>
          </w:p>
        </w:tc>
      </w:tr>
      <w:tr w14:paraId="2A23C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904B8">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8C47">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A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26E6A">
            <w:pPr>
              <w:jc w:val="right"/>
              <w:rPr>
                <w:rFonts w:hint="eastAsia" w:ascii="宋体" w:hAnsi="宋体" w:eastAsia="宋体" w:cs="宋体"/>
                <w:i w:val="0"/>
                <w:iCs w:val="0"/>
                <w:color w:val="000000"/>
                <w:sz w:val="22"/>
                <w:szCs w:val="22"/>
                <w:u w:val="none"/>
              </w:rPr>
            </w:pPr>
          </w:p>
        </w:tc>
      </w:tr>
      <w:tr w14:paraId="47E26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DA1E">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172D">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7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127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168.995396</w:t>
            </w:r>
          </w:p>
        </w:tc>
      </w:tr>
      <w:tr w14:paraId="52A0D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676D">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F90E">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6B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社会保险基金支出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4A8E9">
            <w:pPr>
              <w:jc w:val="right"/>
              <w:rPr>
                <w:rFonts w:hint="eastAsia" w:ascii="宋体" w:hAnsi="宋体" w:eastAsia="宋体" w:cs="宋体"/>
                <w:i w:val="0"/>
                <w:iCs w:val="0"/>
                <w:color w:val="000000"/>
                <w:sz w:val="22"/>
                <w:szCs w:val="22"/>
                <w:u w:val="none"/>
              </w:rPr>
            </w:pPr>
          </w:p>
        </w:tc>
      </w:tr>
      <w:tr w14:paraId="1E13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61C0">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8661">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78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BCA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11.775603</w:t>
            </w:r>
          </w:p>
        </w:tc>
      </w:tr>
      <w:tr w14:paraId="1A91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FF23">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0E81">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DD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D5643">
            <w:pPr>
              <w:jc w:val="right"/>
              <w:rPr>
                <w:rFonts w:hint="eastAsia" w:ascii="宋体" w:hAnsi="宋体" w:eastAsia="宋体" w:cs="宋体"/>
                <w:i w:val="0"/>
                <w:iCs w:val="0"/>
                <w:color w:val="000000"/>
                <w:sz w:val="22"/>
                <w:szCs w:val="22"/>
                <w:u w:val="none"/>
              </w:rPr>
            </w:pPr>
          </w:p>
        </w:tc>
      </w:tr>
      <w:tr w14:paraId="0EC9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A0F6">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5004">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A9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EE7B1">
            <w:pPr>
              <w:jc w:val="right"/>
              <w:rPr>
                <w:rFonts w:hint="eastAsia" w:ascii="宋体" w:hAnsi="宋体" w:eastAsia="宋体" w:cs="宋体"/>
                <w:i w:val="0"/>
                <w:iCs w:val="0"/>
                <w:color w:val="000000"/>
                <w:sz w:val="22"/>
                <w:szCs w:val="22"/>
                <w:u w:val="none"/>
              </w:rPr>
            </w:pPr>
          </w:p>
        </w:tc>
      </w:tr>
      <w:tr w14:paraId="6E44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1AC3">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F800">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FC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B7C20">
            <w:pPr>
              <w:jc w:val="right"/>
              <w:rPr>
                <w:rFonts w:hint="eastAsia" w:ascii="宋体" w:hAnsi="宋体" w:eastAsia="宋体" w:cs="宋体"/>
                <w:i w:val="0"/>
                <w:iCs w:val="0"/>
                <w:color w:val="000000"/>
                <w:sz w:val="22"/>
                <w:szCs w:val="22"/>
                <w:u w:val="none"/>
              </w:rPr>
            </w:pPr>
          </w:p>
        </w:tc>
      </w:tr>
      <w:tr w14:paraId="31A1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9E45">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3493">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26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73FC7">
            <w:pPr>
              <w:jc w:val="right"/>
              <w:rPr>
                <w:rFonts w:hint="eastAsia" w:ascii="宋体" w:hAnsi="宋体" w:eastAsia="宋体" w:cs="宋体"/>
                <w:i w:val="0"/>
                <w:iCs w:val="0"/>
                <w:color w:val="000000"/>
                <w:sz w:val="22"/>
                <w:szCs w:val="22"/>
                <w:u w:val="none"/>
              </w:rPr>
            </w:pPr>
          </w:p>
        </w:tc>
      </w:tr>
      <w:tr w14:paraId="1295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7D64">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30E8">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86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D6732">
            <w:pPr>
              <w:jc w:val="right"/>
              <w:rPr>
                <w:rFonts w:hint="eastAsia" w:ascii="宋体" w:hAnsi="宋体" w:eastAsia="宋体" w:cs="宋体"/>
                <w:i w:val="0"/>
                <w:iCs w:val="0"/>
                <w:color w:val="000000"/>
                <w:sz w:val="22"/>
                <w:szCs w:val="22"/>
                <w:u w:val="none"/>
              </w:rPr>
            </w:pPr>
          </w:p>
        </w:tc>
      </w:tr>
      <w:tr w14:paraId="07F4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B377">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9109">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3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EF90E">
            <w:pPr>
              <w:jc w:val="right"/>
              <w:rPr>
                <w:rFonts w:hint="eastAsia" w:ascii="宋体" w:hAnsi="宋体" w:eastAsia="宋体" w:cs="宋体"/>
                <w:i w:val="0"/>
                <w:iCs w:val="0"/>
                <w:color w:val="000000"/>
                <w:sz w:val="22"/>
                <w:szCs w:val="22"/>
                <w:u w:val="none"/>
              </w:rPr>
            </w:pPr>
          </w:p>
        </w:tc>
      </w:tr>
      <w:tr w14:paraId="5EDAF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8E00">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F4C2">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E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085C9">
            <w:pPr>
              <w:jc w:val="right"/>
              <w:rPr>
                <w:rFonts w:hint="eastAsia" w:ascii="宋体" w:hAnsi="宋体" w:eastAsia="宋体" w:cs="宋体"/>
                <w:i w:val="0"/>
                <w:iCs w:val="0"/>
                <w:color w:val="000000"/>
                <w:sz w:val="22"/>
                <w:szCs w:val="22"/>
                <w:u w:val="none"/>
              </w:rPr>
            </w:pPr>
          </w:p>
        </w:tc>
      </w:tr>
      <w:tr w14:paraId="3E86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AF28">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F410">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39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援助其他地区支出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3477F">
            <w:pPr>
              <w:jc w:val="right"/>
              <w:rPr>
                <w:rFonts w:hint="eastAsia" w:ascii="宋体" w:hAnsi="宋体" w:eastAsia="宋体" w:cs="宋体"/>
                <w:i w:val="0"/>
                <w:iCs w:val="0"/>
                <w:color w:val="000000"/>
                <w:sz w:val="22"/>
                <w:szCs w:val="22"/>
                <w:u w:val="none"/>
              </w:rPr>
            </w:pPr>
          </w:p>
        </w:tc>
      </w:tr>
      <w:tr w14:paraId="330B6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DC72">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014B">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4B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AF756">
            <w:pPr>
              <w:jc w:val="right"/>
              <w:rPr>
                <w:rFonts w:hint="eastAsia" w:ascii="宋体" w:hAnsi="宋体" w:eastAsia="宋体" w:cs="宋体"/>
                <w:i w:val="0"/>
                <w:iCs w:val="0"/>
                <w:color w:val="000000"/>
                <w:sz w:val="22"/>
                <w:szCs w:val="22"/>
                <w:u w:val="none"/>
              </w:rPr>
            </w:pPr>
          </w:p>
        </w:tc>
      </w:tr>
      <w:tr w14:paraId="3A82D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705A">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9B3C">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C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179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32.587697</w:t>
            </w:r>
          </w:p>
        </w:tc>
      </w:tr>
      <w:tr w14:paraId="43D81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C71A">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A125">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10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6667A">
            <w:pPr>
              <w:jc w:val="right"/>
              <w:rPr>
                <w:rFonts w:hint="eastAsia" w:ascii="宋体" w:hAnsi="宋体" w:eastAsia="宋体" w:cs="宋体"/>
                <w:i w:val="0"/>
                <w:iCs w:val="0"/>
                <w:color w:val="000000"/>
                <w:sz w:val="22"/>
                <w:szCs w:val="22"/>
                <w:u w:val="none"/>
              </w:rPr>
            </w:pPr>
          </w:p>
        </w:tc>
      </w:tr>
      <w:tr w14:paraId="61743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74E3">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9B3F">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A0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211DF">
            <w:pPr>
              <w:jc w:val="right"/>
              <w:rPr>
                <w:rFonts w:hint="eastAsia" w:ascii="宋体" w:hAnsi="宋体" w:eastAsia="宋体" w:cs="宋体"/>
                <w:i w:val="0"/>
                <w:iCs w:val="0"/>
                <w:color w:val="000000"/>
                <w:sz w:val="22"/>
                <w:szCs w:val="22"/>
                <w:u w:val="none"/>
              </w:rPr>
            </w:pPr>
          </w:p>
        </w:tc>
      </w:tr>
      <w:tr w14:paraId="4799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02CA">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D31A">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80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0A0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326.034383</w:t>
            </w:r>
          </w:p>
        </w:tc>
      </w:tr>
      <w:tr w14:paraId="6E91E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2069">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8486">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9F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预备费</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A50AA">
            <w:pPr>
              <w:jc w:val="right"/>
              <w:rPr>
                <w:rFonts w:hint="eastAsia" w:ascii="宋体" w:hAnsi="宋体" w:eastAsia="宋体" w:cs="宋体"/>
                <w:i w:val="0"/>
                <w:iCs w:val="0"/>
                <w:color w:val="000000"/>
                <w:sz w:val="22"/>
                <w:szCs w:val="22"/>
                <w:u w:val="none"/>
              </w:rPr>
            </w:pPr>
          </w:p>
        </w:tc>
      </w:tr>
      <w:tr w14:paraId="0769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4F68">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9B7E">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80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6453B">
            <w:pPr>
              <w:jc w:val="right"/>
              <w:rPr>
                <w:rFonts w:hint="eastAsia" w:ascii="宋体" w:hAnsi="宋体" w:eastAsia="宋体" w:cs="宋体"/>
                <w:i w:val="0"/>
                <w:iCs w:val="0"/>
                <w:color w:val="000000"/>
                <w:sz w:val="22"/>
                <w:szCs w:val="22"/>
                <w:u w:val="none"/>
              </w:rPr>
            </w:pPr>
          </w:p>
        </w:tc>
      </w:tr>
      <w:tr w14:paraId="01106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7F68">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5405">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F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转移性支出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B104C">
            <w:pPr>
              <w:jc w:val="right"/>
              <w:rPr>
                <w:rFonts w:hint="eastAsia" w:ascii="宋体" w:hAnsi="宋体" w:eastAsia="宋体" w:cs="宋体"/>
                <w:i w:val="0"/>
                <w:iCs w:val="0"/>
                <w:color w:val="000000"/>
                <w:sz w:val="22"/>
                <w:szCs w:val="22"/>
                <w:u w:val="none"/>
              </w:rPr>
            </w:pPr>
          </w:p>
        </w:tc>
      </w:tr>
      <w:tr w14:paraId="283A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F290">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95B4">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1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债务还本支出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D3DD6">
            <w:pPr>
              <w:jc w:val="right"/>
              <w:rPr>
                <w:rFonts w:hint="eastAsia" w:ascii="宋体" w:hAnsi="宋体" w:eastAsia="宋体" w:cs="宋体"/>
                <w:i w:val="0"/>
                <w:iCs w:val="0"/>
                <w:color w:val="000000"/>
                <w:sz w:val="22"/>
                <w:szCs w:val="22"/>
                <w:u w:val="none"/>
              </w:rPr>
            </w:pPr>
          </w:p>
        </w:tc>
      </w:tr>
      <w:tr w14:paraId="2492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CFA1">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0345">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44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债务付息支出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9E3F">
            <w:pPr>
              <w:jc w:val="right"/>
              <w:rPr>
                <w:rFonts w:hint="eastAsia" w:ascii="宋体" w:hAnsi="宋体" w:eastAsia="宋体" w:cs="宋体"/>
                <w:i w:val="0"/>
                <w:iCs w:val="0"/>
                <w:color w:val="000000"/>
                <w:sz w:val="22"/>
                <w:szCs w:val="22"/>
                <w:u w:val="none"/>
              </w:rPr>
            </w:pPr>
          </w:p>
        </w:tc>
      </w:tr>
      <w:tr w14:paraId="48D9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F352">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8375">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5B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债务发行费用支出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E2EBE">
            <w:pPr>
              <w:jc w:val="right"/>
              <w:rPr>
                <w:rFonts w:hint="eastAsia" w:ascii="宋体" w:hAnsi="宋体" w:eastAsia="宋体" w:cs="宋体"/>
                <w:i w:val="0"/>
                <w:iCs w:val="0"/>
                <w:color w:val="000000"/>
                <w:sz w:val="22"/>
                <w:szCs w:val="22"/>
                <w:u w:val="none"/>
              </w:rPr>
            </w:pPr>
          </w:p>
        </w:tc>
      </w:tr>
      <w:tr w14:paraId="6104B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E797">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5E9E">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E0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抗疫特别国债安排的支出</w:t>
            </w:r>
          </w:p>
        </w:tc>
        <w:tc>
          <w:tcPr>
            <w:tcW w:w="1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FC157">
            <w:pPr>
              <w:jc w:val="right"/>
              <w:rPr>
                <w:rFonts w:hint="eastAsia" w:ascii="宋体" w:hAnsi="宋体" w:eastAsia="宋体" w:cs="宋体"/>
                <w:i w:val="0"/>
                <w:iCs w:val="0"/>
                <w:color w:val="000000"/>
                <w:sz w:val="22"/>
                <w:szCs w:val="22"/>
                <w:u w:val="none"/>
              </w:rPr>
            </w:pPr>
          </w:p>
        </w:tc>
      </w:tr>
      <w:tr w14:paraId="670B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9DBF">
            <w:pPr>
              <w:rPr>
                <w:rFonts w:hint="eastAsia" w:ascii="宋体" w:hAnsi="宋体" w:eastAsia="宋体" w:cs="宋体"/>
                <w:i w:val="0"/>
                <w:iCs w:val="0"/>
                <w:color w:val="000000"/>
                <w:sz w:val="22"/>
                <w:szCs w:val="22"/>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4DD9">
            <w:pP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02E1">
            <w:pPr>
              <w:rPr>
                <w:rFonts w:hint="eastAsia" w:ascii="宋体" w:hAnsi="宋体" w:eastAsia="宋体" w:cs="宋体"/>
                <w:i w:val="0"/>
                <w:iCs w:val="0"/>
                <w:color w:val="000000"/>
                <w:sz w:val="22"/>
                <w:szCs w:val="22"/>
                <w:u w:val="none"/>
              </w:rPr>
            </w:pPr>
          </w:p>
        </w:tc>
        <w:tc>
          <w:tcPr>
            <w:tcW w:w="1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1E1D">
            <w:pPr>
              <w:rPr>
                <w:rFonts w:hint="eastAsia" w:ascii="宋体" w:hAnsi="宋体" w:eastAsia="宋体" w:cs="宋体"/>
                <w:i w:val="0"/>
                <w:iCs w:val="0"/>
                <w:color w:val="000000"/>
                <w:sz w:val="22"/>
                <w:szCs w:val="22"/>
                <w:u w:val="none"/>
              </w:rPr>
            </w:pPr>
          </w:p>
        </w:tc>
      </w:tr>
      <w:tr w14:paraId="1BD1E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DC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06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539.393079</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9C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A0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539.393079</w:t>
            </w:r>
          </w:p>
        </w:tc>
      </w:tr>
    </w:tbl>
    <w:p w14:paraId="4B73B77B">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3B6EEEB0">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3BBA9C29">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1"/>
        <w:gridCol w:w="2551"/>
        <w:gridCol w:w="952"/>
        <w:gridCol w:w="952"/>
        <w:gridCol w:w="952"/>
        <w:gridCol w:w="377"/>
        <w:gridCol w:w="377"/>
        <w:gridCol w:w="377"/>
        <w:gridCol w:w="1384"/>
        <w:gridCol w:w="377"/>
        <w:gridCol w:w="377"/>
        <w:gridCol w:w="377"/>
        <w:gridCol w:w="377"/>
        <w:gridCol w:w="377"/>
      </w:tblGrid>
      <w:tr w14:paraId="62322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7" w:type="pct"/>
            <w:tcBorders>
              <w:top w:val="nil"/>
              <w:left w:val="nil"/>
              <w:bottom w:val="nil"/>
              <w:right w:val="nil"/>
            </w:tcBorders>
            <w:shd w:val="clear" w:color="auto" w:fill="auto"/>
            <w:noWrap/>
            <w:vAlign w:val="center"/>
          </w:tcPr>
          <w:p w14:paraId="1F725CAF">
            <w:pPr>
              <w:rPr>
                <w:rFonts w:hint="eastAsia" w:ascii="宋体" w:hAnsi="宋体" w:eastAsia="宋体" w:cs="宋体"/>
                <w:i w:val="0"/>
                <w:iCs w:val="0"/>
                <w:color w:val="000000"/>
                <w:sz w:val="22"/>
                <w:szCs w:val="22"/>
                <w:u w:val="none"/>
              </w:rPr>
            </w:pPr>
          </w:p>
        </w:tc>
        <w:tc>
          <w:tcPr>
            <w:tcW w:w="1062" w:type="pct"/>
            <w:tcBorders>
              <w:top w:val="nil"/>
              <w:left w:val="nil"/>
              <w:bottom w:val="nil"/>
              <w:right w:val="nil"/>
            </w:tcBorders>
            <w:shd w:val="clear" w:color="auto" w:fill="auto"/>
            <w:noWrap/>
            <w:vAlign w:val="bottom"/>
          </w:tcPr>
          <w:p w14:paraId="4EBAEC0E">
            <w:pPr>
              <w:rPr>
                <w:rFonts w:hint="eastAsia" w:ascii="Calibri" w:hAnsi="Calibri" w:cs="Calibri"/>
                <w:i w:val="0"/>
                <w:iCs w:val="0"/>
                <w:color w:val="000000"/>
                <w:sz w:val="22"/>
                <w:szCs w:val="22"/>
                <w:u w:val="none"/>
              </w:rPr>
            </w:pPr>
          </w:p>
        </w:tc>
        <w:tc>
          <w:tcPr>
            <w:tcW w:w="421" w:type="pct"/>
            <w:tcBorders>
              <w:top w:val="nil"/>
              <w:left w:val="nil"/>
              <w:bottom w:val="nil"/>
              <w:right w:val="nil"/>
            </w:tcBorders>
            <w:shd w:val="clear" w:color="auto" w:fill="auto"/>
            <w:noWrap/>
            <w:vAlign w:val="bottom"/>
          </w:tcPr>
          <w:p w14:paraId="511E1124">
            <w:pPr>
              <w:rPr>
                <w:rFonts w:hint="default" w:ascii="Calibri" w:hAnsi="Calibri" w:cs="Calibri"/>
                <w:i w:val="0"/>
                <w:iCs w:val="0"/>
                <w:color w:val="000000"/>
                <w:sz w:val="22"/>
                <w:szCs w:val="22"/>
                <w:u w:val="none"/>
              </w:rPr>
            </w:pPr>
          </w:p>
        </w:tc>
        <w:tc>
          <w:tcPr>
            <w:tcW w:w="421" w:type="pct"/>
            <w:tcBorders>
              <w:top w:val="nil"/>
              <w:left w:val="nil"/>
              <w:bottom w:val="nil"/>
              <w:right w:val="nil"/>
            </w:tcBorders>
            <w:shd w:val="clear" w:color="auto" w:fill="auto"/>
            <w:noWrap/>
            <w:vAlign w:val="bottom"/>
          </w:tcPr>
          <w:p w14:paraId="6643B7A4">
            <w:pPr>
              <w:rPr>
                <w:rFonts w:hint="default" w:ascii="Calibri" w:hAnsi="Calibri" w:cs="Calibri"/>
                <w:i w:val="0"/>
                <w:iCs w:val="0"/>
                <w:color w:val="000000"/>
                <w:sz w:val="22"/>
                <w:szCs w:val="22"/>
                <w:u w:val="none"/>
              </w:rPr>
            </w:pPr>
          </w:p>
        </w:tc>
        <w:tc>
          <w:tcPr>
            <w:tcW w:w="421" w:type="pct"/>
            <w:tcBorders>
              <w:top w:val="nil"/>
              <w:left w:val="nil"/>
              <w:bottom w:val="nil"/>
              <w:right w:val="nil"/>
            </w:tcBorders>
            <w:shd w:val="clear" w:color="auto" w:fill="auto"/>
            <w:noWrap/>
            <w:vAlign w:val="bottom"/>
          </w:tcPr>
          <w:p w14:paraId="5E72E528">
            <w:pPr>
              <w:rPr>
                <w:rFonts w:hint="default" w:ascii="Calibri" w:hAnsi="Calibri" w:cs="Calibri"/>
                <w:i w:val="0"/>
                <w:iCs w:val="0"/>
                <w:color w:val="000000"/>
                <w:sz w:val="22"/>
                <w:szCs w:val="22"/>
                <w:u w:val="none"/>
              </w:rPr>
            </w:pPr>
          </w:p>
        </w:tc>
        <w:tc>
          <w:tcPr>
            <w:tcW w:w="191" w:type="pct"/>
            <w:tcBorders>
              <w:top w:val="nil"/>
              <w:left w:val="nil"/>
              <w:bottom w:val="nil"/>
              <w:right w:val="nil"/>
            </w:tcBorders>
            <w:shd w:val="clear" w:color="auto" w:fill="auto"/>
            <w:noWrap/>
            <w:vAlign w:val="bottom"/>
          </w:tcPr>
          <w:p w14:paraId="7B126E5A">
            <w:pPr>
              <w:rPr>
                <w:rFonts w:hint="default" w:ascii="Calibri" w:hAnsi="Calibri" w:cs="Calibri"/>
                <w:i w:val="0"/>
                <w:iCs w:val="0"/>
                <w:color w:val="000000"/>
                <w:sz w:val="22"/>
                <w:szCs w:val="22"/>
                <w:u w:val="none"/>
              </w:rPr>
            </w:pPr>
          </w:p>
        </w:tc>
        <w:tc>
          <w:tcPr>
            <w:tcW w:w="191" w:type="pct"/>
            <w:tcBorders>
              <w:top w:val="nil"/>
              <w:left w:val="nil"/>
              <w:bottom w:val="nil"/>
              <w:right w:val="nil"/>
            </w:tcBorders>
            <w:shd w:val="clear" w:color="auto" w:fill="auto"/>
            <w:noWrap/>
            <w:vAlign w:val="bottom"/>
          </w:tcPr>
          <w:p w14:paraId="0EE1825A">
            <w:pPr>
              <w:rPr>
                <w:rFonts w:hint="default" w:ascii="Calibri" w:hAnsi="Calibri" w:cs="Calibri"/>
                <w:i w:val="0"/>
                <w:iCs w:val="0"/>
                <w:color w:val="000000"/>
                <w:sz w:val="22"/>
                <w:szCs w:val="22"/>
                <w:u w:val="none"/>
              </w:rPr>
            </w:pPr>
          </w:p>
        </w:tc>
        <w:tc>
          <w:tcPr>
            <w:tcW w:w="191" w:type="pct"/>
            <w:tcBorders>
              <w:top w:val="nil"/>
              <w:left w:val="nil"/>
              <w:bottom w:val="nil"/>
              <w:right w:val="nil"/>
            </w:tcBorders>
            <w:shd w:val="clear" w:color="auto" w:fill="auto"/>
            <w:noWrap/>
            <w:vAlign w:val="bottom"/>
          </w:tcPr>
          <w:p w14:paraId="18075989">
            <w:pPr>
              <w:rPr>
                <w:rFonts w:hint="default" w:ascii="Calibri" w:hAnsi="Calibri" w:cs="Calibri"/>
                <w:i w:val="0"/>
                <w:iCs w:val="0"/>
                <w:color w:val="000000"/>
                <w:sz w:val="22"/>
                <w:szCs w:val="22"/>
                <w:u w:val="none"/>
              </w:rPr>
            </w:pPr>
          </w:p>
        </w:tc>
        <w:tc>
          <w:tcPr>
            <w:tcW w:w="1622" w:type="pct"/>
            <w:gridSpan w:val="6"/>
            <w:tcBorders>
              <w:top w:val="nil"/>
              <w:left w:val="nil"/>
              <w:bottom w:val="nil"/>
              <w:right w:val="nil"/>
            </w:tcBorders>
            <w:shd w:val="clear" w:color="auto" w:fill="auto"/>
            <w:noWrap/>
            <w:vAlign w:val="bottom"/>
          </w:tcPr>
          <w:p w14:paraId="0A6D5562">
            <w:pPr>
              <w:keepNext w:val="0"/>
              <w:keepLines w:val="0"/>
              <w:widowControl/>
              <w:suppressLineNumbers w:val="0"/>
              <w:jc w:val="right"/>
              <w:textAlignment w:val="center"/>
              <w:rPr>
                <w:rFonts w:hint="eastAsia" w:ascii="宋体" w:hAnsi="宋体" w:eastAsia="宋体" w:cs="宋体"/>
                <w:i w:val="0"/>
                <w:iCs w:val="0"/>
                <w:color w:val="0000FF"/>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"目录!A1" </w:instrText>
            </w:r>
            <w:r>
              <w:rPr>
                <w:rFonts w:hint="eastAsia" w:ascii="宋体" w:hAnsi="宋体" w:eastAsia="宋体" w:cs="宋体"/>
                <w:i w:val="0"/>
                <w:iCs w:val="0"/>
                <w:kern w:val="0"/>
                <w:sz w:val="20"/>
                <w:szCs w:val="20"/>
                <w:u w:val="single"/>
                <w:lang w:val="en-US" w:eastAsia="zh-CN" w:bidi="ar"/>
              </w:rPr>
              <w:fldChar w:fldCharType="separate"/>
            </w:r>
            <w:r>
              <w:rPr>
                <w:rStyle w:val="9"/>
                <w:rFonts w:hint="eastAsia" w:ascii="宋体" w:hAnsi="宋体" w:eastAsia="宋体" w:cs="宋体"/>
                <w:i w:val="0"/>
                <w:iCs w:val="0"/>
                <w:sz w:val="20"/>
                <w:szCs w:val="20"/>
                <w:u w:val="single"/>
              </w:rPr>
              <w:t>返回目录</w:t>
            </w:r>
            <w:r>
              <w:rPr>
                <w:rFonts w:hint="eastAsia" w:ascii="宋体" w:hAnsi="宋体" w:eastAsia="宋体" w:cs="宋体"/>
                <w:i w:val="0"/>
                <w:iCs w:val="0"/>
                <w:kern w:val="0"/>
                <w:sz w:val="20"/>
                <w:szCs w:val="20"/>
                <w:u w:val="single"/>
                <w:lang w:val="en-US" w:eastAsia="zh-CN" w:bidi="ar"/>
              </w:rPr>
              <w:fldChar w:fldCharType="end"/>
            </w:r>
          </w:p>
        </w:tc>
      </w:tr>
      <w:tr w14:paraId="02090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4"/>
            <w:tcBorders>
              <w:top w:val="nil"/>
              <w:left w:val="nil"/>
              <w:bottom w:val="nil"/>
              <w:right w:val="nil"/>
            </w:tcBorders>
            <w:shd w:val="clear" w:color="auto" w:fill="auto"/>
            <w:noWrap/>
            <w:vAlign w:val="center"/>
          </w:tcPr>
          <w:p w14:paraId="23F549B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预算收入总表</w:t>
            </w:r>
          </w:p>
        </w:tc>
      </w:tr>
      <w:tr w14:paraId="54837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3" w:type="pct"/>
            <w:gridSpan w:val="5"/>
            <w:tcBorders>
              <w:top w:val="nil"/>
              <w:left w:val="nil"/>
              <w:bottom w:val="nil"/>
              <w:right w:val="nil"/>
            </w:tcBorders>
            <w:shd w:val="clear" w:color="auto" w:fill="auto"/>
            <w:noWrap/>
            <w:vAlign w:val="center"/>
          </w:tcPr>
          <w:p w14:paraId="0E030AD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部门名称：[114014]大同市防震减灾中心</w:t>
            </w:r>
          </w:p>
        </w:tc>
        <w:tc>
          <w:tcPr>
            <w:tcW w:w="191" w:type="pct"/>
            <w:tcBorders>
              <w:top w:val="nil"/>
              <w:left w:val="nil"/>
              <w:bottom w:val="nil"/>
              <w:right w:val="nil"/>
            </w:tcBorders>
            <w:shd w:val="clear" w:color="auto" w:fill="auto"/>
            <w:noWrap/>
            <w:vAlign w:val="bottom"/>
          </w:tcPr>
          <w:p w14:paraId="6DEA28C6">
            <w:pPr>
              <w:rPr>
                <w:rFonts w:hint="default" w:ascii="Calibri" w:hAnsi="Calibri" w:cs="Calibri"/>
                <w:i w:val="0"/>
                <w:iCs w:val="0"/>
                <w:color w:val="000000"/>
                <w:sz w:val="22"/>
                <w:szCs w:val="22"/>
                <w:u w:val="none"/>
              </w:rPr>
            </w:pPr>
          </w:p>
        </w:tc>
        <w:tc>
          <w:tcPr>
            <w:tcW w:w="191" w:type="pct"/>
            <w:tcBorders>
              <w:top w:val="nil"/>
              <w:left w:val="nil"/>
              <w:bottom w:val="nil"/>
              <w:right w:val="nil"/>
            </w:tcBorders>
            <w:shd w:val="clear" w:color="auto" w:fill="auto"/>
            <w:noWrap/>
            <w:vAlign w:val="bottom"/>
          </w:tcPr>
          <w:p w14:paraId="30C6BC81">
            <w:pPr>
              <w:rPr>
                <w:rFonts w:hint="default" w:ascii="Calibri" w:hAnsi="Calibri" w:cs="Calibri"/>
                <w:i w:val="0"/>
                <w:iCs w:val="0"/>
                <w:color w:val="000000"/>
                <w:sz w:val="22"/>
                <w:szCs w:val="22"/>
                <w:u w:val="none"/>
              </w:rPr>
            </w:pPr>
          </w:p>
        </w:tc>
        <w:tc>
          <w:tcPr>
            <w:tcW w:w="191" w:type="pct"/>
            <w:tcBorders>
              <w:top w:val="nil"/>
              <w:left w:val="nil"/>
              <w:bottom w:val="nil"/>
              <w:right w:val="nil"/>
            </w:tcBorders>
            <w:shd w:val="clear" w:color="auto" w:fill="auto"/>
            <w:noWrap/>
            <w:vAlign w:val="bottom"/>
          </w:tcPr>
          <w:p w14:paraId="39F50289">
            <w:pPr>
              <w:rPr>
                <w:rFonts w:hint="default" w:ascii="Calibri" w:hAnsi="Calibri" w:cs="Calibri"/>
                <w:i w:val="0"/>
                <w:iCs w:val="0"/>
                <w:color w:val="000000"/>
                <w:sz w:val="22"/>
                <w:szCs w:val="22"/>
                <w:u w:val="none"/>
              </w:rPr>
            </w:pPr>
          </w:p>
        </w:tc>
        <w:tc>
          <w:tcPr>
            <w:tcW w:w="594" w:type="pct"/>
            <w:tcBorders>
              <w:top w:val="nil"/>
              <w:left w:val="nil"/>
              <w:bottom w:val="nil"/>
              <w:right w:val="nil"/>
            </w:tcBorders>
            <w:shd w:val="clear" w:color="auto" w:fill="auto"/>
            <w:noWrap/>
            <w:vAlign w:val="bottom"/>
          </w:tcPr>
          <w:p w14:paraId="12700AE9">
            <w:pPr>
              <w:rPr>
                <w:rFonts w:hint="default" w:ascii="Calibri" w:hAnsi="Calibri" w:cs="Calibri"/>
                <w:i w:val="0"/>
                <w:iCs w:val="0"/>
                <w:color w:val="000000"/>
                <w:sz w:val="22"/>
                <w:szCs w:val="22"/>
                <w:u w:val="none"/>
              </w:rPr>
            </w:pPr>
          </w:p>
        </w:tc>
        <w:tc>
          <w:tcPr>
            <w:tcW w:w="1028" w:type="pct"/>
            <w:gridSpan w:val="5"/>
            <w:tcBorders>
              <w:top w:val="nil"/>
              <w:left w:val="nil"/>
              <w:bottom w:val="nil"/>
              <w:right w:val="nil"/>
            </w:tcBorders>
            <w:shd w:val="clear" w:color="auto" w:fill="auto"/>
            <w:noWrap/>
            <w:vAlign w:val="bottom"/>
          </w:tcPr>
          <w:p w14:paraId="71992C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14:paraId="26D19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76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单位编码</w:t>
            </w:r>
          </w:p>
        </w:tc>
        <w:tc>
          <w:tcPr>
            <w:tcW w:w="10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8B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5A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12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6A7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47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财政专户管理资金收入</w:t>
            </w:r>
          </w:p>
        </w:tc>
        <w:tc>
          <w:tcPr>
            <w:tcW w:w="16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4B5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单位资金收入</w:t>
            </w:r>
          </w:p>
        </w:tc>
      </w:tr>
      <w:tr w14:paraId="100B0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F247B">
            <w:pPr>
              <w:jc w:val="center"/>
              <w:rPr>
                <w:rFonts w:hint="eastAsia" w:ascii="宋体" w:hAnsi="宋体" w:eastAsia="宋体" w:cs="宋体"/>
                <w:i w:val="0"/>
                <w:iCs w:val="0"/>
                <w:color w:val="000000"/>
                <w:sz w:val="22"/>
                <w:szCs w:val="22"/>
                <w:u w:val="none"/>
              </w:rPr>
            </w:pPr>
          </w:p>
        </w:tc>
        <w:tc>
          <w:tcPr>
            <w:tcW w:w="1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B4CEF">
            <w:pPr>
              <w:jc w:val="center"/>
              <w:rPr>
                <w:rFonts w:hint="eastAsia" w:ascii="宋体" w:hAnsi="宋体" w:eastAsia="宋体" w:cs="宋体"/>
                <w:i w:val="0"/>
                <w:iCs w:val="0"/>
                <w:color w:val="000000"/>
                <w:sz w:val="22"/>
                <w:szCs w:val="22"/>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085D0">
            <w:pPr>
              <w:jc w:val="center"/>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0A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BF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DC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48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w:t>
            </w:r>
          </w:p>
        </w:tc>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873C5">
            <w:pPr>
              <w:jc w:val="center"/>
              <w:rPr>
                <w:rFonts w:hint="eastAsia" w:ascii="宋体" w:hAnsi="宋体" w:eastAsia="宋体" w:cs="宋体"/>
                <w:i w:val="0"/>
                <w:iCs w:val="0"/>
                <w:color w:val="000000"/>
                <w:sz w:val="22"/>
                <w:szCs w:val="22"/>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1D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9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F9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事业单位经营收入</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CC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DB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13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2E635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6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9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5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8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7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1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0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D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2F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9=10+11+12+13+14</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2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2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A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D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3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15052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AB32">
            <w:pPr>
              <w:rPr>
                <w:rFonts w:hint="eastAsia" w:ascii="宋体" w:hAnsi="宋体" w:eastAsia="宋体" w:cs="宋体"/>
                <w:b/>
                <w:bCs/>
                <w:i w:val="0"/>
                <w:iCs w:val="0"/>
                <w:color w:val="000000"/>
                <w:sz w:val="20"/>
                <w:szCs w:val="20"/>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C52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20E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172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38F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0F50">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A6D8">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AE84">
            <w:pPr>
              <w:jc w:val="right"/>
              <w:rPr>
                <w:rFonts w:hint="eastAsia" w:ascii="宋体" w:hAnsi="宋体" w:eastAsia="宋体" w:cs="宋体"/>
                <w:b/>
                <w:bCs/>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FEFB">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E0B8">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C12A">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5DAE">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1720">
            <w:pPr>
              <w:jc w:val="right"/>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8B60">
            <w:pPr>
              <w:jc w:val="right"/>
              <w:rPr>
                <w:rFonts w:hint="eastAsia" w:ascii="宋体" w:hAnsi="宋体" w:eastAsia="宋体" w:cs="宋体"/>
                <w:b/>
                <w:bCs/>
                <w:i w:val="0"/>
                <w:iCs w:val="0"/>
                <w:color w:val="000000"/>
                <w:sz w:val="20"/>
                <w:szCs w:val="20"/>
                <w:u w:val="none"/>
              </w:rPr>
            </w:pPr>
          </w:p>
        </w:tc>
      </w:tr>
      <w:tr w14:paraId="559D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65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09</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69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[09]经建科</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956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C80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C9E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012C">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FE64">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543A">
            <w:pPr>
              <w:jc w:val="right"/>
              <w:rPr>
                <w:rFonts w:hint="eastAsia" w:ascii="宋体" w:hAnsi="宋体" w:eastAsia="宋体" w:cs="宋体"/>
                <w:b/>
                <w:bCs/>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CEB3">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4C40">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60D3">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CA93">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5791">
            <w:pPr>
              <w:jc w:val="right"/>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0B4E">
            <w:pPr>
              <w:jc w:val="right"/>
              <w:rPr>
                <w:rFonts w:hint="eastAsia" w:ascii="宋体" w:hAnsi="宋体" w:eastAsia="宋体" w:cs="宋体"/>
                <w:b/>
                <w:bCs/>
                <w:i w:val="0"/>
                <w:iCs w:val="0"/>
                <w:color w:val="000000"/>
                <w:sz w:val="20"/>
                <w:szCs w:val="20"/>
                <w:u w:val="none"/>
              </w:rPr>
            </w:pPr>
          </w:p>
        </w:tc>
      </w:tr>
      <w:tr w14:paraId="49117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1CB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114</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55C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[114]大同市应急管理局[部门]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FA3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4BD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DA9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B272">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E1FE">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E8E5">
            <w:pPr>
              <w:jc w:val="right"/>
              <w:rPr>
                <w:rFonts w:hint="eastAsia" w:ascii="宋体" w:hAnsi="宋体" w:eastAsia="宋体" w:cs="宋体"/>
                <w:b/>
                <w:bCs/>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04D7">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9270">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1EE0">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FD31">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553E">
            <w:pPr>
              <w:jc w:val="right"/>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A546">
            <w:pPr>
              <w:jc w:val="right"/>
              <w:rPr>
                <w:rFonts w:hint="eastAsia" w:ascii="宋体" w:hAnsi="宋体" w:eastAsia="宋体" w:cs="宋体"/>
                <w:b/>
                <w:bCs/>
                <w:i w:val="0"/>
                <w:iCs w:val="0"/>
                <w:color w:val="000000"/>
                <w:sz w:val="20"/>
                <w:szCs w:val="20"/>
                <w:u w:val="none"/>
              </w:rPr>
            </w:pPr>
          </w:p>
        </w:tc>
      </w:tr>
      <w:tr w14:paraId="0574E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F66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114014</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ED1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大同市防震减灾中心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4F8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F4F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FD7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0808">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5CFB">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830A">
            <w:pPr>
              <w:jc w:val="right"/>
              <w:rPr>
                <w:rFonts w:hint="eastAsia" w:ascii="宋体" w:hAnsi="宋体" w:eastAsia="宋体" w:cs="宋体"/>
                <w:b/>
                <w:bCs/>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E08C">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F32B">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1EF7">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82AA">
            <w:pPr>
              <w:jc w:val="right"/>
              <w:rPr>
                <w:rFonts w:hint="eastAsia" w:ascii="宋体" w:hAnsi="宋体" w:eastAsia="宋体" w:cs="宋体"/>
                <w:b/>
                <w:bCs/>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B43C">
            <w:pPr>
              <w:jc w:val="right"/>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73C3">
            <w:pPr>
              <w:jc w:val="right"/>
              <w:rPr>
                <w:rFonts w:hint="eastAsia" w:ascii="宋体" w:hAnsi="宋体" w:eastAsia="宋体" w:cs="宋体"/>
                <w:b/>
                <w:bCs/>
                <w:i w:val="0"/>
                <w:iCs w:val="0"/>
                <w:color w:val="000000"/>
                <w:sz w:val="20"/>
                <w:szCs w:val="20"/>
                <w:u w:val="none"/>
              </w:rPr>
            </w:pPr>
          </w:p>
        </w:tc>
      </w:tr>
      <w:tr w14:paraId="6205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76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43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0B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539.393079</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4B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539.393079</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06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539.393079</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49D3">
            <w:pPr>
              <w:jc w:val="right"/>
              <w:rPr>
                <w:rFonts w:hint="eastAsia" w:ascii="宋体" w:hAnsi="宋体" w:eastAsia="宋体" w:cs="宋体"/>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D6E9">
            <w:pPr>
              <w:jc w:val="right"/>
              <w:rPr>
                <w:rFonts w:hint="eastAsia" w:ascii="宋体" w:hAnsi="宋体" w:eastAsia="宋体" w:cs="宋体"/>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D8CD">
            <w:pPr>
              <w:jc w:val="right"/>
              <w:rPr>
                <w:rFonts w:hint="eastAsia" w:ascii="宋体" w:hAnsi="宋体" w:eastAsia="宋体" w:cs="宋体"/>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A1A2">
            <w:pPr>
              <w:jc w:val="right"/>
              <w:rPr>
                <w:rFonts w:hint="eastAsia" w:ascii="宋体" w:hAnsi="宋体" w:eastAsia="宋体" w:cs="宋体"/>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D07F">
            <w:pPr>
              <w:jc w:val="right"/>
              <w:rPr>
                <w:rFonts w:hint="eastAsia" w:ascii="宋体" w:hAnsi="宋体" w:eastAsia="宋体" w:cs="宋体"/>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FDBD">
            <w:pPr>
              <w:jc w:val="right"/>
              <w:rPr>
                <w:rFonts w:hint="eastAsia" w:ascii="宋体" w:hAnsi="宋体" w:eastAsia="宋体" w:cs="宋体"/>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7E84">
            <w:pPr>
              <w:jc w:val="right"/>
              <w:rPr>
                <w:rFonts w:hint="eastAsia" w:ascii="宋体" w:hAnsi="宋体" w:eastAsia="宋体" w:cs="宋体"/>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994A">
            <w:pPr>
              <w:jc w:val="right"/>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EC43">
            <w:pPr>
              <w:jc w:val="right"/>
              <w:rPr>
                <w:rFonts w:hint="eastAsia" w:ascii="宋体" w:hAnsi="宋体" w:eastAsia="宋体" w:cs="宋体"/>
                <w:i w:val="0"/>
                <w:iCs w:val="0"/>
                <w:color w:val="000000"/>
                <w:sz w:val="20"/>
                <w:szCs w:val="20"/>
                <w:u w:val="none"/>
              </w:rPr>
            </w:pPr>
          </w:p>
        </w:tc>
      </w:tr>
    </w:tbl>
    <w:p w14:paraId="0665F40E">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3FABE60F">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3"/>
        <w:gridCol w:w="1665"/>
        <w:gridCol w:w="2102"/>
        <w:gridCol w:w="1826"/>
        <w:gridCol w:w="1458"/>
        <w:gridCol w:w="317"/>
        <w:gridCol w:w="317"/>
        <w:gridCol w:w="680"/>
        <w:gridCol w:w="680"/>
        <w:gridCol w:w="680"/>
        <w:gridCol w:w="680"/>
      </w:tblGrid>
      <w:tr w14:paraId="5B946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26" w:type="pct"/>
            <w:tcBorders>
              <w:top w:val="nil"/>
              <w:left w:val="nil"/>
              <w:bottom w:val="nil"/>
              <w:right w:val="nil"/>
            </w:tcBorders>
            <w:shd w:val="clear" w:color="auto" w:fill="auto"/>
            <w:vAlign w:val="center"/>
          </w:tcPr>
          <w:p w14:paraId="4F2EAF9D">
            <w:pPr>
              <w:rPr>
                <w:rFonts w:hint="eastAsia" w:ascii="宋体" w:hAnsi="宋体" w:eastAsia="宋体" w:cs="宋体"/>
                <w:i w:val="0"/>
                <w:iCs w:val="0"/>
                <w:color w:val="000000"/>
                <w:sz w:val="22"/>
                <w:szCs w:val="22"/>
                <w:u w:val="none"/>
              </w:rPr>
            </w:pPr>
          </w:p>
        </w:tc>
        <w:tc>
          <w:tcPr>
            <w:tcW w:w="763" w:type="pct"/>
            <w:tcBorders>
              <w:top w:val="nil"/>
              <w:left w:val="nil"/>
              <w:bottom w:val="nil"/>
              <w:right w:val="nil"/>
            </w:tcBorders>
            <w:shd w:val="clear" w:color="auto" w:fill="auto"/>
            <w:vAlign w:val="center"/>
          </w:tcPr>
          <w:p w14:paraId="087C3EDE">
            <w:pPr>
              <w:rPr>
                <w:rFonts w:hint="eastAsia" w:ascii="宋体" w:hAnsi="宋体" w:eastAsia="宋体" w:cs="宋体"/>
                <w:b/>
                <w:bCs/>
                <w:i w:val="0"/>
                <w:iCs w:val="0"/>
                <w:color w:val="000000"/>
                <w:sz w:val="36"/>
                <w:szCs w:val="36"/>
                <w:u w:val="none"/>
              </w:rPr>
            </w:pPr>
          </w:p>
        </w:tc>
        <w:tc>
          <w:tcPr>
            <w:tcW w:w="964" w:type="pct"/>
            <w:tcBorders>
              <w:top w:val="nil"/>
              <w:left w:val="nil"/>
              <w:bottom w:val="nil"/>
              <w:right w:val="nil"/>
            </w:tcBorders>
            <w:shd w:val="clear" w:color="auto" w:fill="auto"/>
            <w:vAlign w:val="center"/>
          </w:tcPr>
          <w:p w14:paraId="190B3C90">
            <w:pPr>
              <w:rPr>
                <w:rFonts w:hint="eastAsia" w:ascii="宋体" w:hAnsi="宋体" w:eastAsia="宋体" w:cs="宋体"/>
                <w:b/>
                <w:bCs/>
                <w:i w:val="0"/>
                <w:iCs w:val="0"/>
                <w:color w:val="000000"/>
                <w:sz w:val="36"/>
                <w:szCs w:val="36"/>
                <w:u w:val="none"/>
              </w:rPr>
            </w:pPr>
          </w:p>
        </w:tc>
        <w:tc>
          <w:tcPr>
            <w:tcW w:w="837" w:type="pct"/>
            <w:tcBorders>
              <w:top w:val="nil"/>
              <w:left w:val="nil"/>
              <w:bottom w:val="nil"/>
              <w:right w:val="nil"/>
            </w:tcBorders>
            <w:shd w:val="clear" w:color="auto" w:fill="auto"/>
            <w:vAlign w:val="center"/>
          </w:tcPr>
          <w:p w14:paraId="35E1FD10">
            <w:pPr>
              <w:rPr>
                <w:rFonts w:hint="eastAsia" w:ascii="宋体" w:hAnsi="宋体" w:eastAsia="宋体" w:cs="宋体"/>
                <w:b/>
                <w:bCs/>
                <w:i w:val="0"/>
                <w:iCs w:val="0"/>
                <w:color w:val="000000"/>
                <w:sz w:val="36"/>
                <w:szCs w:val="36"/>
                <w:u w:val="none"/>
              </w:rPr>
            </w:pPr>
          </w:p>
        </w:tc>
        <w:tc>
          <w:tcPr>
            <w:tcW w:w="668" w:type="pct"/>
            <w:tcBorders>
              <w:top w:val="nil"/>
              <w:left w:val="nil"/>
              <w:bottom w:val="nil"/>
              <w:right w:val="nil"/>
            </w:tcBorders>
            <w:shd w:val="clear" w:color="auto" w:fill="auto"/>
            <w:vAlign w:val="center"/>
          </w:tcPr>
          <w:p w14:paraId="0A521A17">
            <w:pPr>
              <w:rPr>
                <w:rFonts w:hint="eastAsia" w:ascii="宋体" w:hAnsi="宋体" w:eastAsia="宋体" w:cs="宋体"/>
                <w:b/>
                <w:bCs/>
                <w:i w:val="0"/>
                <w:iCs w:val="0"/>
                <w:color w:val="000000"/>
                <w:sz w:val="36"/>
                <w:szCs w:val="36"/>
                <w:u w:val="none"/>
              </w:rPr>
            </w:pPr>
          </w:p>
        </w:tc>
        <w:tc>
          <w:tcPr>
            <w:tcW w:w="145" w:type="pct"/>
            <w:tcBorders>
              <w:top w:val="nil"/>
              <w:left w:val="nil"/>
              <w:bottom w:val="nil"/>
              <w:right w:val="nil"/>
            </w:tcBorders>
            <w:shd w:val="clear" w:color="auto" w:fill="auto"/>
            <w:vAlign w:val="center"/>
          </w:tcPr>
          <w:p w14:paraId="723B4EBC">
            <w:pPr>
              <w:rPr>
                <w:rFonts w:hint="eastAsia" w:ascii="宋体" w:hAnsi="宋体" w:eastAsia="宋体" w:cs="宋体"/>
                <w:b/>
                <w:bCs/>
                <w:i w:val="0"/>
                <w:iCs w:val="0"/>
                <w:color w:val="000000"/>
                <w:sz w:val="36"/>
                <w:szCs w:val="36"/>
                <w:u w:val="none"/>
              </w:rPr>
            </w:pPr>
          </w:p>
        </w:tc>
        <w:tc>
          <w:tcPr>
            <w:tcW w:w="145" w:type="pct"/>
            <w:tcBorders>
              <w:top w:val="nil"/>
              <w:left w:val="nil"/>
              <w:bottom w:val="nil"/>
              <w:right w:val="nil"/>
            </w:tcBorders>
            <w:shd w:val="clear" w:color="auto" w:fill="auto"/>
            <w:vAlign w:val="center"/>
          </w:tcPr>
          <w:p w14:paraId="1422C728">
            <w:pPr>
              <w:rPr>
                <w:rFonts w:hint="eastAsia" w:ascii="宋体" w:hAnsi="宋体" w:eastAsia="宋体" w:cs="宋体"/>
                <w:b/>
                <w:bCs/>
                <w:i w:val="0"/>
                <w:iCs w:val="0"/>
                <w:color w:val="000000"/>
                <w:sz w:val="36"/>
                <w:szCs w:val="36"/>
                <w:u w:val="none"/>
              </w:rPr>
            </w:pPr>
          </w:p>
        </w:tc>
        <w:tc>
          <w:tcPr>
            <w:tcW w:w="311" w:type="pct"/>
            <w:tcBorders>
              <w:top w:val="nil"/>
              <w:left w:val="nil"/>
              <w:bottom w:val="nil"/>
              <w:right w:val="nil"/>
            </w:tcBorders>
            <w:shd w:val="clear" w:color="auto" w:fill="auto"/>
            <w:vAlign w:val="center"/>
          </w:tcPr>
          <w:p w14:paraId="7E680118">
            <w:pPr>
              <w:rPr>
                <w:rFonts w:hint="eastAsia" w:ascii="宋体" w:hAnsi="宋体" w:eastAsia="宋体" w:cs="宋体"/>
                <w:b/>
                <w:bCs/>
                <w:i w:val="0"/>
                <w:iCs w:val="0"/>
                <w:color w:val="000000"/>
                <w:sz w:val="36"/>
                <w:szCs w:val="36"/>
                <w:u w:val="none"/>
              </w:rPr>
            </w:pPr>
          </w:p>
        </w:tc>
        <w:tc>
          <w:tcPr>
            <w:tcW w:w="311" w:type="pct"/>
            <w:tcBorders>
              <w:top w:val="nil"/>
              <w:left w:val="nil"/>
              <w:bottom w:val="nil"/>
              <w:right w:val="nil"/>
            </w:tcBorders>
            <w:shd w:val="clear" w:color="auto" w:fill="auto"/>
            <w:vAlign w:val="center"/>
          </w:tcPr>
          <w:p w14:paraId="4C63EE9B">
            <w:pPr>
              <w:rPr>
                <w:rFonts w:hint="eastAsia" w:ascii="宋体" w:hAnsi="宋体" w:eastAsia="宋体" w:cs="宋体"/>
                <w:b/>
                <w:bCs/>
                <w:i w:val="0"/>
                <w:iCs w:val="0"/>
                <w:color w:val="000000"/>
                <w:sz w:val="36"/>
                <w:szCs w:val="36"/>
                <w:u w:val="none"/>
              </w:rPr>
            </w:pPr>
          </w:p>
        </w:tc>
        <w:tc>
          <w:tcPr>
            <w:tcW w:w="311" w:type="pct"/>
            <w:tcBorders>
              <w:top w:val="nil"/>
              <w:left w:val="nil"/>
              <w:bottom w:val="nil"/>
              <w:right w:val="nil"/>
            </w:tcBorders>
            <w:shd w:val="clear" w:color="auto" w:fill="auto"/>
            <w:vAlign w:val="center"/>
          </w:tcPr>
          <w:p w14:paraId="7FE3290F">
            <w:pPr>
              <w:rPr>
                <w:rFonts w:hint="eastAsia" w:ascii="宋体" w:hAnsi="宋体" w:eastAsia="宋体" w:cs="宋体"/>
                <w:b/>
                <w:bCs/>
                <w:i w:val="0"/>
                <w:iCs w:val="0"/>
                <w:color w:val="000000"/>
                <w:sz w:val="36"/>
                <w:szCs w:val="36"/>
                <w:u w:val="none"/>
              </w:rPr>
            </w:pPr>
          </w:p>
        </w:tc>
        <w:tc>
          <w:tcPr>
            <w:tcW w:w="311" w:type="pct"/>
            <w:tcBorders>
              <w:top w:val="nil"/>
              <w:left w:val="nil"/>
              <w:bottom w:val="nil"/>
              <w:right w:val="nil"/>
            </w:tcBorders>
            <w:shd w:val="clear" w:color="auto" w:fill="auto"/>
            <w:vAlign w:val="center"/>
          </w:tcPr>
          <w:p w14:paraId="3D029303">
            <w:pPr>
              <w:rPr>
                <w:rFonts w:hint="eastAsia" w:ascii="宋体" w:hAnsi="宋体" w:eastAsia="宋体" w:cs="宋体"/>
                <w:b/>
                <w:bCs/>
                <w:i w:val="0"/>
                <w:iCs w:val="0"/>
                <w:color w:val="000000"/>
                <w:sz w:val="36"/>
                <w:szCs w:val="36"/>
                <w:u w:val="none"/>
              </w:rPr>
            </w:pPr>
          </w:p>
        </w:tc>
      </w:tr>
      <w:tr w14:paraId="5B2C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1"/>
            <w:tcBorders>
              <w:top w:val="nil"/>
              <w:left w:val="nil"/>
              <w:bottom w:val="nil"/>
              <w:right w:val="nil"/>
            </w:tcBorders>
            <w:shd w:val="clear" w:color="auto" w:fill="auto"/>
            <w:vAlign w:val="center"/>
          </w:tcPr>
          <w:p w14:paraId="14E3557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支出预算明细表</w:t>
            </w:r>
          </w:p>
        </w:tc>
      </w:tr>
      <w:tr w14:paraId="6BAA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4" w:type="pct"/>
            <w:gridSpan w:val="3"/>
            <w:tcBorders>
              <w:top w:val="nil"/>
              <w:left w:val="nil"/>
              <w:bottom w:val="nil"/>
              <w:right w:val="nil"/>
            </w:tcBorders>
            <w:shd w:val="clear" w:color="auto" w:fill="auto"/>
            <w:vAlign w:val="center"/>
          </w:tcPr>
          <w:p w14:paraId="547FBC57">
            <w:pPr>
              <w:keepNext w:val="0"/>
              <w:keepLines w:val="0"/>
              <w:widowControl/>
              <w:suppressLineNumbers w:val="0"/>
              <w:jc w:val="left"/>
              <w:textAlignment w:val="center"/>
              <w:rPr>
                <w:rFonts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部门名称:[114014]大同市防震减灾中心</w:t>
            </w:r>
          </w:p>
        </w:tc>
        <w:tc>
          <w:tcPr>
            <w:tcW w:w="837" w:type="pct"/>
            <w:tcBorders>
              <w:top w:val="nil"/>
              <w:left w:val="nil"/>
              <w:bottom w:val="nil"/>
              <w:right w:val="nil"/>
            </w:tcBorders>
            <w:shd w:val="clear" w:color="auto" w:fill="auto"/>
            <w:vAlign w:val="center"/>
          </w:tcPr>
          <w:p w14:paraId="2B09CC6A">
            <w:pPr>
              <w:rPr>
                <w:rFonts w:hint="default" w:ascii="Calibri" w:hAnsi="Calibri" w:cs="Calibri"/>
                <w:i w:val="0"/>
                <w:iCs w:val="0"/>
                <w:color w:val="000000"/>
                <w:sz w:val="22"/>
                <w:szCs w:val="22"/>
                <w:u w:val="none"/>
              </w:rPr>
            </w:pPr>
          </w:p>
        </w:tc>
        <w:tc>
          <w:tcPr>
            <w:tcW w:w="668" w:type="pct"/>
            <w:tcBorders>
              <w:top w:val="nil"/>
              <w:left w:val="nil"/>
              <w:bottom w:val="nil"/>
              <w:right w:val="nil"/>
            </w:tcBorders>
            <w:shd w:val="clear" w:color="auto" w:fill="auto"/>
            <w:vAlign w:val="center"/>
          </w:tcPr>
          <w:p w14:paraId="6804AD9E">
            <w:pPr>
              <w:rPr>
                <w:rFonts w:hint="default" w:ascii="Calibri" w:hAnsi="Calibri" w:cs="Calibri"/>
                <w:i w:val="0"/>
                <w:iCs w:val="0"/>
                <w:color w:val="000000"/>
                <w:sz w:val="22"/>
                <w:szCs w:val="22"/>
                <w:u w:val="none"/>
              </w:rPr>
            </w:pPr>
          </w:p>
        </w:tc>
        <w:tc>
          <w:tcPr>
            <w:tcW w:w="145" w:type="pct"/>
            <w:tcBorders>
              <w:top w:val="nil"/>
              <w:left w:val="nil"/>
              <w:bottom w:val="nil"/>
              <w:right w:val="nil"/>
            </w:tcBorders>
            <w:shd w:val="clear" w:color="auto" w:fill="auto"/>
            <w:vAlign w:val="center"/>
          </w:tcPr>
          <w:p w14:paraId="5439EA31">
            <w:pPr>
              <w:rPr>
                <w:rFonts w:hint="default" w:ascii="Calibri" w:hAnsi="Calibri" w:cs="Calibri"/>
                <w:i w:val="0"/>
                <w:iCs w:val="0"/>
                <w:color w:val="000000"/>
                <w:sz w:val="22"/>
                <w:szCs w:val="22"/>
                <w:u w:val="none"/>
              </w:rPr>
            </w:pPr>
          </w:p>
        </w:tc>
        <w:tc>
          <w:tcPr>
            <w:tcW w:w="145" w:type="pct"/>
            <w:tcBorders>
              <w:top w:val="nil"/>
              <w:left w:val="nil"/>
              <w:bottom w:val="nil"/>
              <w:right w:val="nil"/>
            </w:tcBorders>
            <w:shd w:val="clear" w:color="auto" w:fill="auto"/>
            <w:vAlign w:val="center"/>
          </w:tcPr>
          <w:p w14:paraId="78CCE5E9">
            <w:pPr>
              <w:jc w:val="center"/>
              <w:rPr>
                <w:rFonts w:hint="default" w:ascii="Calibri" w:hAnsi="Calibri" w:cs="Calibri"/>
                <w:i w:val="0"/>
                <w:iCs w:val="0"/>
                <w:color w:val="000000"/>
                <w:sz w:val="22"/>
                <w:szCs w:val="22"/>
                <w:u w:val="none"/>
              </w:rPr>
            </w:pPr>
          </w:p>
        </w:tc>
        <w:tc>
          <w:tcPr>
            <w:tcW w:w="311" w:type="pct"/>
            <w:tcBorders>
              <w:top w:val="nil"/>
              <w:left w:val="nil"/>
              <w:bottom w:val="nil"/>
              <w:right w:val="nil"/>
            </w:tcBorders>
            <w:shd w:val="clear" w:color="auto" w:fill="auto"/>
            <w:vAlign w:val="center"/>
          </w:tcPr>
          <w:p w14:paraId="04B6FE07">
            <w:pPr>
              <w:rPr>
                <w:rFonts w:hint="default" w:ascii="Calibri" w:hAnsi="Calibri" w:cs="Calibri"/>
                <w:i w:val="0"/>
                <w:iCs w:val="0"/>
                <w:color w:val="000000"/>
                <w:sz w:val="22"/>
                <w:szCs w:val="22"/>
                <w:u w:val="none"/>
              </w:rPr>
            </w:pPr>
          </w:p>
        </w:tc>
        <w:tc>
          <w:tcPr>
            <w:tcW w:w="311" w:type="pct"/>
            <w:tcBorders>
              <w:top w:val="nil"/>
              <w:left w:val="nil"/>
              <w:bottom w:val="nil"/>
              <w:right w:val="nil"/>
            </w:tcBorders>
            <w:shd w:val="clear" w:color="auto" w:fill="auto"/>
            <w:vAlign w:val="center"/>
          </w:tcPr>
          <w:p w14:paraId="2C604E4A">
            <w:pPr>
              <w:rPr>
                <w:rFonts w:hint="default" w:ascii="Calibri" w:hAnsi="Calibri" w:cs="Calibri"/>
                <w:i w:val="0"/>
                <w:iCs w:val="0"/>
                <w:color w:val="000000"/>
                <w:sz w:val="22"/>
                <w:szCs w:val="22"/>
                <w:u w:val="none"/>
              </w:rPr>
            </w:pPr>
          </w:p>
        </w:tc>
        <w:tc>
          <w:tcPr>
            <w:tcW w:w="311" w:type="pct"/>
            <w:tcBorders>
              <w:top w:val="nil"/>
              <w:left w:val="nil"/>
              <w:bottom w:val="nil"/>
              <w:right w:val="nil"/>
            </w:tcBorders>
            <w:shd w:val="clear" w:color="auto" w:fill="auto"/>
            <w:vAlign w:val="center"/>
          </w:tcPr>
          <w:p w14:paraId="619E0218">
            <w:pPr>
              <w:rPr>
                <w:rFonts w:hint="default" w:ascii="Calibri" w:hAnsi="Calibri" w:cs="Calibri"/>
                <w:i w:val="0"/>
                <w:iCs w:val="0"/>
                <w:color w:val="000000"/>
                <w:sz w:val="22"/>
                <w:szCs w:val="22"/>
                <w:u w:val="none"/>
              </w:rPr>
            </w:pPr>
          </w:p>
        </w:tc>
        <w:tc>
          <w:tcPr>
            <w:tcW w:w="311" w:type="pct"/>
            <w:tcBorders>
              <w:top w:val="nil"/>
              <w:left w:val="nil"/>
              <w:bottom w:val="nil"/>
              <w:right w:val="nil"/>
            </w:tcBorders>
            <w:shd w:val="clear" w:color="auto" w:fill="auto"/>
            <w:vAlign w:val="center"/>
          </w:tcPr>
          <w:p w14:paraId="161C3C04">
            <w:pPr>
              <w:rPr>
                <w:rFonts w:hint="default" w:ascii="Calibri" w:hAnsi="Calibri" w:cs="Calibri"/>
                <w:i w:val="0"/>
                <w:iCs w:val="0"/>
                <w:color w:val="000000"/>
                <w:sz w:val="22"/>
                <w:szCs w:val="22"/>
                <w:u w:val="none"/>
              </w:rPr>
            </w:pPr>
          </w:p>
        </w:tc>
      </w:tr>
      <w:tr w14:paraId="4345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02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单位代码</w:t>
            </w:r>
          </w:p>
        </w:tc>
        <w:tc>
          <w:tcPr>
            <w:tcW w:w="7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9D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9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4C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支出功能分类科目/转移支付功能科目代码</w:t>
            </w:r>
          </w:p>
        </w:tc>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37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部门预算支出经济科目</w:t>
            </w: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A08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政府预算经济分类科目</w:t>
            </w:r>
          </w:p>
        </w:tc>
        <w:tc>
          <w:tcPr>
            <w:tcW w:w="1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8C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预算级次</w:t>
            </w:r>
          </w:p>
        </w:tc>
        <w:tc>
          <w:tcPr>
            <w:tcW w:w="1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F0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是否政府采购</w:t>
            </w:r>
          </w:p>
        </w:tc>
        <w:tc>
          <w:tcPr>
            <w:tcW w:w="12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D36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14:paraId="7678D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0858A">
            <w:pPr>
              <w:jc w:val="center"/>
              <w:rPr>
                <w:rFonts w:hint="eastAsia" w:ascii="宋体" w:hAnsi="宋体" w:eastAsia="宋体" w:cs="宋体"/>
                <w:i w:val="0"/>
                <w:iCs w:val="0"/>
                <w:color w:val="000000"/>
                <w:sz w:val="22"/>
                <w:szCs w:val="22"/>
                <w:u w:val="none"/>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257D6">
            <w:pPr>
              <w:jc w:val="center"/>
              <w:rPr>
                <w:rFonts w:hint="eastAsia" w:ascii="宋体" w:hAnsi="宋体" w:eastAsia="宋体" w:cs="宋体"/>
                <w:i w:val="0"/>
                <w:iCs w:val="0"/>
                <w:color w:val="000000"/>
                <w:sz w:val="22"/>
                <w:szCs w:val="22"/>
                <w:u w:val="none"/>
              </w:rPr>
            </w:pPr>
          </w:p>
        </w:tc>
        <w:tc>
          <w:tcPr>
            <w:tcW w:w="9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E7815">
            <w:pPr>
              <w:jc w:val="center"/>
              <w:rPr>
                <w:rFonts w:hint="eastAsia" w:ascii="宋体" w:hAnsi="宋体" w:eastAsia="宋体" w:cs="宋体"/>
                <w:i w:val="0"/>
                <w:iCs w:val="0"/>
                <w:color w:val="000000"/>
                <w:sz w:val="22"/>
                <w:szCs w:val="22"/>
                <w:u w:val="none"/>
              </w:rPr>
            </w:pPr>
          </w:p>
        </w:tc>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DD3C5">
            <w:pPr>
              <w:jc w:val="center"/>
              <w:rPr>
                <w:rFonts w:hint="eastAsia" w:ascii="宋体" w:hAnsi="宋体" w:eastAsia="宋体" w:cs="宋体"/>
                <w:i w:val="0"/>
                <w:iCs w:val="0"/>
                <w:color w:val="000000"/>
                <w:sz w:val="22"/>
                <w:szCs w:val="22"/>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2B7C2">
            <w:pPr>
              <w:jc w:val="center"/>
              <w:rPr>
                <w:rFonts w:hint="eastAsia" w:ascii="宋体" w:hAnsi="宋体" w:eastAsia="宋体" w:cs="宋体"/>
                <w:i w:val="0"/>
                <w:iCs w:val="0"/>
                <w:color w:val="000000"/>
                <w:sz w:val="22"/>
                <w:szCs w:val="22"/>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297B8">
            <w:pPr>
              <w:jc w:val="center"/>
              <w:rPr>
                <w:rFonts w:hint="eastAsia" w:ascii="宋体" w:hAnsi="宋体" w:eastAsia="宋体" w:cs="宋体"/>
                <w:i w:val="0"/>
                <w:iCs w:val="0"/>
                <w:color w:val="000000"/>
                <w:sz w:val="22"/>
                <w:szCs w:val="22"/>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CD204">
            <w:pPr>
              <w:jc w:val="center"/>
              <w:rPr>
                <w:rFonts w:hint="eastAsia" w:ascii="宋体" w:hAnsi="宋体" w:eastAsia="宋体" w:cs="宋体"/>
                <w:i w:val="0"/>
                <w:iCs w:val="0"/>
                <w:color w:val="000000"/>
                <w:sz w:val="22"/>
                <w:szCs w:val="22"/>
                <w:u w:val="none"/>
              </w:rPr>
            </w:pP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E2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预算总计</w:t>
            </w:r>
          </w:p>
        </w:tc>
        <w:tc>
          <w:tcPr>
            <w:tcW w:w="93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71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政府预算资金</w:t>
            </w:r>
          </w:p>
        </w:tc>
      </w:tr>
      <w:tr w14:paraId="76E25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BD499">
            <w:pPr>
              <w:jc w:val="center"/>
              <w:rPr>
                <w:rFonts w:hint="eastAsia" w:ascii="宋体" w:hAnsi="宋体" w:eastAsia="宋体" w:cs="宋体"/>
                <w:i w:val="0"/>
                <w:iCs w:val="0"/>
                <w:color w:val="000000"/>
                <w:sz w:val="22"/>
                <w:szCs w:val="22"/>
                <w:u w:val="none"/>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63BAF">
            <w:pPr>
              <w:jc w:val="center"/>
              <w:rPr>
                <w:rFonts w:hint="eastAsia" w:ascii="宋体" w:hAnsi="宋体" w:eastAsia="宋体" w:cs="宋体"/>
                <w:i w:val="0"/>
                <w:iCs w:val="0"/>
                <w:color w:val="000000"/>
                <w:sz w:val="22"/>
                <w:szCs w:val="22"/>
                <w:u w:val="none"/>
              </w:rPr>
            </w:pPr>
          </w:p>
        </w:tc>
        <w:tc>
          <w:tcPr>
            <w:tcW w:w="9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1A39D">
            <w:pPr>
              <w:jc w:val="center"/>
              <w:rPr>
                <w:rFonts w:hint="eastAsia" w:ascii="宋体" w:hAnsi="宋体" w:eastAsia="宋体" w:cs="宋体"/>
                <w:i w:val="0"/>
                <w:iCs w:val="0"/>
                <w:color w:val="000000"/>
                <w:sz w:val="22"/>
                <w:szCs w:val="22"/>
                <w:u w:val="none"/>
              </w:rPr>
            </w:pPr>
          </w:p>
        </w:tc>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A4136">
            <w:pPr>
              <w:jc w:val="center"/>
              <w:rPr>
                <w:rFonts w:hint="eastAsia" w:ascii="宋体" w:hAnsi="宋体" w:eastAsia="宋体" w:cs="宋体"/>
                <w:i w:val="0"/>
                <w:iCs w:val="0"/>
                <w:color w:val="000000"/>
                <w:sz w:val="22"/>
                <w:szCs w:val="22"/>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4A45C">
            <w:pPr>
              <w:jc w:val="center"/>
              <w:rPr>
                <w:rFonts w:hint="eastAsia" w:ascii="宋体" w:hAnsi="宋体" w:eastAsia="宋体" w:cs="宋体"/>
                <w:i w:val="0"/>
                <w:iCs w:val="0"/>
                <w:color w:val="000000"/>
                <w:sz w:val="22"/>
                <w:szCs w:val="22"/>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BAB1F">
            <w:pPr>
              <w:jc w:val="center"/>
              <w:rPr>
                <w:rFonts w:hint="eastAsia" w:ascii="宋体" w:hAnsi="宋体" w:eastAsia="宋体" w:cs="宋体"/>
                <w:i w:val="0"/>
                <w:iCs w:val="0"/>
                <w:color w:val="000000"/>
                <w:sz w:val="22"/>
                <w:szCs w:val="22"/>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F5EC0">
            <w:pPr>
              <w:jc w:val="center"/>
              <w:rPr>
                <w:rFonts w:hint="eastAsia" w:ascii="宋体" w:hAnsi="宋体" w:eastAsia="宋体" w:cs="宋体"/>
                <w:i w:val="0"/>
                <w:iCs w:val="0"/>
                <w:color w:val="000000"/>
                <w:sz w:val="22"/>
                <w:szCs w:val="22"/>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071D8">
            <w:pPr>
              <w:jc w:val="center"/>
              <w:rPr>
                <w:rFonts w:hint="eastAsia" w:ascii="宋体" w:hAnsi="宋体" w:eastAsia="宋体" w:cs="宋体"/>
                <w:i w:val="0"/>
                <w:iCs w:val="0"/>
                <w:color w:val="000000"/>
                <w:sz w:val="22"/>
                <w:szCs w:val="22"/>
                <w:u w:val="none"/>
              </w:rPr>
            </w:pPr>
          </w:p>
        </w:tc>
        <w:tc>
          <w:tcPr>
            <w:tcW w:w="93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17C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一般公共预算资金</w:t>
            </w:r>
          </w:p>
        </w:tc>
      </w:tr>
      <w:tr w14:paraId="2C01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D2F49">
            <w:pPr>
              <w:jc w:val="center"/>
              <w:rPr>
                <w:rFonts w:hint="eastAsia" w:ascii="宋体" w:hAnsi="宋体" w:eastAsia="宋体" w:cs="宋体"/>
                <w:i w:val="0"/>
                <w:iCs w:val="0"/>
                <w:color w:val="000000"/>
                <w:sz w:val="22"/>
                <w:szCs w:val="22"/>
                <w:u w:val="none"/>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CB0FB">
            <w:pPr>
              <w:jc w:val="center"/>
              <w:rPr>
                <w:rFonts w:hint="eastAsia" w:ascii="宋体" w:hAnsi="宋体" w:eastAsia="宋体" w:cs="宋体"/>
                <w:i w:val="0"/>
                <w:iCs w:val="0"/>
                <w:color w:val="000000"/>
                <w:sz w:val="22"/>
                <w:szCs w:val="22"/>
                <w:u w:val="none"/>
              </w:rPr>
            </w:pPr>
          </w:p>
        </w:tc>
        <w:tc>
          <w:tcPr>
            <w:tcW w:w="9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5FB32">
            <w:pPr>
              <w:jc w:val="center"/>
              <w:rPr>
                <w:rFonts w:hint="eastAsia" w:ascii="宋体" w:hAnsi="宋体" w:eastAsia="宋体" w:cs="宋体"/>
                <w:i w:val="0"/>
                <w:iCs w:val="0"/>
                <w:color w:val="000000"/>
                <w:sz w:val="22"/>
                <w:szCs w:val="22"/>
                <w:u w:val="none"/>
              </w:rPr>
            </w:pPr>
          </w:p>
        </w:tc>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8131A">
            <w:pPr>
              <w:jc w:val="center"/>
              <w:rPr>
                <w:rFonts w:hint="eastAsia" w:ascii="宋体" w:hAnsi="宋体" w:eastAsia="宋体" w:cs="宋体"/>
                <w:i w:val="0"/>
                <w:iCs w:val="0"/>
                <w:color w:val="000000"/>
                <w:sz w:val="22"/>
                <w:szCs w:val="22"/>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5FD70">
            <w:pPr>
              <w:jc w:val="center"/>
              <w:rPr>
                <w:rFonts w:hint="eastAsia" w:ascii="宋体" w:hAnsi="宋体" w:eastAsia="宋体" w:cs="宋体"/>
                <w:i w:val="0"/>
                <w:iCs w:val="0"/>
                <w:color w:val="000000"/>
                <w:sz w:val="22"/>
                <w:szCs w:val="22"/>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5DE50">
            <w:pPr>
              <w:jc w:val="center"/>
              <w:rPr>
                <w:rFonts w:hint="eastAsia" w:ascii="宋体" w:hAnsi="宋体" w:eastAsia="宋体" w:cs="宋体"/>
                <w:i w:val="0"/>
                <w:iCs w:val="0"/>
                <w:color w:val="000000"/>
                <w:sz w:val="22"/>
                <w:szCs w:val="22"/>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12136">
            <w:pPr>
              <w:jc w:val="center"/>
              <w:rPr>
                <w:rFonts w:hint="eastAsia" w:ascii="宋体" w:hAnsi="宋体" w:eastAsia="宋体" w:cs="宋体"/>
                <w:i w:val="0"/>
                <w:iCs w:val="0"/>
                <w:color w:val="000000"/>
                <w:sz w:val="22"/>
                <w:szCs w:val="22"/>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D3753">
            <w:pPr>
              <w:jc w:val="center"/>
              <w:rPr>
                <w:rFonts w:hint="eastAsia" w:ascii="宋体" w:hAnsi="宋体" w:eastAsia="宋体" w:cs="宋体"/>
                <w:i w:val="0"/>
                <w:iCs w:val="0"/>
                <w:color w:val="000000"/>
                <w:sz w:val="22"/>
                <w:szCs w:val="22"/>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FF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政府预算资金合计</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AB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一般公共预算合计</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F1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财政拨款资金</w:t>
            </w:r>
          </w:p>
        </w:tc>
      </w:tr>
      <w:tr w14:paraId="54C03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A0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14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A2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47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F1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38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1C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75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47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62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9D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4814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665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047F">
            <w:pPr>
              <w:rPr>
                <w:rFonts w:hint="eastAsia" w:ascii="宋体" w:hAnsi="宋体" w:eastAsia="宋体" w:cs="宋体"/>
                <w:b/>
                <w:bCs/>
                <w:i w:val="0"/>
                <w:iCs w:val="0"/>
                <w:color w:val="000000"/>
                <w:sz w:val="20"/>
                <w:szCs w:val="20"/>
                <w:u w:val="none"/>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D0C0">
            <w:pPr>
              <w:rPr>
                <w:rFonts w:hint="eastAsia" w:ascii="宋体" w:hAnsi="宋体" w:eastAsia="宋体" w:cs="宋体"/>
                <w:b/>
                <w:bCs/>
                <w:i w:val="0"/>
                <w:iCs w:val="0"/>
                <w:color w:val="000000"/>
                <w:sz w:val="20"/>
                <w:szCs w:val="20"/>
                <w:u w:val="none"/>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E0AA">
            <w:pPr>
              <w:rPr>
                <w:rFonts w:hint="eastAsia" w:ascii="宋体" w:hAnsi="宋体" w:eastAsia="宋体" w:cs="宋体"/>
                <w:b/>
                <w:bCs/>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9723">
            <w:pPr>
              <w:rPr>
                <w:rFonts w:hint="eastAsia" w:ascii="宋体" w:hAnsi="宋体" w:eastAsia="宋体" w:cs="宋体"/>
                <w:b/>
                <w:bCs/>
                <w:i w:val="0"/>
                <w:iCs w:val="0"/>
                <w:color w:val="000000"/>
                <w:sz w:val="20"/>
                <w:szCs w:val="20"/>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3083">
            <w:pPr>
              <w:rPr>
                <w:rFonts w:hint="eastAsia" w:ascii="宋体" w:hAnsi="宋体" w:eastAsia="宋体" w:cs="宋体"/>
                <w:b/>
                <w:bCs/>
                <w:i w:val="0"/>
                <w:iCs w:val="0"/>
                <w:color w:val="000000"/>
                <w:sz w:val="20"/>
                <w:szCs w:val="20"/>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979E">
            <w:pPr>
              <w:rPr>
                <w:rFonts w:hint="eastAsia" w:ascii="宋体" w:hAnsi="宋体" w:eastAsia="宋体" w:cs="宋体"/>
                <w:b/>
                <w:bCs/>
                <w:i w:val="0"/>
                <w:iCs w:val="0"/>
                <w:color w:val="000000"/>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4305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4251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3C9F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72F6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r>
      <w:tr w14:paraId="7A889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9E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09</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368C">
            <w:pPr>
              <w:rPr>
                <w:rFonts w:hint="eastAsia" w:ascii="宋体" w:hAnsi="宋体" w:eastAsia="宋体" w:cs="宋体"/>
                <w:b/>
                <w:bCs/>
                <w:i w:val="0"/>
                <w:iCs w:val="0"/>
                <w:color w:val="000000"/>
                <w:sz w:val="20"/>
                <w:szCs w:val="20"/>
                <w:u w:val="none"/>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2EEF">
            <w:pPr>
              <w:rPr>
                <w:rFonts w:hint="eastAsia" w:ascii="宋体" w:hAnsi="宋体" w:eastAsia="宋体" w:cs="宋体"/>
                <w:b/>
                <w:bCs/>
                <w:i w:val="0"/>
                <w:iCs w:val="0"/>
                <w:color w:val="000000"/>
                <w:sz w:val="20"/>
                <w:szCs w:val="20"/>
                <w:u w:val="none"/>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F4CB">
            <w:pPr>
              <w:rPr>
                <w:rFonts w:hint="eastAsia" w:ascii="宋体" w:hAnsi="宋体" w:eastAsia="宋体" w:cs="宋体"/>
                <w:b/>
                <w:bCs/>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2F34">
            <w:pPr>
              <w:rPr>
                <w:rFonts w:hint="eastAsia" w:ascii="宋体" w:hAnsi="宋体" w:eastAsia="宋体" w:cs="宋体"/>
                <w:b/>
                <w:bCs/>
                <w:i w:val="0"/>
                <w:iCs w:val="0"/>
                <w:color w:val="000000"/>
                <w:sz w:val="20"/>
                <w:szCs w:val="20"/>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B5315">
            <w:pPr>
              <w:rPr>
                <w:rFonts w:hint="eastAsia" w:ascii="宋体" w:hAnsi="宋体" w:eastAsia="宋体" w:cs="宋体"/>
                <w:b/>
                <w:bCs/>
                <w:i w:val="0"/>
                <w:iCs w:val="0"/>
                <w:color w:val="000000"/>
                <w:sz w:val="20"/>
                <w:szCs w:val="20"/>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EDD68">
            <w:pPr>
              <w:rPr>
                <w:rFonts w:hint="eastAsia" w:ascii="宋体" w:hAnsi="宋体" w:eastAsia="宋体" w:cs="宋体"/>
                <w:b/>
                <w:bCs/>
                <w:i w:val="0"/>
                <w:iCs w:val="0"/>
                <w:color w:val="000000"/>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D39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92E7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38E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8060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r>
      <w:tr w14:paraId="311F0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95CA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114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87BC">
            <w:pPr>
              <w:rPr>
                <w:rFonts w:hint="eastAsia" w:ascii="宋体" w:hAnsi="宋体" w:eastAsia="宋体" w:cs="宋体"/>
                <w:b/>
                <w:bCs/>
                <w:i w:val="0"/>
                <w:iCs w:val="0"/>
                <w:color w:val="000000"/>
                <w:sz w:val="20"/>
                <w:szCs w:val="20"/>
                <w:u w:val="none"/>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0839">
            <w:pPr>
              <w:rPr>
                <w:rFonts w:hint="eastAsia" w:ascii="宋体" w:hAnsi="宋体" w:eastAsia="宋体" w:cs="宋体"/>
                <w:b/>
                <w:bCs/>
                <w:i w:val="0"/>
                <w:iCs w:val="0"/>
                <w:color w:val="000000"/>
                <w:sz w:val="20"/>
                <w:szCs w:val="20"/>
                <w:u w:val="none"/>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6ABA">
            <w:pPr>
              <w:rPr>
                <w:rFonts w:hint="eastAsia" w:ascii="宋体" w:hAnsi="宋体" w:eastAsia="宋体" w:cs="宋体"/>
                <w:b/>
                <w:bCs/>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B248">
            <w:pPr>
              <w:rPr>
                <w:rFonts w:hint="eastAsia" w:ascii="宋体" w:hAnsi="宋体" w:eastAsia="宋体" w:cs="宋体"/>
                <w:b/>
                <w:bCs/>
                <w:i w:val="0"/>
                <w:iCs w:val="0"/>
                <w:color w:val="000000"/>
                <w:sz w:val="20"/>
                <w:szCs w:val="20"/>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D8735">
            <w:pPr>
              <w:rPr>
                <w:rFonts w:hint="eastAsia" w:ascii="宋体" w:hAnsi="宋体" w:eastAsia="宋体" w:cs="宋体"/>
                <w:b/>
                <w:bCs/>
                <w:i w:val="0"/>
                <w:iCs w:val="0"/>
                <w:color w:val="000000"/>
                <w:sz w:val="20"/>
                <w:szCs w:val="20"/>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8E55C">
            <w:pPr>
              <w:rPr>
                <w:rFonts w:hint="eastAsia" w:ascii="宋体" w:hAnsi="宋体" w:eastAsia="宋体" w:cs="宋体"/>
                <w:b/>
                <w:bCs/>
                <w:i w:val="0"/>
                <w:iCs w:val="0"/>
                <w:color w:val="000000"/>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5875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005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56E6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2810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r>
      <w:tr w14:paraId="594B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49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E5BE">
            <w:pPr>
              <w:rPr>
                <w:rFonts w:hint="eastAsia" w:ascii="宋体" w:hAnsi="宋体" w:eastAsia="宋体" w:cs="宋体"/>
                <w:b/>
                <w:bCs/>
                <w:i w:val="0"/>
                <w:iCs w:val="0"/>
                <w:color w:val="000000"/>
                <w:sz w:val="20"/>
                <w:szCs w:val="20"/>
                <w:u w:val="none"/>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B41D">
            <w:pPr>
              <w:rPr>
                <w:rFonts w:hint="eastAsia" w:ascii="宋体" w:hAnsi="宋体" w:eastAsia="宋体" w:cs="宋体"/>
                <w:b/>
                <w:bCs/>
                <w:i w:val="0"/>
                <w:iCs w:val="0"/>
                <w:color w:val="000000"/>
                <w:sz w:val="20"/>
                <w:szCs w:val="20"/>
                <w:u w:val="none"/>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6E77">
            <w:pPr>
              <w:rPr>
                <w:rFonts w:hint="eastAsia" w:ascii="宋体" w:hAnsi="宋体" w:eastAsia="宋体" w:cs="宋体"/>
                <w:b/>
                <w:bCs/>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3FC1">
            <w:pPr>
              <w:rPr>
                <w:rFonts w:hint="eastAsia" w:ascii="宋体" w:hAnsi="宋体" w:eastAsia="宋体" w:cs="宋体"/>
                <w:b/>
                <w:bCs/>
                <w:i w:val="0"/>
                <w:iCs w:val="0"/>
                <w:color w:val="000000"/>
                <w:sz w:val="20"/>
                <w:szCs w:val="20"/>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BB049">
            <w:pPr>
              <w:rPr>
                <w:rFonts w:hint="eastAsia" w:ascii="宋体" w:hAnsi="宋体" w:eastAsia="宋体" w:cs="宋体"/>
                <w:b/>
                <w:bCs/>
                <w:i w:val="0"/>
                <w:iCs w:val="0"/>
                <w:color w:val="000000"/>
                <w:sz w:val="20"/>
                <w:szCs w:val="20"/>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7AA32">
            <w:pPr>
              <w:rPr>
                <w:rFonts w:hint="eastAsia" w:ascii="宋体" w:hAnsi="宋体" w:eastAsia="宋体" w:cs="宋体"/>
                <w:b/>
                <w:bCs/>
                <w:i w:val="0"/>
                <w:iCs w:val="0"/>
                <w:color w:val="000000"/>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9F1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D678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E90F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400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r>
      <w:tr w14:paraId="6C4FD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FA8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F1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J业务运行费</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0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DB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[30206]电费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56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09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2F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1CB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9C7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B88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4F2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2.100000</w:t>
            </w:r>
          </w:p>
        </w:tc>
      </w:tr>
      <w:tr w14:paraId="1EFF0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CD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0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J业务运行费</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C2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1C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[30207]邮电费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8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E1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90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797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12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253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1F5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r>
      <w:tr w14:paraId="7BEC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8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C5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J业务运行费</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B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[2240199]其他应急管理支出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B8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[30299]其他商品和服务支出</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9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D9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933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FA5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EDF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9A6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33F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13.000000</w:t>
            </w:r>
          </w:p>
        </w:tc>
      </w:tr>
      <w:tr w14:paraId="0FAE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333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B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J业务运行费</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78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AE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[30201]办公费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3A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985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58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E02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A3D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85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294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r>
      <w:tr w14:paraId="5BE05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C12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8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J业务运行费</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40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[2080502]事业单位离退休</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E6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[30207]邮电费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C1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6A1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E7D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5D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D1E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FD9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0B7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r>
      <w:tr w14:paraId="6AC6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9CC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94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J业务运行费</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C0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BA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[30205]水费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6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8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13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C21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F27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A26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E9B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0.400000</w:t>
            </w:r>
          </w:p>
        </w:tc>
      </w:tr>
      <w:tr w14:paraId="7FE74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87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1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J业务运行费</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DC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[2080502]事业单位离退休</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AB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[30299]其他商品和服务支出</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A8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67B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BC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CB3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BE3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F3B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64B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14:paraId="7089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9C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C4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J业务运行费</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A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8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[30209]物业管理费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E1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9AF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E2B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4C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24C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3B4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6A9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r>
      <w:tr w14:paraId="2406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A5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0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J业务运行费</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8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[2080502]事业单位离退休</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B8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[30201]办公费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A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EA3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43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7B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52A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48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C13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6.500000</w:t>
            </w:r>
          </w:p>
        </w:tc>
      </w:tr>
      <w:tr w14:paraId="47F89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CD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6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E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3E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[30201]办公费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0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0F7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B6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4FA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884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A0B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CEE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18.500000</w:t>
            </w:r>
          </w:p>
        </w:tc>
      </w:tr>
      <w:tr w14:paraId="7580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AFC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4A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09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04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[30239]其他交通费用</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82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D0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D10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759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E3C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A2C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A23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r>
      <w:tr w14:paraId="1EF9B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83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7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78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9A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[30226]劳务费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CB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[50205]委托业务费</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63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938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A29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122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75D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370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2.400000</w:t>
            </w:r>
          </w:p>
        </w:tc>
      </w:tr>
      <w:tr w14:paraId="7A66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CD4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1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2D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7A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[30202]印刷费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27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E5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E02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1-是</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965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3A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CD7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562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7.000000</w:t>
            </w:r>
          </w:p>
        </w:tc>
      </w:tr>
      <w:tr w14:paraId="11752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9C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9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5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2E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[30211]差旅费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E5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6E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896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4E8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042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97F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78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14:paraId="60A4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0F6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5A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86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A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[30217]公务接待费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7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[50206]公务接待费</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67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B3A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5E8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21A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D48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915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r>
      <w:tr w14:paraId="4510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FC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A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30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A2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[30214]租赁费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09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954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AED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1E1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2B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6E7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46F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w:t>
            </w:r>
          </w:p>
        </w:tc>
      </w:tr>
      <w:tr w14:paraId="413E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C74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9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7D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09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[30299]其他商品和服务支出</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E5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[50299]其他商品和服务支出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FD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29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76C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E84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26E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6E7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12.000000</w:t>
            </w:r>
          </w:p>
        </w:tc>
      </w:tr>
      <w:tr w14:paraId="2B682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AB9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C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40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93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[30903]专用设备购置</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9E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[50404]设备购置</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55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78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1-是</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4A1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CF1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BD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9E9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5.600000</w:t>
            </w:r>
          </w:p>
        </w:tc>
      </w:tr>
      <w:tr w14:paraId="00279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D8B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2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71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C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[30216]培训费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1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[50203]培训费</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EFF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0AD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224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878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27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E23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r>
      <w:tr w14:paraId="0258C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9B8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43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Z驻村第一书记和扶贫工作队员补助</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E4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8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[30211]差旅费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21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2F6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6A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7C2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9E0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57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243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10.500000</w:t>
            </w:r>
          </w:p>
        </w:tc>
      </w:tr>
      <w:tr w14:paraId="70D4C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2E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86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5A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07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[30201]办公费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0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4E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76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89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C97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C98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1E8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7.200000</w:t>
            </w:r>
          </w:p>
        </w:tc>
      </w:tr>
      <w:tr w14:paraId="1E0F9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8A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E4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1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4B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[30229]福利费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6B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E45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0D0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812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3.717959</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D62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3.717959</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C9D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3.717959</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279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3.717959</w:t>
            </w:r>
          </w:p>
        </w:tc>
      </w:tr>
      <w:tr w14:paraId="72733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D02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C3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76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[2240550]地震事业机构</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AB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[30228]工会经费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6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5A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065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5C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0.648647</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757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0.648647</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E59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0.648647</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A30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0.648647</w:t>
            </w:r>
          </w:p>
        </w:tc>
      </w:tr>
      <w:tr w14:paraId="5EC8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88C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3A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C7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[2240550]地震事业机构</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71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[30229]福利费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0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10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671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22B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2.270265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6A0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2.270265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293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2.270265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DC8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2.270265</w:t>
            </w:r>
          </w:p>
        </w:tc>
      </w:tr>
      <w:tr w14:paraId="49EB3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D50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9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C3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D4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[30231]公务用车运行维护费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F9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[5050203]公务用车运行维护费</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EDD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D19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1-是</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A50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257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20F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85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r>
      <w:tr w14:paraId="6A97B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94C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D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3C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08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[30299]其他商品和服务支出</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D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90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4C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303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869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87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F33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0.600000</w:t>
            </w:r>
          </w:p>
        </w:tc>
      </w:tr>
      <w:tr w14:paraId="2D26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02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D5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1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[2080501]行政单位离退休</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DF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[30299]其他商品和服务支出</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0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35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9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4EE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D8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1E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0A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4.970000</w:t>
            </w:r>
          </w:p>
        </w:tc>
      </w:tr>
      <w:tr w14:paraId="29E29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6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B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7A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80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[30228]工会经费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F1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288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22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96D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1.062274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CED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1.062274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41B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1.062274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2BE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1.062274</w:t>
            </w:r>
          </w:p>
        </w:tc>
      </w:tr>
      <w:tr w14:paraId="0441E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E5A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C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8D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A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[30239]其他交通费用</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DA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85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F16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6A0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14B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869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05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11.850000</w:t>
            </w:r>
          </w:p>
        </w:tc>
      </w:tr>
      <w:tr w14:paraId="6B20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B0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2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F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[2210202]提租补贴</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0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[30102]津贴补贴</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A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D7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4D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6AC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3.196896</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02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3.196896</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C84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3.196896</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EEF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3.196896</w:t>
            </w:r>
          </w:p>
        </w:tc>
      </w:tr>
      <w:tr w14:paraId="5D89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3E8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AD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58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[2080501]行政单位离退休</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F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[30302]退休费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63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[50905]离退休费</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CFD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9BF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7E6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64.488368</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664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64.488368</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AA3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64.488368</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0F0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64.488368</w:t>
            </w:r>
          </w:p>
        </w:tc>
      </w:tr>
      <w:tr w14:paraId="0ED4F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C03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41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CB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[2210201]住房公积金</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D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[30113]住房公积金</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D0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2ED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74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CF9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29.390801</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090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29.390801</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9E7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29.390801</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C68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29.390801</w:t>
            </w:r>
          </w:p>
        </w:tc>
      </w:tr>
      <w:tr w14:paraId="22639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5A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B2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F0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[2101102]事业单位医疗</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7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[30110]职工基本医疗保险缴费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28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D2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A50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32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4.482149</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629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4.482149</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1CC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4.482149</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214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4.482149</w:t>
            </w:r>
          </w:p>
        </w:tc>
      </w:tr>
      <w:tr w14:paraId="7288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1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25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1D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[2240150]事业运行</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2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[30112]其他社会保障缴费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E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5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81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DCA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0.704338</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6B0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0.704338</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B6A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0.704338</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8FC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0.704338</w:t>
            </w:r>
          </w:p>
        </w:tc>
      </w:tr>
      <w:tr w14:paraId="03B0B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A7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21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8A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5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[30101]基本工资</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1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C0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460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9DD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63.660000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446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63.660000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37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63.660000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271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63.660000</w:t>
            </w:r>
          </w:p>
        </w:tc>
      </w:tr>
      <w:tr w14:paraId="64051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0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A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6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5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[30102]津贴补贴</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E4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D7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9B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36F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41.238400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B0E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41.238400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BF9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41.238400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33B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41.238400</w:t>
            </w:r>
          </w:p>
        </w:tc>
      </w:tr>
      <w:tr w14:paraId="1BFCA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408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A8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6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1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[30103]奖金</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61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5D2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99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9E0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5.305000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2A2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5.305000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88D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5.305000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467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5.305000</w:t>
            </w:r>
          </w:p>
        </w:tc>
      </w:tr>
      <w:tr w14:paraId="5E3DB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B0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7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7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[2101101]行政单位医疗</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2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[30110]职工基本医疗保险缴费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F9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06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25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EB5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7.293454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D08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7.293454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F36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7.293454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256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7.293454</w:t>
            </w:r>
          </w:p>
        </w:tc>
      </w:tr>
      <w:tr w14:paraId="6722F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EF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F9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52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[2240550]地震事业机构</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69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[30101]基本工资</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C4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7BB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E9A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301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36.877200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5C7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36.877200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C4D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36.877200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89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36.877200</w:t>
            </w:r>
          </w:p>
        </w:tc>
      </w:tr>
      <w:tr w14:paraId="364F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0DA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B5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08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[2080501]行政单位离退休</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BF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[30301]离休费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4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[50905]离退休费</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265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43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AD0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60.621364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0E4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60.621364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77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60.621364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804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60.621364</w:t>
            </w:r>
          </w:p>
        </w:tc>
      </w:tr>
      <w:tr w14:paraId="124D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E30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73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2C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E3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[30309]奖励金</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D2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[50901]社会福利和救助</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802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91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FC0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1ED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7B3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0.180000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21E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0.180000</w:t>
            </w:r>
          </w:p>
        </w:tc>
      </w:tr>
      <w:tr w14:paraId="240D3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5EB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C5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17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[2080505]机关事业单位基本养老保险缴费支出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44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[30108]机关事业单位基本养老保险缴费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C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F5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E28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E03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26.915664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EA0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26.915664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B26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26.915664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5B8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26.915664</w:t>
            </w:r>
          </w:p>
        </w:tc>
      </w:tr>
      <w:tr w14:paraId="2A72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1B6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BC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86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[2240550]地震事业机构</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C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[30107]绩效工资</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4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A16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77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A0C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25.693100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6A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25.693100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C05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25.693100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BE0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25.693100</w:t>
            </w:r>
          </w:p>
        </w:tc>
      </w:tr>
      <w:tr w14:paraId="3A1C0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736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F8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B1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6C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[30305]生活补助</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CC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[50901]社会福利和救助</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337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FB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660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21.821200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11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21.821200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D68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21.821200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FE2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21.821200</w:t>
            </w:r>
          </w:p>
        </w:tc>
      </w:tr>
      <w:tr w14:paraId="392C2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C2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9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A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[2240550]地震事业机构</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D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[30102]津贴补贴</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D6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ED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FE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26D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5.706000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83D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5.706000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F2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5.706000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E6C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5.706000</w:t>
            </w:r>
          </w:p>
        </w:tc>
      </w:tr>
    </w:tbl>
    <w:p w14:paraId="00E2BD9A">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55D208B7">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73DB93BB">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53D0AA2D">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3BE72208">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74A1D7BD">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672CF187">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60F4FDA0">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82"/>
        <w:gridCol w:w="3916"/>
        <w:gridCol w:w="1224"/>
        <w:gridCol w:w="1224"/>
        <w:gridCol w:w="1224"/>
        <w:gridCol w:w="1224"/>
      </w:tblGrid>
      <w:tr w14:paraId="582AA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5" w:type="pct"/>
            <w:tcBorders>
              <w:top w:val="nil"/>
              <w:left w:val="nil"/>
              <w:bottom w:val="nil"/>
              <w:right w:val="nil"/>
            </w:tcBorders>
            <w:shd w:val="clear" w:color="auto" w:fill="auto"/>
            <w:noWrap/>
            <w:vAlign w:val="center"/>
          </w:tcPr>
          <w:p w14:paraId="5254B60D">
            <w:pPr>
              <w:rPr>
                <w:rFonts w:hint="eastAsia" w:ascii="宋体" w:hAnsi="宋体" w:eastAsia="宋体" w:cs="宋体"/>
                <w:i w:val="0"/>
                <w:iCs w:val="0"/>
                <w:color w:val="000000"/>
                <w:sz w:val="22"/>
                <w:szCs w:val="22"/>
                <w:u w:val="none"/>
              </w:rPr>
            </w:pPr>
          </w:p>
        </w:tc>
        <w:tc>
          <w:tcPr>
            <w:tcW w:w="1681" w:type="pct"/>
            <w:tcBorders>
              <w:top w:val="nil"/>
              <w:left w:val="nil"/>
              <w:bottom w:val="nil"/>
              <w:right w:val="nil"/>
            </w:tcBorders>
            <w:shd w:val="clear" w:color="auto" w:fill="auto"/>
            <w:noWrap/>
            <w:vAlign w:val="bottom"/>
          </w:tcPr>
          <w:p w14:paraId="1765AE1C">
            <w:pPr>
              <w:rPr>
                <w:rFonts w:hint="eastAsia" w:ascii="Arial" w:hAnsi="Arial" w:cs="Arial"/>
                <w:i w:val="0"/>
                <w:iCs w:val="0"/>
                <w:color w:val="000000"/>
                <w:sz w:val="20"/>
                <w:szCs w:val="20"/>
                <w:u w:val="none"/>
              </w:rPr>
            </w:pPr>
          </w:p>
        </w:tc>
        <w:tc>
          <w:tcPr>
            <w:tcW w:w="590" w:type="pct"/>
            <w:tcBorders>
              <w:top w:val="nil"/>
              <w:left w:val="nil"/>
              <w:bottom w:val="nil"/>
              <w:right w:val="nil"/>
            </w:tcBorders>
            <w:shd w:val="clear" w:color="auto" w:fill="auto"/>
            <w:noWrap/>
            <w:vAlign w:val="bottom"/>
          </w:tcPr>
          <w:p w14:paraId="6C4DC8C6">
            <w:pPr>
              <w:rPr>
                <w:rFonts w:hint="default" w:ascii="Arial" w:hAnsi="Arial" w:cs="Arial"/>
                <w:i w:val="0"/>
                <w:iCs w:val="0"/>
                <w:color w:val="000000"/>
                <w:sz w:val="20"/>
                <w:szCs w:val="20"/>
                <w:u w:val="none"/>
              </w:rPr>
            </w:pPr>
          </w:p>
        </w:tc>
        <w:tc>
          <w:tcPr>
            <w:tcW w:w="552" w:type="pct"/>
            <w:tcBorders>
              <w:top w:val="nil"/>
              <w:left w:val="nil"/>
              <w:bottom w:val="nil"/>
              <w:right w:val="nil"/>
            </w:tcBorders>
            <w:shd w:val="clear" w:color="auto" w:fill="auto"/>
            <w:noWrap/>
            <w:vAlign w:val="bottom"/>
          </w:tcPr>
          <w:p w14:paraId="134C8CE8">
            <w:pPr>
              <w:rPr>
                <w:rFonts w:hint="default" w:ascii="Arial" w:hAnsi="Arial" w:cs="Arial"/>
                <w:i w:val="0"/>
                <w:iCs w:val="0"/>
                <w:color w:val="000000"/>
                <w:sz w:val="20"/>
                <w:szCs w:val="20"/>
                <w:u w:val="none"/>
              </w:rPr>
            </w:pPr>
          </w:p>
        </w:tc>
        <w:tc>
          <w:tcPr>
            <w:tcW w:w="546" w:type="pct"/>
            <w:tcBorders>
              <w:top w:val="nil"/>
              <w:left w:val="nil"/>
              <w:bottom w:val="nil"/>
              <w:right w:val="nil"/>
            </w:tcBorders>
            <w:shd w:val="clear" w:color="auto" w:fill="auto"/>
            <w:noWrap/>
            <w:vAlign w:val="bottom"/>
          </w:tcPr>
          <w:p w14:paraId="31B357B9">
            <w:pPr>
              <w:rPr>
                <w:rFonts w:hint="default" w:ascii="Arial" w:hAnsi="Arial" w:cs="Arial"/>
                <w:i w:val="0"/>
                <w:iCs w:val="0"/>
                <w:color w:val="000000"/>
                <w:sz w:val="20"/>
                <w:szCs w:val="20"/>
                <w:u w:val="none"/>
              </w:rPr>
            </w:pPr>
          </w:p>
        </w:tc>
        <w:tc>
          <w:tcPr>
            <w:tcW w:w="584" w:type="pct"/>
            <w:tcBorders>
              <w:top w:val="nil"/>
              <w:left w:val="nil"/>
              <w:bottom w:val="nil"/>
              <w:right w:val="nil"/>
            </w:tcBorders>
            <w:shd w:val="clear" w:color="auto" w:fill="auto"/>
            <w:noWrap/>
            <w:vAlign w:val="bottom"/>
          </w:tcPr>
          <w:p w14:paraId="0742A7F9">
            <w:pPr>
              <w:rPr>
                <w:rFonts w:hint="default" w:ascii="Arial" w:hAnsi="Arial" w:cs="Arial"/>
                <w:i w:val="0"/>
                <w:iCs w:val="0"/>
                <w:color w:val="000000"/>
                <w:sz w:val="20"/>
                <w:szCs w:val="20"/>
                <w:u w:val="none"/>
              </w:rPr>
            </w:pPr>
          </w:p>
        </w:tc>
      </w:tr>
      <w:tr w14:paraId="1F76E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000" w:type="pct"/>
            <w:gridSpan w:val="6"/>
            <w:tcBorders>
              <w:top w:val="nil"/>
              <w:left w:val="nil"/>
              <w:bottom w:val="nil"/>
              <w:right w:val="nil"/>
            </w:tcBorders>
            <w:shd w:val="clear" w:color="auto" w:fill="auto"/>
            <w:vAlign w:val="center"/>
          </w:tcPr>
          <w:p w14:paraId="1F98FF2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支出预算分经济科目表</w:t>
            </w:r>
          </w:p>
        </w:tc>
      </w:tr>
      <w:tr w14:paraId="056D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auto"/>
            <w:noWrap/>
            <w:vAlign w:val="center"/>
          </w:tcPr>
          <w:p w14:paraId="1A21B33B">
            <w:pPr>
              <w:keepNext w:val="0"/>
              <w:keepLines w:val="0"/>
              <w:widowControl/>
              <w:suppressLineNumbers w:val="0"/>
              <w:jc w:val="left"/>
              <w:textAlignment w:val="center"/>
              <w:rPr>
                <w:rFonts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部门名称:[114014]大同市防震减灾中心</w:t>
            </w:r>
          </w:p>
        </w:tc>
      </w:tr>
      <w:tr w14:paraId="11D3F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8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经济科目编码</w:t>
            </w:r>
          </w:p>
        </w:tc>
        <w:tc>
          <w:tcPr>
            <w:tcW w:w="1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9F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经济科目名称</w:t>
            </w:r>
          </w:p>
        </w:tc>
        <w:tc>
          <w:tcPr>
            <w:tcW w:w="22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FA9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14:paraId="48A8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9FF6">
            <w:pPr>
              <w:jc w:val="center"/>
              <w:rPr>
                <w:rFonts w:hint="eastAsia" w:ascii="宋体" w:hAnsi="宋体" w:eastAsia="宋体" w:cs="宋体"/>
                <w:i w:val="0"/>
                <w:iCs w:val="0"/>
                <w:color w:val="000000"/>
                <w:sz w:val="22"/>
                <w:szCs w:val="22"/>
                <w:u w:val="none"/>
              </w:rPr>
            </w:pPr>
          </w:p>
        </w:tc>
        <w:tc>
          <w:tcPr>
            <w:tcW w:w="1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4684B">
            <w:pPr>
              <w:jc w:val="center"/>
              <w:rPr>
                <w:rFonts w:hint="eastAsia" w:ascii="宋体" w:hAnsi="宋体" w:eastAsia="宋体" w:cs="宋体"/>
                <w:i w:val="0"/>
                <w:iCs w:val="0"/>
                <w:color w:val="000000"/>
                <w:sz w:val="22"/>
                <w:szCs w:val="22"/>
                <w:u w:val="none"/>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FD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预算总计</w:t>
            </w:r>
          </w:p>
        </w:tc>
        <w:tc>
          <w:tcPr>
            <w:tcW w:w="16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B2B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政府预算资金</w:t>
            </w:r>
          </w:p>
        </w:tc>
      </w:tr>
      <w:tr w14:paraId="27FA8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55CC">
            <w:pPr>
              <w:jc w:val="center"/>
              <w:rPr>
                <w:rFonts w:hint="eastAsia" w:ascii="宋体" w:hAnsi="宋体" w:eastAsia="宋体" w:cs="宋体"/>
                <w:i w:val="0"/>
                <w:iCs w:val="0"/>
                <w:color w:val="000000"/>
                <w:sz w:val="22"/>
                <w:szCs w:val="22"/>
                <w:u w:val="none"/>
              </w:rPr>
            </w:pPr>
          </w:p>
        </w:tc>
        <w:tc>
          <w:tcPr>
            <w:tcW w:w="1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2EEA6">
            <w:pPr>
              <w:jc w:val="center"/>
              <w:rPr>
                <w:rFonts w:hint="eastAsia" w:ascii="宋体" w:hAnsi="宋体" w:eastAsia="宋体" w:cs="宋体"/>
                <w:i w:val="0"/>
                <w:iCs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1D189">
            <w:pPr>
              <w:jc w:val="center"/>
              <w:rPr>
                <w:rFonts w:hint="eastAsia" w:ascii="宋体" w:hAnsi="宋体" w:eastAsia="宋体" w:cs="宋体"/>
                <w:i w:val="0"/>
                <w:iCs w:val="0"/>
                <w:color w:val="000000"/>
                <w:sz w:val="22"/>
                <w:szCs w:val="22"/>
                <w:u w:val="none"/>
              </w:rPr>
            </w:pPr>
          </w:p>
        </w:tc>
        <w:tc>
          <w:tcPr>
            <w:tcW w:w="16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CD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一般公共预算资金</w:t>
            </w:r>
          </w:p>
        </w:tc>
      </w:tr>
      <w:tr w14:paraId="71C18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1EE1">
            <w:pPr>
              <w:jc w:val="center"/>
              <w:rPr>
                <w:rFonts w:hint="eastAsia" w:ascii="宋体" w:hAnsi="宋体" w:eastAsia="宋体" w:cs="宋体"/>
                <w:i w:val="0"/>
                <w:iCs w:val="0"/>
                <w:color w:val="000000"/>
                <w:sz w:val="22"/>
                <w:szCs w:val="22"/>
                <w:u w:val="none"/>
              </w:rPr>
            </w:pPr>
          </w:p>
        </w:tc>
        <w:tc>
          <w:tcPr>
            <w:tcW w:w="1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01601">
            <w:pPr>
              <w:jc w:val="center"/>
              <w:rPr>
                <w:rFonts w:hint="eastAsia" w:ascii="宋体" w:hAnsi="宋体" w:eastAsia="宋体" w:cs="宋体"/>
                <w:i w:val="0"/>
                <w:iCs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2520C">
            <w:pPr>
              <w:jc w:val="center"/>
              <w:rPr>
                <w:rFonts w:hint="eastAsia" w:ascii="宋体" w:hAnsi="宋体" w:eastAsia="宋体" w:cs="宋体"/>
                <w:i w:val="0"/>
                <w:iCs w:val="0"/>
                <w:color w:val="000000"/>
                <w:sz w:val="22"/>
                <w:szCs w:val="22"/>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C1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政府预算资金合计</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6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一般公共预算合计</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43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财政拨款资金</w:t>
            </w:r>
          </w:p>
        </w:tc>
      </w:tr>
      <w:tr w14:paraId="4CD47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7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78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E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3B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E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7F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D486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573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1F34">
            <w:pPr>
              <w:rPr>
                <w:rFonts w:hint="eastAsia" w:ascii="宋体" w:hAnsi="宋体" w:eastAsia="宋体" w:cs="宋体"/>
                <w:b/>
                <w:bCs/>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B76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7F6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57D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13C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r>
      <w:tr w14:paraId="2EE65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BFC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301</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B50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[301]工资福利支出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BF0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250.463002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CEC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250.463002</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BC5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250.463002</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8E1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250.463002</w:t>
            </w:r>
          </w:p>
        </w:tc>
      </w:tr>
      <w:tr w14:paraId="7EF2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86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30101</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CC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[30101]基本工资</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BC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100.537200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ED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100.537200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E5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100.537200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72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100.537200</w:t>
            </w:r>
          </w:p>
        </w:tc>
      </w:tr>
      <w:tr w14:paraId="31E22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E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30102</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3A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[30102]津贴补贴</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41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50.141296</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47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50.141296</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F9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50.141296</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EA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50.141296</w:t>
            </w:r>
          </w:p>
        </w:tc>
      </w:tr>
      <w:tr w14:paraId="75CB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E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30103</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4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[30103]奖金</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CE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5.305000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69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5.305000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59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5.305000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3B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5.305000</w:t>
            </w:r>
          </w:p>
        </w:tc>
      </w:tr>
      <w:tr w14:paraId="762F4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16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30107</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5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[30107]绩效工资</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EA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25.693100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E6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25.693100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4D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25.693100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FE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25.693100</w:t>
            </w:r>
          </w:p>
        </w:tc>
      </w:tr>
      <w:tr w14:paraId="69C25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34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30108</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58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[30108]机关事业单位基本养老保险缴费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DE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26.915664</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F3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26.915664</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36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26.915664</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8C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26.915664</w:t>
            </w:r>
          </w:p>
        </w:tc>
      </w:tr>
      <w:tr w14:paraId="28A4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8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30110</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81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[30110]职工基本医疗保险缴费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7A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11.775603</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B6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11.775603</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F6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11.775603</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A9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11.775603</w:t>
            </w:r>
          </w:p>
        </w:tc>
      </w:tr>
      <w:tr w14:paraId="5407F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1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30112</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C5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[30112]其他社会保障缴费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7C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0.704338</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AD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0.704338</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7A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0.704338</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4C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0.704338</w:t>
            </w:r>
          </w:p>
        </w:tc>
      </w:tr>
      <w:tr w14:paraId="4B134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39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30113</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13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[30113]住房公积金</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F8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29.390801</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A1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29.390801</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A8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29.390801</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F2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29.390801</w:t>
            </w:r>
          </w:p>
        </w:tc>
      </w:tr>
      <w:tr w14:paraId="49E3B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EE7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302</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A0B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[302]商品和服务支出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4D7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136.219145</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3BE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136.219145</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8A0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136.219145</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326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136.219145</w:t>
            </w:r>
          </w:p>
        </w:tc>
      </w:tr>
      <w:tr w14:paraId="39835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B8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30201</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8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[30201]办公费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DD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34.200000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2B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34.200000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96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34.200000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37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34.200000</w:t>
            </w:r>
          </w:p>
        </w:tc>
      </w:tr>
      <w:tr w14:paraId="5CED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95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30202</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36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[30202]印刷费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C8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A9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80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38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7.000000</w:t>
            </w:r>
          </w:p>
        </w:tc>
      </w:tr>
      <w:tr w14:paraId="05F43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0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30205</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8D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[30205]水费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09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0.400000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DC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0.400000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D7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18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0.400000</w:t>
            </w:r>
          </w:p>
        </w:tc>
      </w:tr>
      <w:tr w14:paraId="03FBB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6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30206</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2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[30206]电费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5D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64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EB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A9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2.100000</w:t>
            </w:r>
          </w:p>
        </w:tc>
      </w:tr>
      <w:tr w14:paraId="34300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EC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30207</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EA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[30207]邮电费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A1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FB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60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55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r>
      <w:tr w14:paraId="3C07B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8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30209</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8A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[30209]物业管理费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F1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4E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A9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3F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r>
      <w:tr w14:paraId="04D6D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FA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30211</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0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[30211]差旅费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7F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15.500000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5F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15.500000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CC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C1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15.500000</w:t>
            </w:r>
          </w:p>
        </w:tc>
      </w:tr>
      <w:tr w14:paraId="07EF7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8C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30214</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6A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[30214]租赁费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04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9D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DB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52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w:t>
            </w:r>
          </w:p>
        </w:tc>
      </w:tr>
      <w:tr w14:paraId="545B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3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30216</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4E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[30216]培训费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BF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5E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2A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4E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r>
      <w:tr w14:paraId="1700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E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30217</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DA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[30217]公务接待费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09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6A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A4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67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r>
      <w:tr w14:paraId="55BF9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F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30226</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95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[30226]劳务费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FF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8A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4B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88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2.400000</w:t>
            </w:r>
          </w:p>
        </w:tc>
      </w:tr>
      <w:tr w14:paraId="741E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1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30228</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9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[30228]工会经费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6A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1.710921</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89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1.710921</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E1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1.710921</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82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1.710921</w:t>
            </w:r>
          </w:p>
        </w:tc>
      </w:tr>
      <w:tr w14:paraId="3207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35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30229</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79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[30229]福利费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45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5.988224</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10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5.988224</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0A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5.988224</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40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5.988224</w:t>
            </w:r>
          </w:p>
        </w:tc>
      </w:tr>
      <w:tr w14:paraId="06EC3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79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30231</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6B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[30231]公务用车运行维护费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53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4C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88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04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r>
      <w:tr w14:paraId="6757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76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30239</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B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[30239]其他交通费用</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CE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12.850000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4B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12.850000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CA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AD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12.850000</w:t>
            </w:r>
          </w:p>
        </w:tc>
      </w:tr>
      <w:tr w14:paraId="67CB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45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30299</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FA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[30299]其他商品和服务支出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56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35.570000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19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35.570000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27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35.570000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36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35.570000</w:t>
            </w:r>
          </w:p>
        </w:tc>
      </w:tr>
      <w:tr w14:paraId="02CD0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F7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303</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DF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[303]对个人和家庭的补助</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AE9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147.110932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263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147.110932</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AC5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147.110932</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709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147.110932</w:t>
            </w:r>
          </w:p>
        </w:tc>
      </w:tr>
      <w:tr w14:paraId="45144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FE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30301</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E1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[30301]离休费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9D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60.621364</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C0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60.621364</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C9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60.621364</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2C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60.621364</w:t>
            </w:r>
          </w:p>
        </w:tc>
      </w:tr>
      <w:tr w14:paraId="1ED85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A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30302</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7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[30302]退休费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42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64.488368</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E2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64.488368</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73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64.488368</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24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64.488368</w:t>
            </w:r>
          </w:p>
        </w:tc>
      </w:tr>
      <w:tr w14:paraId="436C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9D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30305</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D8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[30305]生活补助</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FF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21.821200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DE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21.821200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81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21.821200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C8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21.821200</w:t>
            </w:r>
          </w:p>
        </w:tc>
      </w:tr>
      <w:tr w14:paraId="6B826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4D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30309</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47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[30309]奖励金</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70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0.180000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05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0.180000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0E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08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0.180000</w:t>
            </w:r>
          </w:p>
        </w:tc>
      </w:tr>
      <w:tr w14:paraId="1DC2B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68F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309</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CC8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[309]资本性支出（基本建设）</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476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5.600000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66C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5.600000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D2C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5.600000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5EF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5.600000</w:t>
            </w:r>
          </w:p>
        </w:tc>
      </w:tr>
      <w:tr w14:paraId="15AF2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60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30903</w:t>
            </w:r>
          </w:p>
        </w:tc>
        <w:tc>
          <w:tcPr>
            <w:tcW w:w="1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A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[30903]专用设备购置</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EC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81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33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55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5.600000</w:t>
            </w:r>
          </w:p>
        </w:tc>
      </w:tr>
    </w:tbl>
    <w:p w14:paraId="19B61F23">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35829AE2">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1212"/>
        <w:gridCol w:w="1117"/>
        <w:gridCol w:w="1117"/>
        <w:gridCol w:w="1117"/>
        <w:gridCol w:w="1117"/>
        <w:gridCol w:w="1117"/>
        <w:gridCol w:w="1027"/>
        <w:gridCol w:w="1117"/>
        <w:gridCol w:w="1117"/>
      </w:tblGrid>
      <w:tr w14:paraId="3562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5" w:type="pct"/>
            <w:tcBorders>
              <w:top w:val="nil"/>
              <w:left w:val="nil"/>
              <w:bottom w:val="nil"/>
              <w:right w:val="nil"/>
            </w:tcBorders>
            <w:shd w:val="clear" w:color="auto" w:fill="auto"/>
            <w:noWrap/>
            <w:vAlign w:val="center"/>
          </w:tcPr>
          <w:p w14:paraId="53A9E174">
            <w:pPr>
              <w:rPr>
                <w:rFonts w:hint="eastAsia" w:ascii="宋体" w:hAnsi="宋体" w:eastAsia="宋体" w:cs="宋体"/>
                <w:i w:val="0"/>
                <w:iCs w:val="0"/>
                <w:color w:val="000000"/>
                <w:sz w:val="22"/>
                <w:szCs w:val="22"/>
                <w:u w:val="none"/>
              </w:rPr>
            </w:pPr>
          </w:p>
        </w:tc>
        <w:tc>
          <w:tcPr>
            <w:tcW w:w="715" w:type="pct"/>
            <w:tcBorders>
              <w:top w:val="nil"/>
              <w:left w:val="nil"/>
              <w:bottom w:val="nil"/>
              <w:right w:val="nil"/>
            </w:tcBorders>
            <w:shd w:val="clear" w:color="auto" w:fill="auto"/>
            <w:noWrap/>
            <w:vAlign w:val="bottom"/>
          </w:tcPr>
          <w:p w14:paraId="11223106">
            <w:pPr>
              <w:rPr>
                <w:rFonts w:hint="eastAsia" w:ascii="Calibri" w:hAnsi="Calibri" w:cs="Calibri"/>
                <w:i w:val="0"/>
                <w:iCs w:val="0"/>
                <w:color w:val="000000"/>
                <w:sz w:val="22"/>
                <w:szCs w:val="22"/>
                <w:u w:val="none"/>
              </w:rPr>
            </w:pPr>
          </w:p>
        </w:tc>
        <w:tc>
          <w:tcPr>
            <w:tcW w:w="457" w:type="pct"/>
            <w:tcBorders>
              <w:top w:val="nil"/>
              <w:left w:val="nil"/>
              <w:bottom w:val="nil"/>
              <w:right w:val="nil"/>
            </w:tcBorders>
            <w:shd w:val="clear" w:color="auto" w:fill="auto"/>
            <w:noWrap/>
            <w:vAlign w:val="bottom"/>
          </w:tcPr>
          <w:p w14:paraId="591B4B8F">
            <w:pPr>
              <w:rPr>
                <w:rFonts w:hint="default" w:ascii="Calibri" w:hAnsi="Calibri" w:cs="Calibri"/>
                <w:i w:val="0"/>
                <w:iCs w:val="0"/>
                <w:color w:val="000000"/>
                <w:sz w:val="22"/>
                <w:szCs w:val="22"/>
                <w:u w:val="none"/>
              </w:rPr>
            </w:pPr>
          </w:p>
        </w:tc>
        <w:tc>
          <w:tcPr>
            <w:tcW w:w="554" w:type="pct"/>
            <w:tcBorders>
              <w:top w:val="nil"/>
              <w:left w:val="nil"/>
              <w:bottom w:val="nil"/>
              <w:right w:val="nil"/>
            </w:tcBorders>
            <w:shd w:val="clear" w:color="auto" w:fill="auto"/>
            <w:noWrap/>
            <w:vAlign w:val="bottom"/>
          </w:tcPr>
          <w:p w14:paraId="37FE826B">
            <w:pPr>
              <w:rPr>
                <w:rFonts w:hint="default" w:ascii="Calibri" w:hAnsi="Calibri" w:cs="Calibri"/>
                <w:i w:val="0"/>
                <w:iCs w:val="0"/>
                <w:color w:val="000000"/>
                <w:sz w:val="22"/>
                <w:szCs w:val="22"/>
                <w:u w:val="none"/>
              </w:rPr>
            </w:pPr>
          </w:p>
        </w:tc>
        <w:tc>
          <w:tcPr>
            <w:tcW w:w="493" w:type="pct"/>
            <w:tcBorders>
              <w:top w:val="nil"/>
              <w:left w:val="nil"/>
              <w:bottom w:val="nil"/>
              <w:right w:val="nil"/>
            </w:tcBorders>
            <w:shd w:val="clear" w:color="auto" w:fill="auto"/>
            <w:noWrap/>
            <w:vAlign w:val="bottom"/>
          </w:tcPr>
          <w:p w14:paraId="11B60730">
            <w:pPr>
              <w:rPr>
                <w:rFonts w:hint="default" w:ascii="Calibri" w:hAnsi="Calibri" w:cs="Calibri"/>
                <w:i w:val="0"/>
                <w:iCs w:val="0"/>
                <w:color w:val="000000"/>
                <w:sz w:val="22"/>
                <w:szCs w:val="22"/>
                <w:u w:val="none"/>
              </w:rPr>
            </w:pPr>
          </w:p>
        </w:tc>
        <w:tc>
          <w:tcPr>
            <w:tcW w:w="517" w:type="pct"/>
            <w:tcBorders>
              <w:top w:val="nil"/>
              <w:left w:val="nil"/>
              <w:bottom w:val="nil"/>
              <w:right w:val="nil"/>
            </w:tcBorders>
            <w:shd w:val="clear" w:color="auto" w:fill="auto"/>
            <w:noWrap/>
            <w:vAlign w:val="bottom"/>
          </w:tcPr>
          <w:p w14:paraId="16820841">
            <w:pPr>
              <w:rPr>
                <w:rFonts w:hint="default" w:ascii="Calibri" w:hAnsi="Calibri" w:cs="Calibri"/>
                <w:i w:val="0"/>
                <w:iCs w:val="0"/>
                <w:color w:val="000000"/>
                <w:sz w:val="22"/>
                <w:szCs w:val="22"/>
                <w:u w:val="none"/>
              </w:rPr>
            </w:pPr>
          </w:p>
        </w:tc>
        <w:tc>
          <w:tcPr>
            <w:tcW w:w="512" w:type="pct"/>
            <w:tcBorders>
              <w:top w:val="nil"/>
              <w:left w:val="nil"/>
              <w:bottom w:val="nil"/>
              <w:right w:val="nil"/>
            </w:tcBorders>
            <w:shd w:val="clear" w:color="auto" w:fill="auto"/>
            <w:noWrap/>
            <w:vAlign w:val="bottom"/>
          </w:tcPr>
          <w:p w14:paraId="7125253C">
            <w:pPr>
              <w:rPr>
                <w:rFonts w:hint="default" w:ascii="Calibri" w:hAnsi="Calibri" w:cs="Calibri"/>
                <w:i w:val="0"/>
                <w:iCs w:val="0"/>
                <w:color w:val="000000"/>
                <w:sz w:val="22"/>
                <w:szCs w:val="22"/>
                <w:u w:val="none"/>
              </w:rPr>
            </w:pPr>
          </w:p>
        </w:tc>
        <w:tc>
          <w:tcPr>
            <w:tcW w:w="424" w:type="pct"/>
            <w:tcBorders>
              <w:top w:val="nil"/>
              <w:left w:val="nil"/>
              <w:bottom w:val="nil"/>
              <w:right w:val="nil"/>
            </w:tcBorders>
            <w:shd w:val="clear" w:color="auto" w:fill="auto"/>
            <w:noWrap/>
            <w:vAlign w:val="bottom"/>
          </w:tcPr>
          <w:p w14:paraId="52482B4E">
            <w:pPr>
              <w:rPr>
                <w:rFonts w:hint="default" w:ascii="Calibri" w:hAnsi="Calibri" w:cs="Calibri"/>
                <w:i w:val="0"/>
                <w:iCs w:val="0"/>
                <w:color w:val="000000"/>
                <w:sz w:val="22"/>
                <w:szCs w:val="22"/>
                <w:u w:val="none"/>
              </w:rPr>
            </w:pPr>
          </w:p>
        </w:tc>
        <w:tc>
          <w:tcPr>
            <w:tcW w:w="397" w:type="pct"/>
            <w:tcBorders>
              <w:top w:val="nil"/>
              <w:left w:val="nil"/>
              <w:bottom w:val="nil"/>
              <w:right w:val="nil"/>
            </w:tcBorders>
            <w:shd w:val="clear" w:color="auto" w:fill="auto"/>
            <w:noWrap/>
            <w:vAlign w:val="bottom"/>
          </w:tcPr>
          <w:p w14:paraId="05865D9F">
            <w:pPr>
              <w:rPr>
                <w:rFonts w:hint="default" w:ascii="Calibri" w:hAnsi="Calibri" w:cs="Calibri"/>
                <w:i w:val="0"/>
                <w:iCs w:val="0"/>
                <w:color w:val="000000"/>
                <w:sz w:val="22"/>
                <w:szCs w:val="22"/>
                <w:u w:val="none"/>
              </w:rPr>
            </w:pPr>
          </w:p>
        </w:tc>
        <w:tc>
          <w:tcPr>
            <w:tcW w:w="452" w:type="pct"/>
            <w:tcBorders>
              <w:top w:val="nil"/>
              <w:left w:val="nil"/>
              <w:bottom w:val="nil"/>
              <w:right w:val="nil"/>
            </w:tcBorders>
            <w:shd w:val="clear" w:color="auto" w:fill="auto"/>
            <w:noWrap/>
            <w:vAlign w:val="center"/>
          </w:tcPr>
          <w:p w14:paraId="5CD9F9D8">
            <w:pPr>
              <w:keepNext w:val="0"/>
              <w:keepLines w:val="0"/>
              <w:widowControl/>
              <w:suppressLineNumbers w:val="0"/>
              <w:jc w:val="right"/>
              <w:textAlignment w:val="center"/>
              <w:rPr>
                <w:rFonts w:hint="eastAsia" w:ascii="宋体" w:hAnsi="宋体" w:eastAsia="宋体" w:cs="宋体"/>
                <w:i w:val="0"/>
                <w:iCs w:val="0"/>
                <w:color w:val="0000FF"/>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"目录!A1" </w:instrText>
            </w:r>
            <w:r>
              <w:rPr>
                <w:rFonts w:hint="eastAsia" w:ascii="宋体" w:hAnsi="宋体" w:eastAsia="宋体" w:cs="宋体"/>
                <w:i w:val="0"/>
                <w:iCs w:val="0"/>
                <w:kern w:val="0"/>
                <w:sz w:val="20"/>
                <w:szCs w:val="20"/>
                <w:u w:val="single"/>
                <w:lang w:val="en-US" w:eastAsia="zh-CN" w:bidi="ar"/>
              </w:rPr>
              <w:fldChar w:fldCharType="separate"/>
            </w:r>
            <w:r>
              <w:rPr>
                <w:rStyle w:val="9"/>
                <w:rFonts w:hint="eastAsia" w:ascii="宋体" w:hAnsi="宋体" w:eastAsia="宋体" w:cs="宋体"/>
                <w:i w:val="0"/>
                <w:iCs w:val="0"/>
                <w:sz w:val="20"/>
                <w:szCs w:val="20"/>
                <w:u w:val="single"/>
              </w:rPr>
              <w:t>返回目录</w:t>
            </w:r>
            <w:r>
              <w:rPr>
                <w:rFonts w:hint="eastAsia" w:ascii="宋体" w:hAnsi="宋体" w:eastAsia="宋体" w:cs="宋体"/>
                <w:i w:val="0"/>
                <w:iCs w:val="0"/>
                <w:kern w:val="0"/>
                <w:sz w:val="20"/>
                <w:szCs w:val="20"/>
                <w:u w:val="single"/>
                <w:lang w:val="en-US" w:eastAsia="zh-CN" w:bidi="ar"/>
              </w:rPr>
              <w:fldChar w:fldCharType="end"/>
            </w:r>
          </w:p>
        </w:tc>
      </w:tr>
      <w:tr w14:paraId="0712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0"/>
            <w:tcBorders>
              <w:top w:val="nil"/>
              <w:left w:val="nil"/>
              <w:bottom w:val="nil"/>
              <w:right w:val="nil"/>
            </w:tcBorders>
            <w:shd w:val="clear" w:color="auto" w:fill="auto"/>
            <w:noWrap/>
            <w:vAlign w:val="center"/>
          </w:tcPr>
          <w:p w14:paraId="1E7CF67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预算支出项目分类明细表</w:t>
            </w:r>
          </w:p>
        </w:tc>
      </w:tr>
      <w:tr w14:paraId="12C0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02" w:type="pct"/>
            <w:gridSpan w:val="4"/>
            <w:tcBorders>
              <w:top w:val="nil"/>
              <w:left w:val="nil"/>
              <w:bottom w:val="nil"/>
              <w:right w:val="nil"/>
            </w:tcBorders>
            <w:shd w:val="clear" w:color="auto" w:fill="auto"/>
            <w:noWrap/>
            <w:vAlign w:val="center"/>
          </w:tcPr>
          <w:p w14:paraId="3A00D11E">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部门名称：[114014]大同市防震减灾中心</w:t>
            </w:r>
          </w:p>
        </w:tc>
        <w:tc>
          <w:tcPr>
            <w:tcW w:w="493" w:type="pct"/>
            <w:tcBorders>
              <w:top w:val="nil"/>
              <w:left w:val="nil"/>
              <w:bottom w:val="nil"/>
              <w:right w:val="nil"/>
            </w:tcBorders>
            <w:shd w:val="clear" w:color="auto" w:fill="auto"/>
            <w:noWrap/>
            <w:vAlign w:val="bottom"/>
          </w:tcPr>
          <w:p w14:paraId="0A28719F">
            <w:pPr>
              <w:rPr>
                <w:rFonts w:hint="default" w:ascii="Calibri" w:hAnsi="Calibri" w:cs="Calibri"/>
                <w:i w:val="0"/>
                <w:iCs w:val="0"/>
                <w:color w:val="000000"/>
                <w:sz w:val="22"/>
                <w:szCs w:val="22"/>
                <w:u w:val="none"/>
              </w:rPr>
            </w:pPr>
          </w:p>
        </w:tc>
        <w:tc>
          <w:tcPr>
            <w:tcW w:w="517" w:type="pct"/>
            <w:tcBorders>
              <w:top w:val="nil"/>
              <w:left w:val="nil"/>
              <w:bottom w:val="nil"/>
              <w:right w:val="nil"/>
            </w:tcBorders>
            <w:shd w:val="clear" w:color="auto" w:fill="auto"/>
            <w:noWrap/>
            <w:vAlign w:val="bottom"/>
          </w:tcPr>
          <w:p w14:paraId="6D01275F">
            <w:pPr>
              <w:rPr>
                <w:rFonts w:hint="default" w:ascii="Calibri" w:hAnsi="Calibri" w:cs="Calibri"/>
                <w:i w:val="0"/>
                <w:iCs w:val="0"/>
                <w:color w:val="000000"/>
                <w:sz w:val="22"/>
                <w:szCs w:val="22"/>
                <w:u w:val="none"/>
              </w:rPr>
            </w:pPr>
          </w:p>
        </w:tc>
        <w:tc>
          <w:tcPr>
            <w:tcW w:w="512" w:type="pct"/>
            <w:tcBorders>
              <w:top w:val="nil"/>
              <w:left w:val="nil"/>
              <w:bottom w:val="nil"/>
              <w:right w:val="nil"/>
            </w:tcBorders>
            <w:shd w:val="clear" w:color="auto" w:fill="auto"/>
            <w:noWrap/>
            <w:vAlign w:val="bottom"/>
          </w:tcPr>
          <w:p w14:paraId="44C50FDD">
            <w:pPr>
              <w:rPr>
                <w:rFonts w:hint="default" w:ascii="Calibri" w:hAnsi="Calibri" w:cs="Calibri"/>
                <w:i w:val="0"/>
                <w:iCs w:val="0"/>
                <w:color w:val="000000"/>
                <w:sz w:val="22"/>
                <w:szCs w:val="22"/>
                <w:u w:val="none"/>
              </w:rPr>
            </w:pPr>
          </w:p>
        </w:tc>
        <w:tc>
          <w:tcPr>
            <w:tcW w:w="424" w:type="pct"/>
            <w:tcBorders>
              <w:top w:val="nil"/>
              <w:left w:val="nil"/>
              <w:bottom w:val="nil"/>
              <w:right w:val="nil"/>
            </w:tcBorders>
            <w:shd w:val="clear" w:color="auto" w:fill="auto"/>
            <w:noWrap/>
            <w:vAlign w:val="bottom"/>
          </w:tcPr>
          <w:p w14:paraId="708BAEFC">
            <w:pPr>
              <w:rPr>
                <w:rFonts w:hint="default" w:ascii="Calibri" w:hAnsi="Calibri" w:cs="Calibri"/>
                <w:i w:val="0"/>
                <w:iCs w:val="0"/>
                <w:color w:val="000000"/>
                <w:sz w:val="22"/>
                <w:szCs w:val="22"/>
                <w:u w:val="none"/>
              </w:rPr>
            </w:pPr>
          </w:p>
        </w:tc>
        <w:tc>
          <w:tcPr>
            <w:tcW w:w="397" w:type="pct"/>
            <w:tcBorders>
              <w:top w:val="nil"/>
              <w:left w:val="nil"/>
              <w:bottom w:val="nil"/>
              <w:right w:val="nil"/>
            </w:tcBorders>
            <w:shd w:val="clear" w:color="auto" w:fill="auto"/>
            <w:noWrap/>
            <w:vAlign w:val="bottom"/>
          </w:tcPr>
          <w:p w14:paraId="773A853A">
            <w:pPr>
              <w:rPr>
                <w:rFonts w:hint="default" w:ascii="Calibri" w:hAnsi="Calibri" w:cs="Calibri"/>
                <w:i w:val="0"/>
                <w:iCs w:val="0"/>
                <w:color w:val="000000"/>
                <w:sz w:val="22"/>
                <w:szCs w:val="22"/>
                <w:u w:val="none"/>
              </w:rPr>
            </w:pPr>
          </w:p>
        </w:tc>
        <w:tc>
          <w:tcPr>
            <w:tcW w:w="452" w:type="pct"/>
            <w:tcBorders>
              <w:top w:val="nil"/>
              <w:left w:val="nil"/>
              <w:bottom w:val="nil"/>
              <w:right w:val="nil"/>
            </w:tcBorders>
            <w:shd w:val="clear" w:color="auto" w:fill="auto"/>
            <w:noWrap/>
            <w:vAlign w:val="bottom"/>
          </w:tcPr>
          <w:p w14:paraId="5900DFB5">
            <w:pPr>
              <w:rPr>
                <w:rFonts w:hint="default" w:ascii="Calibri" w:hAnsi="Calibri" w:cs="Calibri"/>
                <w:i w:val="0"/>
                <w:iCs w:val="0"/>
                <w:color w:val="000000"/>
                <w:sz w:val="22"/>
                <w:szCs w:val="22"/>
                <w:u w:val="none"/>
              </w:rPr>
            </w:pPr>
          </w:p>
        </w:tc>
      </w:tr>
      <w:tr w14:paraId="578A5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CE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功能科目编码/转移支付功能科目</w:t>
            </w:r>
          </w:p>
        </w:tc>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D7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功能科目名称/转移支付功能科目</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CA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25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FD3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33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53BC0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13B1D">
            <w:pPr>
              <w:jc w:val="center"/>
              <w:rPr>
                <w:rFonts w:hint="eastAsia" w:ascii="宋体" w:hAnsi="宋体" w:eastAsia="宋体" w:cs="宋体"/>
                <w:i w:val="0"/>
                <w:iCs w:val="0"/>
                <w:color w:val="000000"/>
                <w:sz w:val="22"/>
                <w:szCs w:val="22"/>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DFFEC">
            <w:pPr>
              <w:jc w:val="center"/>
              <w:rPr>
                <w:rFonts w:hint="eastAsia" w:ascii="宋体" w:hAnsi="宋体" w:eastAsia="宋体" w:cs="宋体"/>
                <w:i w:val="0"/>
                <w:iCs w:val="0"/>
                <w:color w:val="000000"/>
                <w:sz w:val="22"/>
                <w:szCs w:val="22"/>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FA48E">
            <w:pPr>
              <w:jc w:val="center"/>
              <w:rPr>
                <w:rFonts w:hint="eastAsia" w:ascii="宋体" w:hAnsi="宋体" w:eastAsia="宋体" w:cs="宋体"/>
                <w:i w:val="0"/>
                <w:iCs w:val="0"/>
                <w:color w:val="000000"/>
                <w:sz w:val="22"/>
                <w:szCs w:val="22"/>
                <w:u w:val="none"/>
              </w:rPr>
            </w:pPr>
          </w:p>
        </w:tc>
        <w:tc>
          <w:tcPr>
            <w:tcW w:w="5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4B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基本支出小计</w:t>
            </w: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EC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人员类项目</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32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公用经费项目</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41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项目支出小计</w:t>
            </w: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08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其他运转类</w:t>
            </w:r>
          </w:p>
        </w:tc>
      </w:tr>
      <w:tr w14:paraId="12E7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37406">
            <w:pPr>
              <w:jc w:val="center"/>
              <w:rPr>
                <w:rFonts w:hint="eastAsia" w:ascii="宋体" w:hAnsi="宋体" w:eastAsia="宋体" w:cs="宋体"/>
                <w:i w:val="0"/>
                <w:iCs w:val="0"/>
                <w:color w:val="000000"/>
                <w:sz w:val="22"/>
                <w:szCs w:val="22"/>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7057E">
            <w:pPr>
              <w:jc w:val="center"/>
              <w:rPr>
                <w:rFonts w:hint="eastAsia" w:ascii="宋体" w:hAnsi="宋体" w:eastAsia="宋体" w:cs="宋体"/>
                <w:i w:val="0"/>
                <w:iCs w:val="0"/>
                <w:color w:val="000000"/>
                <w:sz w:val="22"/>
                <w:szCs w:val="22"/>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A4D9A">
            <w:pPr>
              <w:jc w:val="center"/>
              <w:rPr>
                <w:rFonts w:hint="eastAsia" w:ascii="宋体" w:hAnsi="宋体" w:eastAsia="宋体" w:cs="宋体"/>
                <w:i w:val="0"/>
                <w:iCs w:val="0"/>
                <w:color w:val="000000"/>
                <w:sz w:val="22"/>
                <w:szCs w:val="22"/>
                <w:u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E2FBF">
            <w:pPr>
              <w:jc w:val="center"/>
              <w:rPr>
                <w:rFonts w:hint="eastAsia" w:ascii="宋体" w:hAnsi="宋体" w:eastAsia="宋体" w:cs="宋体"/>
                <w:i w:val="0"/>
                <w:iCs w:val="0"/>
                <w:color w:val="000000"/>
                <w:sz w:val="22"/>
                <w:szCs w:val="22"/>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00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人员类小计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74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83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对个人和家庭补助支出</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C1E1D">
            <w:pPr>
              <w:jc w:val="center"/>
              <w:rPr>
                <w:rFonts w:hint="eastAsia" w:ascii="宋体" w:hAnsi="宋体" w:eastAsia="宋体" w:cs="宋体"/>
                <w:i w:val="0"/>
                <w:iCs w:val="0"/>
                <w:color w:val="000000"/>
                <w:sz w:val="22"/>
                <w:szCs w:val="22"/>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E59FA">
            <w:pPr>
              <w:jc w:val="center"/>
              <w:rPr>
                <w:rFonts w:hint="eastAsia" w:ascii="宋体" w:hAnsi="宋体" w:eastAsia="宋体" w:cs="宋体"/>
                <w:i w:val="0"/>
                <w:iCs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6F700">
            <w:pPr>
              <w:jc w:val="center"/>
              <w:rPr>
                <w:rFonts w:hint="eastAsia" w:ascii="宋体" w:hAnsi="宋体" w:eastAsia="宋体" w:cs="宋体"/>
                <w:i w:val="0"/>
                <w:iCs w:val="0"/>
                <w:color w:val="000000"/>
                <w:sz w:val="22"/>
                <w:szCs w:val="22"/>
                <w:u w:val="none"/>
              </w:rPr>
            </w:pPr>
          </w:p>
        </w:tc>
      </w:tr>
      <w:tr w14:paraId="2EAA8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31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F7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A7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EA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90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8F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8C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AA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51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98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5BE9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DF93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7D57">
            <w:pPr>
              <w:rPr>
                <w:rFonts w:hint="eastAsia" w:ascii="宋体" w:hAnsi="宋体" w:eastAsia="宋体" w:cs="宋体"/>
                <w:b/>
                <w:bCs/>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3385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8839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433.393079</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3997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397.573934</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FEFF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250.463002</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B280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147.110932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7925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35.819145</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E45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1369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r>
      <w:tr w14:paraId="093BD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FFFC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1A7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3DB7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168.995396</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1F10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156.995396</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32B6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152.025396</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AFE8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26.915664</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CF6A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125.109732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69E6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4.970000</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AE5C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12.000000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2C96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12.000000</w:t>
            </w:r>
          </w:p>
        </w:tc>
      </w:tr>
      <w:tr w14:paraId="1797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6CCF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20805</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41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行政事业单位养老支出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C679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168.995396</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1082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156.995396</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08BD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152.025396</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250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26.915664</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E724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125.109732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F9E2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4.970000</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998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12.000000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87BD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12.000000</w:t>
            </w:r>
          </w:p>
        </w:tc>
      </w:tr>
      <w:tr w14:paraId="77783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10B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2080501</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BF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8B3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130.079732</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B3F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130.079732</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F7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125.109732</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0F06F">
            <w:pPr>
              <w:jc w:val="right"/>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4C8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125.109732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952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4.970000</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75FCD">
            <w:pPr>
              <w:jc w:val="righ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524AF">
            <w:pPr>
              <w:jc w:val="right"/>
              <w:rPr>
                <w:rFonts w:hint="eastAsia" w:ascii="宋体" w:hAnsi="宋体" w:eastAsia="宋体" w:cs="宋体"/>
                <w:i w:val="0"/>
                <w:iCs w:val="0"/>
                <w:color w:val="000000"/>
                <w:sz w:val="20"/>
                <w:szCs w:val="20"/>
                <w:u w:val="none"/>
              </w:rPr>
            </w:pPr>
          </w:p>
        </w:tc>
      </w:tr>
      <w:tr w14:paraId="37419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D1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C7C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2F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629B9">
            <w:pPr>
              <w:jc w:val="right"/>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4C16">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C18EB">
            <w:pPr>
              <w:jc w:val="right"/>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1FB2E">
            <w:pPr>
              <w:jc w:val="right"/>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3C3DD">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B82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695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12.000000</w:t>
            </w:r>
          </w:p>
        </w:tc>
      </w:tr>
      <w:tr w14:paraId="3947B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579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F6F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AAC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26.915664</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057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26.915664</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7F7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26.915664</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77E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26.915664</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AD750">
            <w:pPr>
              <w:jc w:val="right"/>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1CD3A">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C816A">
            <w:pPr>
              <w:jc w:val="righ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C3726">
            <w:pPr>
              <w:jc w:val="right"/>
              <w:rPr>
                <w:rFonts w:hint="eastAsia" w:ascii="宋体" w:hAnsi="宋体" w:eastAsia="宋体" w:cs="宋体"/>
                <w:i w:val="0"/>
                <w:iCs w:val="0"/>
                <w:color w:val="000000"/>
                <w:sz w:val="20"/>
                <w:szCs w:val="20"/>
                <w:u w:val="none"/>
              </w:rPr>
            </w:pPr>
          </w:p>
        </w:tc>
      </w:tr>
      <w:tr w14:paraId="7D337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635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B3CD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F879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11.775603</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256B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11.775603</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B73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11.775603</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061E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11.775603</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E047C">
            <w:pPr>
              <w:jc w:val="right"/>
              <w:rPr>
                <w:rFonts w:hint="eastAsia" w:ascii="宋体" w:hAnsi="宋体" w:eastAsia="宋体" w:cs="宋体"/>
                <w:b/>
                <w:bCs/>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29180">
            <w:pPr>
              <w:jc w:val="right"/>
              <w:rPr>
                <w:rFonts w:hint="eastAsia" w:ascii="宋体" w:hAnsi="宋体" w:eastAsia="宋体" w:cs="宋体"/>
                <w:b/>
                <w:bCs/>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BD97D">
            <w:pPr>
              <w:jc w:val="right"/>
              <w:rPr>
                <w:rFonts w:hint="eastAsia" w:ascii="宋体" w:hAnsi="宋体" w:eastAsia="宋体" w:cs="宋体"/>
                <w:b/>
                <w:bCs/>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C4EF9">
            <w:pPr>
              <w:jc w:val="right"/>
              <w:rPr>
                <w:rFonts w:hint="eastAsia" w:ascii="宋体" w:hAnsi="宋体" w:eastAsia="宋体" w:cs="宋体"/>
                <w:b/>
                <w:bCs/>
                <w:i w:val="0"/>
                <w:iCs w:val="0"/>
                <w:color w:val="000000"/>
                <w:sz w:val="20"/>
                <w:szCs w:val="20"/>
                <w:u w:val="none"/>
              </w:rPr>
            </w:pPr>
          </w:p>
        </w:tc>
      </w:tr>
      <w:tr w14:paraId="0CAC9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439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21011</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E72B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行政事业单位医疗</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9946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11.775603</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6660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11.775603</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4442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11.775603</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568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11.775603</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865E1">
            <w:pPr>
              <w:jc w:val="right"/>
              <w:rPr>
                <w:rFonts w:hint="eastAsia" w:ascii="宋体" w:hAnsi="宋体" w:eastAsia="宋体" w:cs="宋体"/>
                <w:b/>
                <w:bCs/>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A28A">
            <w:pPr>
              <w:jc w:val="right"/>
              <w:rPr>
                <w:rFonts w:hint="eastAsia" w:ascii="宋体" w:hAnsi="宋体" w:eastAsia="宋体" w:cs="宋体"/>
                <w:b/>
                <w:bCs/>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2B8A3">
            <w:pPr>
              <w:jc w:val="right"/>
              <w:rPr>
                <w:rFonts w:hint="eastAsia" w:ascii="宋体" w:hAnsi="宋体" w:eastAsia="宋体" w:cs="宋体"/>
                <w:b/>
                <w:bCs/>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DDB35">
            <w:pPr>
              <w:jc w:val="right"/>
              <w:rPr>
                <w:rFonts w:hint="eastAsia" w:ascii="宋体" w:hAnsi="宋体" w:eastAsia="宋体" w:cs="宋体"/>
                <w:b/>
                <w:bCs/>
                <w:i w:val="0"/>
                <w:iCs w:val="0"/>
                <w:color w:val="000000"/>
                <w:sz w:val="20"/>
                <w:szCs w:val="20"/>
                <w:u w:val="none"/>
              </w:rPr>
            </w:pPr>
          </w:p>
        </w:tc>
      </w:tr>
      <w:tr w14:paraId="5F23E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FD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2101101</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C1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335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7.293454</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212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7.293454</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140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7.293454</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2B1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7.293454</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68CF1">
            <w:pPr>
              <w:jc w:val="right"/>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3E7C6">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71566">
            <w:pPr>
              <w:jc w:val="righ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73326">
            <w:pPr>
              <w:jc w:val="right"/>
              <w:rPr>
                <w:rFonts w:hint="eastAsia" w:ascii="宋体" w:hAnsi="宋体" w:eastAsia="宋体" w:cs="宋体"/>
                <w:i w:val="0"/>
                <w:iCs w:val="0"/>
                <w:color w:val="000000"/>
                <w:sz w:val="20"/>
                <w:szCs w:val="20"/>
                <w:u w:val="none"/>
              </w:rPr>
            </w:pPr>
          </w:p>
        </w:tc>
      </w:tr>
      <w:tr w14:paraId="10B79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FD8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22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B1F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4.482149</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923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4.482149</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7A2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4.482149</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E86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4.482149</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E1858">
            <w:pPr>
              <w:jc w:val="right"/>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ABBE6">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819FD">
            <w:pPr>
              <w:jc w:val="righ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CFF78">
            <w:pPr>
              <w:jc w:val="right"/>
              <w:rPr>
                <w:rFonts w:hint="eastAsia" w:ascii="宋体" w:hAnsi="宋体" w:eastAsia="宋体" w:cs="宋体"/>
                <w:i w:val="0"/>
                <w:iCs w:val="0"/>
                <w:color w:val="000000"/>
                <w:sz w:val="20"/>
                <w:szCs w:val="20"/>
                <w:u w:val="none"/>
              </w:rPr>
            </w:pPr>
          </w:p>
        </w:tc>
      </w:tr>
      <w:tr w14:paraId="38F2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F92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3075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CA3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32.587697</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2AC9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32.587697</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7085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32.587697</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D380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32.587697</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A4D38">
            <w:pPr>
              <w:jc w:val="right"/>
              <w:rPr>
                <w:rFonts w:hint="eastAsia" w:ascii="宋体" w:hAnsi="宋体" w:eastAsia="宋体" w:cs="宋体"/>
                <w:b/>
                <w:bCs/>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1672A">
            <w:pPr>
              <w:jc w:val="right"/>
              <w:rPr>
                <w:rFonts w:hint="eastAsia" w:ascii="宋体" w:hAnsi="宋体" w:eastAsia="宋体" w:cs="宋体"/>
                <w:b/>
                <w:bCs/>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8F2AC">
            <w:pPr>
              <w:jc w:val="right"/>
              <w:rPr>
                <w:rFonts w:hint="eastAsia" w:ascii="宋体" w:hAnsi="宋体" w:eastAsia="宋体" w:cs="宋体"/>
                <w:b/>
                <w:bCs/>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5DE89">
            <w:pPr>
              <w:jc w:val="right"/>
              <w:rPr>
                <w:rFonts w:hint="eastAsia" w:ascii="宋体" w:hAnsi="宋体" w:eastAsia="宋体" w:cs="宋体"/>
                <w:b/>
                <w:bCs/>
                <w:i w:val="0"/>
                <w:iCs w:val="0"/>
                <w:color w:val="000000"/>
                <w:sz w:val="20"/>
                <w:szCs w:val="20"/>
                <w:u w:val="none"/>
              </w:rPr>
            </w:pPr>
          </w:p>
        </w:tc>
      </w:tr>
      <w:tr w14:paraId="3352E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7804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22102</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B35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住房改革支出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B83B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32.587697</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A267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32.587697</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4728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32.587697</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5B3E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32.587697</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2CA8C">
            <w:pPr>
              <w:jc w:val="right"/>
              <w:rPr>
                <w:rFonts w:hint="eastAsia" w:ascii="宋体" w:hAnsi="宋体" w:eastAsia="宋体" w:cs="宋体"/>
                <w:b/>
                <w:bCs/>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D5481">
            <w:pPr>
              <w:jc w:val="right"/>
              <w:rPr>
                <w:rFonts w:hint="eastAsia" w:ascii="宋体" w:hAnsi="宋体" w:eastAsia="宋体" w:cs="宋体"/>
                <w:b/>
                <w:bCs/>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0F5FA">
            <w:pPr>
              <w:jc w:val="right"/>
              <w:rPr>
                <w:rFonts w:hint="eastAsia" w:ascii="宋体" w:hAnsi="宋体" w:eastAsia="宋体" w:cs="宋体"/>
                <w:b/>
                <w:bCs/>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98ABF">
            <w:pPr>
              <w:jc w:val="right"/>
              <w:rPr>
                <w:rFonts w:hint="eastAsia" w:ascii="宋体" w:hAnsi="宋体" w:eastAsia="宋体" w:cs="宋体"/>
                <w:b/>
                <w:bCs/>
                <w:i w:val="0"/>
                <w:iCs w:val="0"/>
                <w:color w:val="000000"/>
                <w:sz w:val="20"/>
                <w:szCs w:val="20"/>
                <w:u w:val="none"/>
              </w:rPr>
            </w:pPr>
          </w:p>
        </w:tc>
      </w:tr>
      <w:tr w14:paraId="727A0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8F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5F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089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29.390801</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C9F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29.390801</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359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29.390801</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8A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29.390801</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FDDB4">
            <w:pPr>
              <w:jc w:val="right"/>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1321D">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C66A">
            <w:pPr>
              <w:jc w:val="righ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C16B1">
            <w:pPr>
              <w:jc w:val="right"/>
              <w:rPr>
                <w:rFonts w:hint="eastAsia" w:ascii="宋体" w:hAnsi="宋体" w:eastAsia="宋体" w:cs="宋体"/>
                <w:i w:val="0"/>
                <w:iCs w:val="0"/>
                <w:color w:val="000000"/>
                <w:sz w:val="20"/>
                <w:szCs w:val="20"/>
                <w:u w:val="none"/>
              </w:rPr>
            </w:pPr>
          </w:p>
        </w:tc>
      </w:tr>
      <w:tr w14:paraId="211CD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5F4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5B8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提租补贴</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F83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3.196896</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FDC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3.196896</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F3D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3.196896</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75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3.196896</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74DF6">
            <w:pPr>
              <w:jc w:val="right"/>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7B9B6">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04182">
            <w:pPr>
              <w:jc w:val="righ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10DC3">
            <w:pPr>
              <w:jc w:val="right"/>
              <w:rPr>
                <w:rFonts w:hint="eastAsia" w:ascii="宋体" w:hAnsi="宋体" w:eastAsia="宋体" w:cs="宋体"/>
                <w:i w:val="0"/>
                <w:iCs w:val="0"/>
                <w:color w:val="000000"/>
                <w:sz w:val="20"/>
                <w:szCs w:val="20"/>
                <w:u w:val="none"/>
              </w:rPr>
            </w:pPr>
          </w:p>
        </w:tc>
      </w:tr>
      <w:tr w14:paraId="5B913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6068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EDE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灾害防治及应急管理支出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01AA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326.034383</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F719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232.034383</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EE81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201.185238</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4B1E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179.184038</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1841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22.001200</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A9F2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30.849145</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2BB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94.000000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1233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94.000000</w:t>
            </w:r>
          </w:p>
        </w:tc>
      </w:tr>
      <w:tr w14:paraId="10E9F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E2C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22401</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A9B2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应急管理事务</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2571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13.704338</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92D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0.704338</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30C1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0.704338</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7FD2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0.704338</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4DAD">
            <w:pPr>
              <w:jc w:val="right"/>
              <w:rPr>
                <w:rFonts w:hint="eastAsia" w:ascii="宋体" w:hAnsi="宋体" w:eastAsia="宋体" w:cs="宋体"/>
                <w:b/>
                <w:bCs/>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96C9D">
            <w:pPr>
              <w:jc w:val="right"/>
              <w:rPr>
                <w:rFonts w:hint="eastAsia" w:ascii="宋体" w:hAnsi="宋体" w:eastAsia="宋体" w:cs="宋体"/>
                <w:b/>
                <w:bCs/>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4B8A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13.000000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C190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13.000000</w:t>
            </w:r>
          </w:p>
        </w:tc>
      </w:tr>
      <w:tr w14:paraId="31DC2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94D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2240150</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7C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事业运行</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E59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0.704338</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5A7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0.704338</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403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0.704338</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15A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0.704338</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1605C">
            <w:pPr>
              <w:jc w:val="right"/>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6115E">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3D88C">
            <w:pPr>
              <w:jc w:val="righ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84BE8">
            <w:pPr>
              <w:jc w:val="right"/>
              <w:rPr>
                <w:rFonts w:hint="eastAsia" w:ascii="宋体" w:hAnsi="宋体" w:eastAsia="宋体" w:cs="宋体"/>
                <w:i w:val="0"/>
                <w:iCs w:val="0"/>
                <w:color w:val="000000"/>
                <w:sz w:val="20"/>
                <w:szCs w:val="20"/>
                <w:u w:val="none"/>
              </w:rPr>
            </w:pPr>
          </w:p>
        </w:tc>
      </w:tr>
      <w:tr w14:paraId="6A7C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4A1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2240199</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1B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其他应急管理支出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F76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EED35">
            <w:pPr>
              <w:jc w:val="right"/>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BDD92">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25A33">
            <w:pPr>
              <w:jc w:val="right"/>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0E67C">
            <w:pPr>
              <w:jc w:val="right"/>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6F131">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D62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12C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13.000000</w:t>
            </w:r>
          </w:p>
        </w:tc>
      </w:tr>
      <w:tr w14:paraId="38CD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F8BE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22405</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1DCB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地震事务</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44A6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312.330045</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7184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231.330045</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6080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200.480900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1FD2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178.479700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B041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22.001200</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E473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30.849145</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52B9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81.000000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731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81.000000</w:t>
            </w:r>
          </w:p>
        </w:tc>
      </w:tr>
      <w:tr w14:paraId="39646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2C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2240501</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93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BCB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160.134833</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8EB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160.134833</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701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132.204600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311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110.203400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60F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22.001200</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EC6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27.930233</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A178E">
            <w:pPr>
              <w:jc w:val="righ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932C1">
            <w:pPr>
              <w:jc w:val="right"/>
              <w:rPr>
                <w:rFonts w:hint="eastAsia" w:ascii="宋体" w:hAnsi="宋体" w:eastAsia="宋体" w:cs="宋体"/>
                <w:i w:val="0"/>
                <w:iCs w:val="0"/>
                <w:color w:val="000000"/>
                <w:sz w:val="20"/>
                <w:szCs w:val="20"/>
                <w:u w:val="none"/>
              </w:rPr>
            </w:pPr>
          </w:p>
        </w:tc>
      </w:tr>
      <w:tr w14:paraId="533A7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707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2240550</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EBE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地震事业机构</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05A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71.195212</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43A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71.195212</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7D6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68.276300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5B4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68.276300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8F647">
            <w:pPr>
              <w:jc w:val="right"/>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E28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2.918912</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9077A">
            <w:pPr>
              <w:jc w:val="righ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DF8CD">
            <w:pPr>
              <w:jc w:val="right"/>
              <w:rPr>
                <w:rFonts w:hint="eastAsia" w:ascii="宋体" w:hAnsi="宋体" w:eastAsia="宋体" w:cs="宋体"/>
                <w:i w:val="0"/>
                <w:iCs w:val="0"/>
                <w:color w:val="000000"/>
                <w:sz w:val="20"/>
                <w:szCs w:val="20"/>
                <w:u w:val="none"/>
              </w:rPr>
            </w:pPr>
          </w:p>
        </w:tc>
      </w:tr>
      <w:tr w14:paraId="7945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24E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2240599</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773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其他地震事务支出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B5A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81.000000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BBA3E">
            <w:pPr>
              <w:jc w:val="right"/>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834A4">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F7E96">
            <w:pPr>
              <w:jc w:val="right"/>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C0F9">
            <w:pPr>
              <w:jc w:val="right"/>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40312">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1E8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81.000000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996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81.000000</w:t>
            </w:r>
          </w:p>
        </w:tc>
      </w:tr>
    </w:tbl>
    <w:p w14:paraId="431F0371">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1923D7FB">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2"/>
        <w:gridCol w:w="2573"/>
        <w:gridCol w:w="958"/>
        <w:gridCol w:w="958"/>
        <w:gridCol w:w="958"/>
        <w:gridCol w:w="958"/>
        <w:gridCol w:w="958"/>
        <w:gridCol w:w="885"/>
        <w:gridCol w:w="959"/>
        <w:gridCol w:w="959"/>
      </w:tblGrid>
      <w:tr w14:paraId="7B8A5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pct"/>
            <w:tcBorders>
              <w:top w:val="nil"/>
              <w:left w:val="nil"/>
              <w:bottom w:val="nil"/>
              <w:right w:val="nil"/>
            </w:tcBorders>
            <w:shd w:val="clear" w:color="auto" w:fill="auto"/>
            <w:noWrap/>
            <w:vAlign w:val="center"/>
          </w:tcPr>
          <w:p w14:paraId="10CF5713">
            <w:pPr>
              <w:rPr>
                <w:rFonts w:hint="eastAsia" w:ascii="宋体" w:hAnsi="宋体" w:eastAsia="宋体" w:cs="宋体"/>
                <w:i w:val="0"/>
                <w:iCs w:val="0"/>
                <w:color w:val="000000"/>
                <w:sz w:val="22"/>
                <w:szCs w:val="22"/>
                <w:u w:val="none"/>
              </w:rPr>
            </w:pPr>
          </w:p>
        </w:tc>
        <w:tc>
          <w:tcPr>
            <w:tcW w:w="1095" w:type="pct"/>
            <w:tcBorders>
              <w:top w:val="nil"/>
              <w:left w:val="nil"/>
              <w:bottom w:val="nil"/>
              <w:right w:val="nil"/>
            </w:tcBorders>
            <w:shd w:val="clear" w:color="auto" w:fill="auto"/>
            <w:noWrap/>
            <w:vAlign w:val="bottom"/>
          </w:tcPr>
          <w:p w14:paraId="00EF02A0">
            <w:pPr>
              <w:rPr>
                <w:rFonts w:hint="eastAsia" w:ascii="Calibri" w:hAnsi="Calibri" w:cs="Calibri"/>
                <w:i w:val="0"/>
                <w:iCs w:val="0"/>
                <w:color w:val="000000"/>
                <w:sz w:val="22"/>
                <w:szCs w:val="22"/>
                <w:u w:val="none"/>
              </w:rPr>
            </w:pPr>
          </w:p>
        </w:tc>
        <w:tc>
          <w:tcPr>
            <w:tcW w:w="461" w:type="pct"/>
            <w:tcBorders>
              <w:top w:val="nil"/>
              <w:left w:val="nil"/>
              <w:bottom w:val="nil"/>
              <w:right w:val="nil"/>
            </w:tcBorders>
            <w:shd w:val="clear" w:color="auto" w:fill="auto"/>
            <w:noWrap/>
            <w:vAlign w:val="bottom"/>
          </w:tcPr>
          <w:p w14:paraId="29ADD99F">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253F09D3">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669C1DDB">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2379A922">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4521CE31">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64C9A9D1">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304276A6">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center"/>
          </w:tcPr>
          <w:p w14:paraId="14E01D77">
            <w:pPr>
              <w:keepNext w:val="0"/>
              <w:keepLines w:val="0"/>
              <w:widowControl/>
              <w:suppressLineNumbers w:val="0"/>
              <w:jc w:val="right"/>
              <w:textAlignment w:val="center"/>
              <w:rPr>
                <w:rFonts w:hint="eastAsia" w:ascii="宋体" w:hAnsi="宋体" w:eastAsia="宋体" w:cs="宋体"/>
                <w:i w:val="0"/>
                <w:iCs w:val="0"/>
                <w:color w:val="0000FF"/>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"目录!A1" </w:instrText>
            </w:r>
            <w:r>
              <w:rPr>
                <w:rFonts w:hint="eastAsia" w:ascii="宋体" w:hAnsi="宋体" w:eastAsia="宋体" w:cs="宋体"/>
                <w:i w:val="0"/>
                <w:iCs w:val="0"/>
                <w:kern w:val="0"/>
                <w:sz w:val="20"/>
                <w:szCs w:val="20"/>
                <w:u w:val="single"/>
                <w:lang w:val="en-US" w:eastAsia="zh-CN" w:bidi="ar"/>
              </w:rPr>
              <w:fldChar w:fldCharType="separate"/>
            </w:r>
            <w:r>
              <w:rPr>
                <w:rStyle w:val="9"/>
                <w:rFonts w:hint="eastAsia" w:ascii="宋体" w:hAnsi="宋体" w:eastAsia="宋体" w:cs="宋体"/>
                <w:i w:val="0"/>
                <w:iCs w:val="0"/>
                <w:sz w:val="20"/>
                <w:szCs w:val="20"/>
                <w:u w:val="single"/>
              </w:rPr>
              <w:t>返回目录</w:t>
            </w:r>
            <w:r>
              <w:rPr>
                <w:rFonts w:hint="eastAsia" w:ascii="宋体" w:hAnsi="宋体" w:eastAsia="宋体" w:cs="宋体"/>
                <w:i w:val="0"/>
                <w:iCs w:val="0"/>
                <w:kern w:val="0"/>
                <w:sz w:val="20"/>
                <w:szCs w:val="20"/>
                <w:u w:val="single"/>
                <w:lang w:val="en-US" w:eastAsia="zh-CN" w:bidi="ar"/>
              </w:rPr>
              <w:fldChar w:fldCharType="end"/>
            </w:r>
          </w:p>
        </w:tc>
      </w:tr>
      <w:tr w14:paraId="2EA39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0"/>
            <w:tcBorders>
              <w:top w:val="nil"/>
              <w:left w:val="nil"/>
              <w:bottom w:val="nil"/>
              <w:right w:val="nil"/>
            </w:tcBorders>
            <w:shd w:val="clear" w:color="auto" w:fill="auto"/>
            <w:noWrap/>
            <w:vAlign w:val="center"/>
          </w:tcPr>
          <w:p w14:paraId="409E620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预算支出项目分类明细表（一般公共预算）</w:t>
            </w:r>
          </w:p>
        </w:tc>
      </w:tr>
      <w:tr w14:paraId="7E34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6" w:type="pct"/>
            <w:gridSpan w:val="5"/>
            <w:tcBorders>
              <w:top w:val="nil"/>
              <w:left w:val="nil"/>
              <w:bottom w:val="nil"/>
              <w:right w:val="nil"/>
            </w:tcBorders>
            <w:shd w:val="clear" w:color="auto" w:fill="auto"/>
            <w:noWrap/>
            <w:vAlign w:val="center"/>
          </w:tcPr>
          <w:p w14:paraId="504DC2F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部门名称：[114014]大同市防震减灾中心</w:t>
            </w:r>
          </w:p>
        </w:tc>
        <w:tc>
          <w:tcPr>
            <w:tcW w:w="408" w:type="pct"/>
            <w:tcBorders>
              <w:top w:val="nil"/>
              <w:left w:val="nil"/>
              <w:bottom w:val="nil"/>
              <w:right w:val="nil"/>
            </w:tcBorders>
            <w:shd w:val="clear" w:color="auto" w:fill="auto"/>
            <w:noWrap/>
            <w:vAlign w:val="bottom"/>
          </w:tcPr>
          <w:p w14:paraId="6C9C4A73">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26261118">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135B9C1F">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4474DFE0">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7AAE9042">
            <w:pPr>
              <w:rPr>
                <w:rFonts w:hint="default" w:ascii="Calibri" w:hAnsi="Calibri" w:cs="Calibri"/>
                <w:i w:val="0"/>
                <w:iCs w:val="0"/>
                <w:color w:val="000000"/>
                <w:sz w:val="22"/>
                <w:szCs w:val="22"/>
                <w:u w:val="none"/>
              </w:rPr>
            </w:pPr>
          </w:p>
        </w:tc>
      </w:tr>
      <w:tr w14:paraId="45CEE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BA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功能科目编码/转移支付功能科目（单位编码）</w:t>
            </w:r>
          </w:p>
        </w:tc>
        <w:tc>
          <w:tcPr>
            <w:tcW w:w="10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06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功能科目名称/转移支付功能科目（单位名称）</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D9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一般公共预算总计</w:t>
            </w:r>
          </w:p>
        </w:tc>
        <w:tc>
          <w:tcPr>
            <w:tcW w:w="20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C86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D6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5C07F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9FA03">
            <w:pPr>
              <w:jc w:val="center"/>
              <w:rPr>
                <w:rFonts w:hint="eastAsia" w:ascii="宋体" w:hAnsi="宋体" w:eastAsia="宋体" w:cs="宋体"/>
                <w:i w:val="0"/>
                <w:iCs w:val="0"/>
                <w:color w:val="000000"/>
                <w:sz w:val="20"/>
                <w:szCs w:val="20"/>
                <w:u w:val="none"/>
              </w:rPr>
            </w:pPr>
          </w:p>
        </w:tc>
        <w:tc>
          <w:tcPr>
            <w:tcW w:w="10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69DE6">
            <w:pPr>
              <w:jc w:val="center"/>
              <w:rPr>
                <w:rFonts w:hint="eastAsia" w:ascii="宋体" w:hAnsi="宋体" w:eastAsia="宋体" w:cs="宋体"/>
                <w:i w:val="0"/>
                <w:iCs w:val="0"/>
                <w:color w:val="000000"/>
                <w:sz w:val="20"/>
                <w:szCs w:val="20"/>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E10D4">
            <w:pPr>
              <w:jc w:val="center"/>
              <w:rPr>
                <w:rFonts w:hint="eastAsia" w:ascii="宋体" w:hAnsi="宋体" w:eastAsia="宋体" w:cs="宋体"/>
                <w:i w:val="0"/>
                <w:iCs w:val="0"/>
                <w:color w:val="000000"/>
                <w:sz w:val="20"/>
                <w:szCs w:val="20"/>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4E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基本支出小计</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B5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D9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43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项目支出小计</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41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其他运转类</w:t>
            </w:r>
          </w:p>
        </w:tc>
      </w:tr>
      <w:tr w14:paraId="1E104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ADC48">
            <w:pPr>
              <w:jc w:val="center"/>
              <w:rPr>
                <w:rFonts w:hint="eastAsia" w:ascii="宋体" w:hAnsi="宋体" w:eastAsia="宋体" w:cs="宋体"/>
                <w:i w:val="0"/>
                <w:iCs w:val="0"/>
                <w:color w:val="000000"/>
                <w:sz w:val="20"/>
                <w:szCs w:val="20"/>
                <w:u w:val="none"/>
              </w:rPr>
            </w:pPr>
          </w:p>
        </w:tc>
        <w:tc>
          <w:tcPr>
            <w:tcW w:w="10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A8EA8">
            <w:pPr>
              <w:jc w:val="center"/>
              <w:rPr>
                <w:rFonts w:hint="eastAsia" w:ascii="宋体" w:hAnsi="宋体" w:eastAsia="宋体" w:cs="宋体"/>
                <w:i w:val="0"/>
                <w:iCs w:val="0"/>
                <w:color w:val="000000"/>
                <w:sz w:val="20"/>
                <w:szCs w:val="20"/>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3DC89">
            <w:pPr>
              <w:jc w:val="center"/>
              <w:rPr>
                <w:rFonts w:hint="eastAsia" w:ascii="宋体" w:hAnsi="宋体" w:eastAsia="宋体" w:cs="宋体"/>
                <w:i w:val="0"/>
                <w:iCs w:val="0"/>
                <w:color w:val="000000"/>
                <w:sz w:val="20"/>
                <w:szCs w:val="20"/>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E2231">
            <w:pPr>
              <w:jc w:val="center"/>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DB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97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23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对个人和家庭补助支出</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5FA73">
            <w:pPr>
              <w:jc w:val="center"/>
              <w:rPr>
                <w:rFonts w:hint="eastAsia" w:ascii="宋体" w:hAnsi="宋体" w:eastAsia="宋体" w:cs="宋体"/>
                <w:i w:val="0"/>
                <w:iCs w:val="0"/>
                <w:color w:val="000000"/>
                <w:sz w:val="20"/>
                <w:szCs w:val="20"/>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BE723">
            <w:pPr>
              <w:jc w:val="center"/>
              <w:rPr>
                <w:rFonts w:hint="eastAsia" w:ascii="宋体" w:hAnsi="宋体" w:eastAsia="宋体" w:cs="宋体"/>
                <w:i w:val="0"/>
                <w:iCs w:val="0"/>
                <w:color w:val="000000"/>
                <w:sz w:val="20"/>
                <w:szCs w:val="20"/>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C2717">
            <w:pPr>
              <w:jc w:val="center"/>
              <w:rPr>
                <w:rFonts w:hint="eastAsia" w:ascii="宋体" w:hAnsi="宋体" w:eastAsia="宋体" w:cs="宋体"/>
                <w:i w:val="0"/>
                <w:iCs w:val="0"/>
                <w:color w:val="000000"/>
                <w:sz w:val="20"/>
                <w:szCs w:val="20"/>
                <w:u w:val="none"/>
              </w:rPr>
            </w:pPr>
          </w:p>
        </w:tc>
      </w:tr>
      <w:tr w14:paraId="639D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5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5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F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E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3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B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A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6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8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5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CA5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842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D797">
            <w:pPr>
              <w:rPr>
                <w:rFonts w:hint="eastAsia" w:ascii="宋体" w:hAnsi="宋体" w:eastAsia="宋体" w:cs="宋体"/>
                <w:b/>
                <w:bCs/>
                <w:i w:val="0"/>
                <w:iCs w:val="0"/>
                <w:color w:val="000000"/>
                <w:sz w:val="20"/>
                <w:szCs w:val="20"/>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049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447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433.393079</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F17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397.573934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53B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250.463002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5D6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147.110932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927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35.819145</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59A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652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r>
      <w:tr w14:paraId="3505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95D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09</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E05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[09]经建科</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967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722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433.393079</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491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397.573934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16D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250.463002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9C0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147.110932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357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35.819145</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83C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E46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r>
      <w:tr w14:paraId="1D57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914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A0C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[114]大同市应急管理局[部门]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A07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A64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433.393079</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F34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397.573934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E79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250.463002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7F1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147.110932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8DB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35.819145</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157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B13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r>
      <w:tr w14:paraId="29A84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D9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114014</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86B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[114014]大同市防震减灾中心</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AD9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539.393079</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D19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433.393079</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A3A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397.573934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CC8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250.463002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336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147.110932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7FA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35.819145</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07D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FF0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r>
      <w:tr w14:paraId="593E6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02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2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行政单位离退休</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76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130.079732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63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130.079732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D9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125.109732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39B4">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51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125.109732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B1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4.970000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5AF4">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B863">
            <w:pPr>
              <w:jc w:val="right"/>
              <w:rPr>
                <w:rFonts w:hint="eastAsia" w:ascii="宋体" w:hAnsi="宋体" w:eastAsia="宋体" w:cs="宋体"/>
                <w:i w:val="0"/>
                <w:iCs w:val="0"/>
                <w:color w:val="000000"/>
                <w:sz w:val="20"/>
                <w:szCs w:val="20"/>
                <w:u w:val="none"/>
              </w:rPr>
            </w:pPr>
          </w:p>
        </w:tc>
      </w:tr>
      <w:tr w14:paraId="7ABBA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BA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36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事业单位离退休</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9A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3948">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5BD3">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DFF8">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326D">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1447">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DB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7E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12.000000</w:t>
            </w:r>
          </w:p>
        </w:tc>
      </w:tr>
      <w:tr w14:paraId="04CB8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B6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0A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C2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26.915664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A7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26.915664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15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26.915664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73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26.915664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1BA3">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5C77">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BFE0">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5DA3">
            <w:pPr>
              <w:jc w:val="right"/>
              <w:rPr>
                <w:rFonts w:hint="eastAsia" w:ascii="宋体" w:hAnsi="宋体" w:eastAsia="宋体" w:cs="宋体"/>
                <w:i w:val="0"/>
                <w:iCs w:val="0"/>
                <w:color w:val="000000"/>
                <w:sz w:val="20"/>
                <w:szCs w:val="20"/>
                <w:u w:val="none"/>
              </w:rPr>
            </w:pPr>
          </w:p>
        </w:tc>
      </w:tr>
      <w:tr w14:paraId="4A115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6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F4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1D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7.293454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9C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7.293454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ED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7.293454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9B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7.293454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C6CC">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0DE1">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3C6C">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8BFA">
            <w:pPr>
              <w:jc w:val="right"/>
              <w:rPr>
                <w:rFonts w:hint="eastAsia" w:ascii="宋体" w:hAnsi="宋体" w:eastAsia="宋体" w:cs="宋体"/>
                <w:i w:val="0"/>
                <w:iCs w:val="0"/>
                <w:color w:val="000000"/>
                <w:sz w:val="20"/>
                <w:szCs w:val="20"/>
                <w:u w:val="none"/>
              </w:rPr>
            </w:pPr>
          </w:p>
        </w:tc>
      </w:tr>
      <w:tr w14:paraId="5CEE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3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9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事业单位医疗</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24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4.482149</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4C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4.482149</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9C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4.482149</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71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4.482149</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B5EF">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2676">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05BA">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65E1">
            <w:pPr>
              <w:jc w:val="right"/>
              <w:rPr>
                <w:rFonts w:hint="eastAsia" w:ascii="宋体" w:hAnsi="宋体" w:eastAsia="宋体" w:cs="宋体"/>
                <w:i w:val="0"/>
                <w:iCs w:val="0"/>
                <w:color w:val="000000"/>
                <w:sz w:val="20"/>
                <w:szCs w:val="20"/>
                <w:u w:val="none"/>
              </w:rPr>
            </w:pPr>
          </w:p>
        </w:tc>
      </w:tr>
      <w:tr w14:paraId="72DC7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5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1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BE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29.390801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CE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29.390801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3A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29.390801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E1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29.390801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EDCA">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5F04">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9889">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D517">
            <w:pPr>
              <w:jc w:val="right"/>
              <w:rPr>
                <w:rFonts w:hint="eastAsia" w:ascii="宋体" w:hAnsi="宋体" w:eastAsia="宋体" w:cs="宋体"/>
                <w:i w:val="0"/>
                <w:iCs w:val="0"/>
                <w:color w:val="000000"/>
                <w:sz w:val="20"/>
                <w:szCs w:val="20"/>
                <w:u w:val="none"/>
              </w:rPr>
            </w:pPr>
          </w:p>
        </w:tc>
      </w:tr>
      <w:tr w14:paraId="4CF0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C5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2210202</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B5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提租补贴</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95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3.196896</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7B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3.196896</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F0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3.196896</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3E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3.196896</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5BEA">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FC9D">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048D">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2671">
            <w:pPr>
              <w:jc w:val="right"/>
              <w:rPr>
                <w:rFonts w:hint="eastAsia" w:ascii="宋体" w:hAnsi="宋体" w:eastAsia="宋体" w:cs="宋体"/>
                <w:i w:val="0"/>
                <w:iCs w:val="0"/>
                <w:color w:val="000000"/>
                <w:sz w:val="20"/>
                <w:szCs w:val="20"/>
                <w:u w:val="none"/>
              </w:rPr>
            </w:pPr>
          </w:p>
        </w:tc>
      </w:tr>
      <w:tr w14:paraId="56D7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D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2240150</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1D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事业运行</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B7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0.704338</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27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0.704338</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12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0.704338</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26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0.704338</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86D3">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E536">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6DE3">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841A">
            <w:pPr>
              <w:jc w:val="right"/>
              <w:rPr>
                <w:rFonts w:hint="eastAsia" w:ascii="宋体" w:hAnsi="宋体" w:eastAsia="宋体" w:cs="宋体"/>
                <w:i w:val="0"/>
                <w:iCs w:val="0"/>
                <w:color w:val="000000"/>
                <w:sz w:val="20"/>
                <w:szCs w:val="20"/>
                <w:u w:val="none"/>
              </w:rPr>
            </w:pPr>
          </w:p>
        </w:tc>
      </w:tr>
      <w:tr w14:paraId="79B2B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92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2240199</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4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其他应急管理支出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C7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5A36">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1B83">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295B">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96AE">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5C78">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F9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25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13.000000</w:t>
            </w:r>
          </w:p>
        </w:tc>
      </w:tr>
      <w:tr w14:paraId="0A86E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DA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C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24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160.134833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5C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160.134833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0E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132.204600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CB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110.203400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60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52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27.930233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0D42">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D686">
            <w:pPr>
              <w:jc w:val="right"/>
              <w:rPr>
                <w:rFonts w:hint="eastAsia" w:ascii="宋体" w:hAnsi="宋体" w:eastAsia="宋体" w:cs="宋体"/>
                <w:i w:val="0"/>
                <w:iCs w:val="0"/>
                <w:color w:val="000000"/>
                <w:sz w:val="20"/>
                <w:szCs w:val="20"/>
                <w:u w:val="none"/>
              </w:rPr>
            </w:pPr>
          </w:p>
        </w:tc>
      </w:tr>
      <w:tr w14:paraId="6162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3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2240550</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5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地震事业机构</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23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71.195212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7B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71.195212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2F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68.276300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4A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68.276300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C6F8">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96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2.918912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5287">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3023">
            <w:pPr>
              <w:jc w:val="right"/>
              <w:rPr>
                <w:rFonts w:hint="eastAsia" w:ascii="宋体" w:hAnsi="宋体" w:eastAsia="宋体" w:cs="宋体"/>
                <w:i w:val="0"/>
                <w:iCs w:val="0"/>
                <w:color w:val="000000"/>
                <w:sz w:val="20"/>
                <w:szCs w:val="20"/>
                <w:u w:val="none"/>
              </w:rPr>
            </w:pPr>
          </w:p>
        </w:tc>
      </w:tr>
      <w:tr w14:paraId="29745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25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10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其他地震事务支出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66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81.000000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FF27">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2474">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7ED1">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8321">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542B">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03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81.000000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0D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81.000000</w:t>
            </w:r>
          </w:p>
        </w:tc>
      </w:tr>
      <w:tr w14:paraId="41BC8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pct"/>
            <w:tcBorders>
              <w:top w:val="nil"/>
              <w:left w:val="nil"/>
              <w:bottom w:val="nil"/>
              <w:right w:val="nil"/>
            </w:tcBorders>
            <w:shd w:val="clear" w:color="auto" w:fill="auto"/>
            <w:noWrap/>
            <w:vAlign w:val="bottom"/>
          </w:tcPr>
          <w:p w14:paraId="053FD2D6">
            <w:pPr>
              <w:rPr>
                <w:rFonts w:hint="default" w:ascii="Calibri" w:hAnsi="Calibri" w:cs="Calibri"/>
                <w:i w:val="0"/>
                <w:iCs w:val="0"/>
                <w:color w:val="000000"/>
                <w:sz w:val="22"/>
                <w:szCs w:val="22"/>
                <w:u w:val="none"/>
              </w:rPr>
            </w:pPr>
          </w:p>
        </w:tc>
        <w:tc>
          <w:tcPr>
            <w:tcW w:w="1095" w:type="pct"/>
            <w:tcBorders>
              <w:top w:val="nil"/>
              <w:left w:val="nil"/>
              <w:bottom w:val="nil"/>
              <w:right w:val="nil"/>
            </w:tcBorders>
            <w:shd w:val="clear" w:color="auto" w:fill="auto"/>
            <w:noWrap/>
            <w:vAlign w:val="bottom"/>
          </w:tcPr>
          <w:p w14:paraId="00A3EFF5">
            <w:pPr>
              <w:rPr>
                <w:rFonts w:hint="default" w:ascii="Calibri" w:hAnsi="Calibri" w:cs="Calibri"/>
                <w:i w:val="0"/>
                <w:iCs w:val="0"/>
                <w:color w:val="000000"/>
                <w:sz w:val="22"/>
                <w:szCs w:val="22"/>
                <w:u w:val="none"/>
              </w:rPr>
            </w:pPr>
          </w:p>
        </w:tc>
        <w:tc>
          <w:tcPr>
            <w:tcW w:w="461" w:type="pct"/>
            <w:tcBorders>
              <w:top w:val="nil"/>
              <w:left w:val="nil"/>
              <w:bottom w:val="nil"/>
              <w:right w:val="nil"/>
            </w:tcBorders>
            <w:shd w:val="clear" w:color="auto" w:fill="auto"/>
            <w:noWrap/>
            <w:vAlign w:val="bottom"/>
          </w:tcPr>
          <w:p w14:paraId="5992A0B0">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0792BAFA">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16A9C7F0">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421DAF85">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6F50E4FC">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47473A85">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1274F04A">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7AED6DAD">
            <w:pPr>
              <w:rPr>
                <w:rFonts w:hint="default" w:ascii="Calibri" w:hAnsi="Calibri" w:cs="Calibri"/>
                <w:i w:val="0"/>
                <w:iCs w:val="0"/>
                <w:color w:val="000000"/>
                <w:sz w:val="22"/>
                <w:szCs w:val="22"/>
                <w:u w:val="none"/>
              </w:rPr>
            </w:pPr>
          </w:p>
        </w:tc>
      </w:tr>
      <w:tr w14:paraId="52DF3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2" w:type="pct"/>
            <w:tcBorders>
              <w:top w:val="nil"/>
              <w:left w:val="nil"/>
              <w:bottom w:val="nil"/>
              <w:right w:val="nil"/>
            </w:tcBorders>
            <w:shd w:val="clear" w:color="auto" w:fill="auto"/>
            <w:noWrap/>
            <w:vAlign w:val="bottom"/>
          </w:tcPr>
          <w:p w14:paraId="5569AE6E">
            <w:pPr>
              <w:rPr>
                <w:rFonts w:hint="default" w:ascii="Calibri" w:hAnsi="Calibri" w:cs="Calibri"/>
                <w:i w:val="0"/>
                <w:iCs w:val="0"/>
                <w:color w:val="000000"/>
                <w:sz w:val="22"/>
                <w:szCs w:val="22"/>
                <w:u w:val="none"/>
              </w:rPr>
            </w:pPr>
          </w:p>
        </w:tc>
        <w:tc>
          <w:tcPr>
            <w:tcW w:w="1095" w:type="pct"/>
            <w:tcBorders>
              <w:top w:val="nil"/>
              <w:left w:val="nil"/>
              <w:bottom w:val="nil"/>
              <w:right w:val="nil"/>
            </w:tcBorders>
            <w:shd w:val="clear" w:color="auto" w:fill="auto"/>
            <w:noWrap/>
            <w:vAlign w:val="bottom"/>
          </w:tcPr>
          <w:p w14:paraId="04B1D2F2">
            <w:pPr>
              <w:rPr>
                <w:rFonts w:hint="default" w:ascii="Calibri" w:hAnsi="Calibri" w:cs="Calibri"/>
                <w:i w:val="0"/>
                <w:iCs w:val="0"/>
                <w:color w:val="000000"/>
                <w:sz w:val="22"/>
                <w:szCs w:val="22"/>
                <w:u w:val="none"/>
              </w:rPr>
            </w:pPr>
          </w:p>
        </w:tc>
        <w:tc>
          <w:tcPr>
            <w:tcW w:w="461" w:type="pct"/>
            <w:tcBorders>
              <w:top w:val="nil"/>
              <w:left w:val="nil"/>
              <w:bottom w:val="nil"/>
              <w:right w:val="nil"/>
            </w:tcBorders>
            <w:shd w:val="clear" w:color="auto" w:fill="auto"/>
            <w:noWrap/>
            <w:vAlign w:val="bottom"/>
          </w:tcPr>
          <w:p w14:paraId="30E15CDA">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7743F2D7">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7C3341DF">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1189D28C">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3706CFDB">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51B14065">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731DC139">
            <w:pPr>
              <w:rPr>
                <w:rFonts w:hint="default" w:ascii="Calibri" w:hAnsi="Calibri" w:cs="Calibri"/>
                <w:i w:val="0"/>
                <w:iCs w:val="0"/>
                <w:color w:val="000000"/>
                <w:sz w:val="22"/>
                <w:szCs w:val="22"/>
                <w:u w:val="none"/>
              </w:rPr>
            </w:pPr>
          </w:p>
        </w:tc>
        <w:tc>
          <w:tcPr>
            <w:tcW w:w="408" w:type="pct"/>
            <w:tcBorders>
              <w:top w:val="nil"/>
              <w:left w:val="nil"/>
              <w:bottom w:val="nil"/>
              <w:right w:val="nil"/>
            </w:tcBorders>
            <w:shd w:val="clear" w:color="auto" w:fill="auto"/>
            <w:noWrap/>
            <w:vAlign w:val="bottom"/>
          </w:tcPr>
          <w:p w14:paraId="148CE9F4">
            <w:pPr>
              <w:rPr>
                <w:rFonts w:hint="default" w:ascii="Calibri" w:hAnsi="Calibri" w:cs="Calibri"/>
                <w:i w:val="0"/>
                <w:iCs w:val="0"/>
                <w:color w:val="000000"/>
                <w:sz w:val="22"/>
                <w:szCs w:val="22"/>
                <w:u w:val="none"/>
              </w:rPr>
            </w:pPr>
          </w:p>
        </w:tc>
      </w:tr>
    </w:tbl>
    <w:p w14:paraId="0B6E9A08">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4CFDEC50">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6A3EC290">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9"/>
        <w:gridCol w:w="1364"/>
        <w:gridCol w:w="675"/>
        <w:gridCol w:w="522"/>
        <w:gridCol w:w="1786"/>
        <w:gridCol w:w="1556"/>
        <w:gridCol w:w="1250"/>
        <w:gridCol w:w="369"/>
        <w:gridCol w:w="369"/>
        <w:gridCol w:w="602"/>
        <w:gridCol w:w="602"/>
        <w:gridCol w:w="602"/>
        <w:gridCol w:w="602"/>
      </w:tblGrid>
      <w:tr w14:paraId="77066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4" w:type="pct"/>
            <w:tcBorders>
              <w:top w:val="nil"/>
              <w:left w:val="nil"/>
              <w:bottom w:val="nil"/>
              <w:right w:val="nil"/>
            </w:tcBorders>
            <w:shd w:val="clear" w:color="auto" w:fill="auto"/>
            <w:noWrap/>
            <w:vAlign w:val="center"/>
          </w:tcPr>
          <w:p w14:paraId="2DA71134">
            <w:pPr>
              <w:rPr>
                <w:rFonts w:hint="eastAsia" w:ascii="宋体" w:hAnsi="宋体" w:eastAsia="宋体" w:cs="宋体"/>
                <w:i w:val="0"/>
                <w:iCs w:val="0"/>
                <w:color w:val="000000"/>
                <w:sz w:val="22"/>
                <w:szCs w:val="22"/>
                <w:u w:val="none"/>
              </w:rPr>
            </w:pPr>
          </w:p>
        </w:tc>
        <w:tc>
          <w:tcPr>
            <w:tcW w:w="625" w:type="pct"/>
            <w:tcBorders>
              <w:top w:val="nil"/>
              <w:left w:val="nil"/>
              <w:bottom w:val="nil"/>
              <w:right w:val="nil"/>
            </w:tcBorders>
            <w:shd w:val="clear" w:color="auto" w:fill="auto"/>
            <w:noWrap/>
            <w:vAlign w:val="bottom"/>
          </w:tcPr>
          <w:p w14:paraId="64AE8BAC">
            <w:pPr>
              <w:rPr>
                <w:rFonts w:hint="eastAsia" w:ascii="Calibri" w:hAnsi="Calibri" w:cs="Calibri"/>
                <w:i w:val="0"/>
                <w:iCs w:val="0"/>
                <w:color w:val="000000"/>
                <w:sz w:val="22"/>
                <w:szCs w:val="22"/>
                <w:u w:val="none"/>
              </w:rPr>
            </w:pPr>
          </w:p>
        </w:tc>
        <w:tc>
          <w:tcPr>
            <w:tcW w:w="309" w:type="pct"/>
            <w:tcBorders>
              <w:top w:val="nil"/>
              <w:left w:val="nil"/>
              <w:bottom w:val="nil"/>
              <w:right w:val="nil"/>
            </w:tcBorders>
            <w:shd w:val="clear" w:color="auto" w:fill="auto"/>
            <w:noWrap/>
            <w:vAlign w:val="bottom"/>
          </w:tcPr>
          <w:p w14:paraId="472552E0">
            <w:pPr>
              <w:rPr>
                <w:rFonts w:hint="default" w:ascii="Calibri" w:hAnsi="Calibri" w:cs="Calibri"/>
                <w:i w:val="0"/>
                <w:iCs w:val="0"/>
                <w:color w:val="000000"/>
                <w:sz w:val="22"/>
                <w:szCs w:val="22"/>
                <w:u w:val="none"/>
              </w:rPr>
            </w:pPr>
          </w:p>
        </w:tc>
        <w:tc>
          <w:tcPr>
            <w:tcW w:w="239" w:type="pct"/>
            <w:tcBorders>
              <w:top w:val="nil"/>
              <w:left w:val="nil"/>
              <w:bottom w:val="nil"/>
              <w:right w:val="nil"/>
            </w:tcBorders>
            <w:shd w:val="clear" w:color="auto" w:fill="auto"/>
            <w:noWrap/>
            <w:vAlign w:val="bottom"/>
          </w:tcPr>
          <w:p w14:paraId="3199929F">
            <w:pPr>
              <w:rPr>
                <w:rFonts w:hint="default" w:ascii="Calibri" w:hAnsi="Calibri" w:cs="Calibri"/>
                <w:i w:val="0"/>
                <w:iCs w:val="0"/>
                <w:color w:val="000000"/>
                <w:sz w:val="22"/>
                <w:szCs w:val="22"/>
                <w:u w:val="none"/>
              </w:rPr>
            </w:pPr>
          </w:p>
        </w:tc>
        <w:tc>
          <w:tcPr>
            <w:tcW w:w="819" w:type="pct"/>
            <w:tcBorders>
              <w:top w:val="nil"/>
              <w:left w:val="nil"/>
              <w:bottom w:val="nil"/>
              <w:right w:val="nil"/>
            </w:tcBorders>
            <w:shd w:val="clear" w:color="auto" w:fill="auto"/>
            <w:noWrap/>
            <w:vAlign w:val="bottom"/>
          </w:tcPr>
          <w:p w14:paraId="12C2C31E">
            <w:pPr>
              <w:rPr>
                <w:rFonts w:hint="default" w:ascii="Calibri" w:hAnsi="Calibri" w:cs="Calibri"/>
                <w:i w:val="0"/>
                <w:iCs w:val="0"/>
                <w:color w:val="000000"/>
                <w:sz w:val="22"/>
                <w:szCs w:val="22"/>
                <w:u w:val="none"/>
              </w:rPr>
            </w:pPr>
          </w:p>
        </w:tc>
        <w:tc>
          <w:tcPr>
            <w:tcW w:w="713" w:type="pct"/>
            <w:tcBorders>
              <w:top w:val="nil"/>
              <w:left w:val="nil"/>
              <w:bottom w:val="nil"/>
              <w:right w:val="nil"/>
            </w:tcBorders>
            <w:shd w:val="clear" w:color="auto" w:fill="auto"/>
            <w:noWrap/>
            <w:vAlign w:val="bottom"/>
          </w:tcPr>
          <w:p w14:paraId="2F577F94">
            <w:pPr>
              <w:rPr>
                <w:rFonts w:hint="default" w:ascii="Calibri" w:hAnsi="Calibri" w:cs="Calibri"/>
                <w:i w:val="0"/>
                <w:iCs w:val="0"/>
                <w:color w:val="000000"/>
                <w:sz w:val="22"/>
                <w:szCs w:val="22"/>
                <w:u w:val="none"/>
              </w:rPr>
            </w:pPr>
          </w:p>
        </w:tc>
        <w:tc>
          <w:tcPr>
            <w:tcW w:w="573" w:type="pct"/>
            <w:tcBorders>
              <w:top w:val="nil"/>
              <w:left w:val="nil"/>
              <w:bottom w:val="nil"/>
              <w:right w:val="nil"/>
            </w:tcBorders>
            <w:shd w:val="clear" w:color="auto" w:fill="auto"/>
            <w:noWrap/>
            <w:vAlign w:val="bottom"/>
          </w:tcPr>
          <w:p w14:paraId="5407AF6D">
            <w:pPr>
              <w:rPr>
                <w:rFonts w:hint="default" w:ascii="Calibri" w:hAnsi="Calibri" w:cs="Calibri"/>
                <w:i w:val="0"/>
                <w:iCs w:val="0"/>
                <w:color w:val="000000"/>
                <w:sz w:val="22"/>
                <w:szCs w:val="22"/>
                <w:u w:val="none"/>
              </w:rPr>
            </w:pPr>
          </w:p>
        </w:tc>
        <w:tc>
          <w:tcPr>
            <w:tcW w:w="169" w:type="pct"/>
            <w:tcBorders>
              <w:top w:val="nil"/>
              <w:left w:val="nil"/>
              <w:bottom w:val="nil"/>
              <w:right w:val="nil"/>
            </w:tcBorders>
            <w:shd w:val="clear" w:color="auto" w:fill="auto"/>
            <w:noWrap/>
            <w:vAlign w:val="bottom"/>
          </w:tcPr>
          <w:p w14:paraId="4BC781A6">
            <w:pPr>
              <w:rPr>
                <w:rFonts w:hint="default" w:ascii="Calibri" w:hAnsi="Calibri" w:cs="Calibri"/>
                <w:i w:val="0"/>
                <w:iCs w:val="0"/>
                <w:color w:val="000000"/>
                <w:sz w:val="22"/>
                <w:szCs w:val="22"/>
                <w:u w:val="none"/>
              </w:rPr>
            </w:pPr>
          </w:p>
        </w:tc>
        <w:tc>
          <w:tcPr>
            <w:tcW w:w="169" w:type="pct"/>
            <w:tcBorders>
              <w:top w:val="nil"/>
              <w:left w:val="nil"/>
              <w:bottom w:val="nil"/>
              <w:right w:val="nil"/>
            </w:tcBorders>
            <w:shd w:val="clear" w:color="auto" w:fill="auto"/>
            <w:noWrap/>
            <w:vAlign w:val="bottom"/>
          </w:tcPr>
          <w:p w14:paraId="6768C4C1">
            <w:pPr>
              <w:rPr>
                <w:rFonts w:hint="default" w:ascii="Calibri" w:hAnsi="Calibri" w:cs="Calibri"/>
                <w:i w:val="0"/>
                <w:iCs w:val="0"/>
                <w:color w:val="000000"/>
                <w:sz w:val="22"/>
                <w:szCs w:val="22"/>
                <w:u w:val="none"/>
              </w:rPr>
            </w:pPr>
          </w:p>
        </w:tc>
        <w:tc>
          <w:tcPr>
            <w:tcW w:w="276" w:type="pct"/>
            <w:tcBorders>
              <w:top w:val="nil"/>
              <w:left w:val="nil"/>
              <w:bottom w:val="nil"/>
              <w:right w:val="nil"/>
            </w:tcBorders>
            <w:shd w:val="clear" w:color="auto" w:fill="auto"/>
            <w:noWrap/>
            <w:vAlign w:val="bottom"/>
          </w:tcPr>
          <w:p w14:paraId="00533430">
            <w:pPr>
              <w:rPr>
                <w:rFonts w:hint="default" w:ascii="Calibri" w:hAnsi="Calibri" w:cs="Calibri"/>
                <w:i w:val="0"/>
                <w:iCs w:val="0"/>
                <w:color w:val="000000"/>
                <w:sz w:val="22"/>
                <w:szCs w:val="22"/>
                <w:u w:val="none"/>
              </w:rPr>
            </w:pPr>
          </w:p>
        </w:tc>
        <w:tc>
          <w:tcPr>
            <w:tcW w:w="276" w:type="pct"/>
            <w:tcBorders>
              <w:top w:val="nil"/>
              <w:left w:val="nil"/>
              <w:bottom w:val="nil"/>
              <w:right w:val="nil"/>
            </w:tcBorders>
            <w:shd w:val="clear" w:color="auto" w:fill="auto"/>
            <w:noWrap/>
            <w:vAlign w:val="bottom"/>
          </w:tcPr>
          <w:p w14:paraId="3F181AFE">
            <w:pPr>
              <w:rPr>
                <w:rFonts w:hint="default" w:ascii="Calibri" w:hAnsi="Calibri" w:cs="Calibri"/>
                <w:i w:val="0"/>
                <w:iCs w:val="0"/>
                <w:color w:val="000000"/>
                <w:sz w:val="22"/>
                <w:szCs w:val="22"/>
                <w:u w:val="none"/>
              </w:rPr>
            </w:pPr>
          </w:p>
        </w:tc>
        <w:tc>
          <w:tcPr>
            <w:tcW w:w="276" w:type="pct"/>
            <w:tcBorders>
              <w:top w:val="nil"/>
              <w:left w:val="nil"/>
              <w:bottom w:val="nil"/>
              <w:right w:val="nil"/>
            </w:tcBorders>
            <w:shd w:val="clear" w:color="auto" w:fill="auto"/>
            <w:noWrap/>
            <w:vAlign w:val="bottom"/>
          </w:tcPr>
          <w:p w14:paraId="703A05F3">
            <w:pPr>
              <w:rPr>
                <w:rFonts w:hint="default" w:ascii="Calibri" w:hAnsi="Calibri" w:cs="Calibri"/>
                <w:i w:val="0"/>
                <w:iCs w:val="0"/>
                <w:color w:val="000000"/>
                <w:sz w:val="22"/>
                <w:szCs w:val="22"/>
                <w:u w:val="none"/>
              </w:rPr>
            </w:pPr>
          </w:p>
        </w:tc>
        <w:tc>
          <w:tcPr>
            <w:tcW w:w="276" w:type="pct"/>
            <w:tcBorders>
              <w:top w:val="nil"/>
              <w:left w:val="nil"/>
              <w:bottom w:val="nil"/>
              <w:right w:val="nil"/>
            </w:tcBorders>
            <w:shd w:val="clear" w:color="auto" w:fill="auto"/>
            <w:noWrap/>
            <w:vAlign w:val="bottom"/>
          </w:tcPr>
          <w:p w14:paraId="35AE2C28">
            <w:pPr>
              <w:rPr>
                <w:rFonts w:hint="default" w:ascii="Calibri" w:hAnsi="Calibri" w:cs="Calibri"/>
                <w:i w:val="0"/>
                <w:iCs w:val="0"/>
                <w:color w:val="000000"/>
                <w:sz w:val="22"/>
                <w:szCs w:val="22"/>
                <w:u w:val="none"/>
              </w:rPr>
            </w:pPr>
          </w:p>
        </w:tc>
      </w:tr>
      <w:tr w14:paraId="236D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3"/>
            <w:tcBorders>
              <w:top w:val="nil"/>
              <w:left w:val="nil"/>
              <w:bottom w:val="nil"/>
              <w:right w:val="nil"/>
            </w:tcBorders>
            <w:shd w:val="clear" w:color="auto" w:fill="auto"/>
            <w:noWrap/>
            <w:vAlign w:val="center"/>
          </w:tcPr>
          <w:p w14:paraId="236FD798">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人员类及运转类公用预算支出明细表</w:t>
            </w:r>
          </w:p>
        </w:tc>
      </w:tr>
      <w:tr w14:paraId="0E11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69" w:type="pct"/>
            <w:gridSpan w:val="5"/>
            <w:tcBorders>
              <w:top w:val="nil"/>
              <w:left w:val="nil"/>
              <w:bottom w:val="nil"/>
              <w:right w:val="nil"/>
            </w:tcBorders>
            <w:shd w:val="clear" w:color="auto" w:fill="auto"/>
            <w:noWrap/>
            <w:vAlign w:val="center"/>
          </w:tcPr>
          <w:p w14:paraId="237E6C54">
            <w:pP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部门名称：[114014]大同市防震减灾中心</w:t>
            </w:r>
          </w:p>
        </w:tc>
        <w:tc>
          <w:tcPr>
            <w:tcW w:w="713" w:type="pct"/>
            <w:tcBorders>
              <w:top w:val="nil"/>
              <w:left w:val="nil"/>
              <w:bottom w:val="nil"/>
              <w:right w:val="nil"/>
            </w:tcBorders>
            <w:shd w:val="clear" w:color="auto" w:fill="auto"/>
            <w:noWrap/>
            <w:vAlign w:val="bottom"/>
          </w:tcPr>
          <w:p w14:paraId="40C4985F">
            <w:pPr>
              <w:rPr>
                <w:rFonts w:hint="default" w:ascii="Calibri" w:hAnsi="Calibri" w:cs="Calibri"/>
                <w:i w:val="0"/>
                <w:iCs w:val="0"/>
                <w:color w:val="000000"/>
                <w:sz w:val="22"/>
                <w:szCs w:val="22"/>
                <w:u w:val="none"/>
              </w:rPr>
            </w:pPr>
          </w:p>
        </w:tc>
        <w:tc>
          <w:tcPr>
            <w:tcW w:w="573" w:type="pct"/>
            <w:tcBorders>
              <w:top w:val="nil"/>
              <w:left w:val="nil"/>
              <w:bottom w:val="nil"/>
              <w:right w:val="nil"/>
            </w:tcBorders>
            <w:shd w:val="clear" w:color="auto" w:fill="auto"/>
            <w:noWrap/>
            <w:vAlign w:val="bottom"/>
          </w:tcPr>
          <w:p w14:paraId="622618E7">
            <w:pPr>
              <w:rPr>
                <w:rFonts w:hint="default" w:ascii="Calibri" w:hAnsi="Calibri" w:cs="Calibri"/>
                <w:i w:val="0"/>
                <w:iCs w:val="0"/>
                <w:color w:val="000000"/>
                <w:sz w:val="22"/>
                <w:szCs w:val="22"/>
                <w:u w:val="none"/>
              </w:rPr>
            </w:pPr>
          </w:p>
        </w:tc>
        <w:tc>
          <w:tcPr>
            <w:tcW w:w="169" w:type="pct"/>
            <w:tcBorders>
              <w:top w:val="nil"/>
              <w:left w:val="nil"/>
              <w:bottom w:val="nil"/>
              <w:right w:val="nil"/>
            </w:tcBorders>
            <w:shd w:val="clear" w:color="auto" w:fill="auto"/>
            <w:noWrap/>
            <w:vAlign w:val="bottom"/>
          </w:tcPr>
          <w:p w14:paraId="35F6F4C5">
            <w:pPr>
              <w:rPr>
                <w:rFonts w:hint="default" w:ascii="Calibri" w:hAnsi="Calibri" w:cs="Calibri"/>
                <w:i w:val="0"/>
                <w:iCs w:val="0"/>
                <w:color w:val="000000"/>
                <w:sz w:val="22"/>
                <w:szCs w:val="22"/>
                <w:u w:val="none"/>
              </w:rPr>
            </w:pPr>
          </w:p>
        </w:tc>
        <w:tc>
          <w:tcPr>
            <w:tcW w:w="169" w:type="pct"/>
            <w:tcBorders>
              <w:top w:val="nil"/>
              <w:left w:val="nil"/>
              <w:bottom w:val="nil"/>
              <w:right w:val="nil"/>
            </w:tcBorders>
            <w:shd w:val="clear" w:color="auto" w:fill="auto"/>
            <w:noWrap/>
            <w:vAlign w:val="bottom"/>
          </w:tcPr>
          <w:p w14:paraId="7D73E4F9">
            <w:pPr>
              <w:rPr>
                <w:rFonts w:hint="default" w:ascii="Calibri" w:hAnsi="Calibri" w:cs="Calibri"/>
                <w:i w:val="0"/>
                <w:iCs w:val="0"/>
                <w:color w:val="000000"/>
                <w:sz w:val="22"/>
                <w:szCs w:val="22"/>
                <w:u w:val="none"/>
              </w:rPr>
            </w:pPr>
          </w:p>
        </w:tc>
        <w:tc>
          <w:tcPr>
            <w:tcW w:w="276" w:type="pct"/>
            <w:tcBorders>
              <w:top w:val="nil"/>
              <w:left w:val="nil"/>
              <w:bottom w:val="nil"/>
              <w:right w:val="nil"/>
            </w:tcBorders>
            <w:shd w:val="clear" w:color="auto" w:fill="auto"/>
            <w:noWrap/>
            <w:vAlign w:val="bottom"/>
          </w:tcPr>
          <w:p w14:paraId="64A62308">
            <w:pPr>
              <w:rPr>
                <w:rFonts w:hint="default" w:ascii="Calibri" w:hAnsi="Calibri" w:cs="Calibri"/>
                <w:i w:val="0"/>
                <w:iCs w:val="0"/>
                <w:color w:val="000000"/>
                <w:sz w:val="22"/>
                <w:szCs w:val="22"/>
                <w:u w:val="none"/>
              </w:rPr>
            </w:pPr>
          </w:p>
        </w:tc>
        <w:tc>
          <w:tcPr>
            <w:tcW w:w="276" w:type="pct"/>
            <w:tcBorders>
              <w:top w:val="nil"/>
              <w:left w:val="nil"/>
              <w:bottom w:val="nil"/>
              <w:right w:val="nil"/>
            </w:tcBorders>
            <w:shd w:val="clear" w:color="auto" w:fill="auto"/>
            <w:noWrap/>
            <w:vAlign w:val="bottom"/>
          </w:tcPr>
          <w:p w14:paraId="17B7D916">
            <w:pPr>
              <w:rPr>
                <w:rFonts w:hint="default" w:ascii="Calibri" w:hAnsi="Calibri" w:cs="Calibri"/>
                <w:i w:val="0"/>
                <w:iCs w:val="0"/>
                <w:color w:val="000000"/>
                <w:sz w:val="22"/>
                <w:szCs w:val="22"/>
                <w:u w:val="none"/>
              </w:rPr>
            </w:pPr>
          </w:p>
        </w:tc>
        <w:tc>
          <w:tcPr>
            <w:tcW w:w="276" w:type="pct"/>
            <w:tcBorders>
              <w:top w:val="nil"/>
              <w:left w:val="nil"/>
              <w:bottom w:val="nil"/>
              <w:right w:val="nil"/>
            </w:tcBorders>
            <w:shd w:val="clear" w:color="auto" w:fill="auto"/>
            <w:noWrap/>
            <w:vAlign w:val="bottom"/>
          </w:tcPr>
          <w:p w14:paraId="0EB20472">
            <w:pPr>
              <w:rPr>
                <w:rFonts w:hint="default" w:ascii="Calibri" w:hAnsi="Calibri" w:cs="Calibri"/>
                <w:i w:val="0"/>
                <w:iCs w:val="0"/>
                <w:color w:val="000000"/>
                <w:sz w:val="22"/>
                <w:szCs w:val="22"/>
                <w:u w:val="none"/>
              </w:rPr>
            </w:pPr>
          </w:p>
        </w:tc>
        <w:tc>
          <w:tcPr>
            <w:tcW w:w="276" w:type="pct"/>
            <w:tcBorders>
              <w:top w:val="nil"/>
              <w:left w:val="nil"/>
              <w:bottom w:val="nil"/>
              <w:right w:val="nil"/>
            </w:tcBorders>
            <w:shd w:val="clear" w:color="auto" w:fill="auto"/>
            <w:noWrap/>
            <w:vAlign w:val="bottom"/>
          </w:tcPr>
          <w:p w14:paraId="6687418F">
            <w:pPr>
              <w:rPr>
                <w:rFonts w:hint="default" w:ascii="Calibri" w:hAnsi="Calibri" w:cs="Calibri"/>
                <w:i w:val="0"/>
                <w:iCs w:val="0"/>
                <w:color w:val="000000"/>
                <w:sz w:val="22"/>
                <w:szCs w:val="22"/>
                <w:u w:val="none"/>
              </w:rPr>
            </w:pPr>
          </w:p>
        </w:tc>
      </w:tr>
      <w:tr w14:paraId="0E534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37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单位编码</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81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E7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73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8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D6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支出功能科目/转移支付功能科目</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4D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部门经济科目</w:t>
            </w:r>
          </w:p>
        </w:tc>
        <w:tc>
          <w:tcPr>
            <w:tcW w:w="5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89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政府经济科目</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90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预算级次</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C5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是否政府采购</w:t>
            </w: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7B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预算总计</w:t>
            </w:r>
          </w:p>
        </w:tc>
        <w:tc>
          <w:tcPr>
            <w:tcW w:w="8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1F9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政府预算资金</w:t>
            </w:r>
          </w:p>
        </w:tc>
      </w:tr>
      <w:tr w14:paraId="10BA7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385DC">
            <w:pPr>
              <w:jc w:val="center"/>
              <w:rPr>
                <w:rFonts w:hint="eastAsia" w:ascii="宋体" w:hAnsi="宋体" w:eastAsia="宋体" w:cs="宋体"/>
                <w:i w:val="0"/>
                <w:iCs w:val="0"/>
                <w:color w:val="000000"/>
                <w:sz w:val="20"/>
                <w:szCs w:val="20"/>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D4F27">
            <w:pPr>
              <w:jc w:val="center"/>
              <w:rPr>
                <w:rFonts w:hint="eastAsia" w:ascii="宋体" w:hAnsi="宋体" w:eastAsia="宋体" w:cs="宋体"/>
                <w:i w:val="0"/>
                <w:iCs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C4E37">
            <w:pPr>
              <w:jc w:val="center"/>
              <w:rPr>
                <w:rFonts w:hint="eastAsia" w:ascii="宋体" w:hAnsi="宋体" w:eastAsia="宋体" w:cs="宋体"/>
                <w:i w:val="0"/>
                <w:iCs w:val="0"/>
                <w:color w:val="000000"/>
                <w:sz w:val="20"/>
                <w:szCs w:val="20"/>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D1BA0">
            <w:pPr>
              <w:jc w:val="center"/>
              <w:rPr>
                <w:rFonts w:hint="eastAsia" w:ascii="宋体" w:hAnsi="宋体" w:eastAsia="宋体" w:cs="宋体"/>
                <w:i w:val="0"/>
                <w:iCs w:val="0"/>
                <w:color w:val="000000"/>
                <w:sz w:val="20"/>
                <w:szCs w:val="20"/>
                <w:u w:val="none"/>
              </w:rPr>
            </w:pPr>
          </w:p>
        </w:tc>
        <w:tc>
          <w:tcPr>
            <w:tcW w:w="8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E00D4">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3AEB2">
            <w:pPr>
              <w:jc w:val="center"/>
              <w:rPr>
                <w:rFonts w:hint="eastAsia" w:ascii="宋体" w:hAnsi="宋体" w:eastAsia="宋体" w:cs="宋体"/>
                <w:i w:val="0"/>
                <w:iCs w:val="0"/>
                <w:color w:val="000000"/>
                <w:sz w:val="20"/>
                <w:szCs w:val="20"/>
                <w:u w:val="none"/>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F5CCC">
            <w:pPr>
              <w:jc w:val="center"/>
              <w:rPr>
                <w:rFonts w:hint="eastAsia" w:ascii="宋体" w:hAnsi="宋体" w:eastAsia="宋体" w:cs="宋体"/>
                <w:i w:val="0"/>
                <w:iCs w:val="0"/>
                <w:color w:val="000000"/>
                <w:sz w:val="20"/>
                <w:szCs w:val="20"/>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21468">
            <w:pPr>
              <w:jc w:val="center"/>
              <w:rPr>
                <w:rFonts w:hint="eastAsia" w:ascii="宋体" w:hAnsi="宋体" w:eastAsia="宋体" w:cs="宋体"/>
                <w:i w:val="0"/>
                <w:iCs w:val="0"/>
                <w:color w:val="000000"/>
                <w:sz w:val="20"/>
                <w:szCs w:val="20"/>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EE461">
            <w:pPr>
              <w:jc w:val="center"/>
              <w:rPr>
                <w:rFonts w:hint="eastAsia" w:ascii="宋体" w:hAnsi="宋体" w:eastAsia="宋体" w:cs="宋体"/>
                <w:i w:val="0"/>
                <w:iCs w:val="0"/>
                <w:color w:val="000000"/>
                <w:sz w:val="20"/>
                <w:szCs w:val="20"/>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994A9">
            <w:pPr>
              <w:jc w:val="center"/>
              <w:rPr>
                <w:rFonts w:hint="eastAsia" w:ascii="宋体" w:hAnsi="宋体" w:eastAsia="宋体" w:cs="宋体"/>
                <w:i w:val="0"/>
                <w:iCs w:val="0"/>
                <w:color w:val="000000"/>
                <w:sz w:val="20"/>
                <w:szCs w:val="20"/>
                <w:u w:val="none"/>
              </w:rPr>
            </w:pP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78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政府预算资金合计</w:t>
            </w:r>
          </w:p>
        </w:tc>
        <w:tc>
          <w:tcPr>
            <w:tcW w:w="5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C5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一般公共预算资金</w:t>
            </w:r>
          </w:p>
        </w:tc>
      </w:tr>
      <w:tr w14:paraId="707DF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36FB8">
            <w:pPr>
              <w:jc w:val="center"/>
              <w:rPr>
                <w:rFonts w:hint="eastAsia" w:ascii="宋体" w:hAnsi="宋体" w:eastAsia="宋体" w:cs="宋体"/>
                <w:i w:val="0"/>
                <w:iCs w:val="0"/>
                <w:color w:val="000000"/>
                <w:sz w:val="20"/>
                <w:szCs w:val="20"/>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B86BC">
            <w:pPr>
              <w:jc w:val="center"/>
              <w:rPr>
                <w:rFonts w:hint="eastAsia" w:ascii="宋体" w:hAnsi="宋体" w:eastAsia="宋体" w:cs="宋体"/>
                <w:i w:val="0"/>
                <w:iCs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1A6A1">
            <w:pPr>
              <w:jc w:val="center"/>
              <w:rPr>
                <w:rFonts w:hint="eastAsia" w:ascii="宋体" w:hAnsi="宋体" w:eastAsia="宋体" w:cs="宋体"/>
                <w:i w:val="0"/>
                <w:iCs w:val="0"/>
                <w:color w:val="000000"/>
                <w:sz w:val="20"/>
                <w:szCs w:val="20"/>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6C659">
            <w:pPr>
              <w:jc w:val="center"/>
              <w:rPr>
                <w:rFonts w:hint="eastAsia" w:ascii="宋体" w:hAnsi="宋体" w:eastAsia="宋体" w:cs="宋体"/>
                <w:i w:val="0"/>
                <w:iCs w:val="0"/>
                <w:color w:val="000000"/>
                <w:sz w:val="20"/>
                <w:szCs w:val="20"/>
                <w:u w:val="none"/>
              </w:rPr>
            </w:pPr>
          </w:p>
        </w:tc>
        <w:tc>
          <w:tcPr>
            <w:tcW w:w="8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9D4FD">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69546">
            <w:pPr>
              <w:jc w:val="center"/>
              <w:rPr>
                <w:rFonts w:hint="eastAsia" w:ascii="宋体" w:hAnsi="宋体" w:eastAsia="宋体" w:cs="宋体"/>
                <w:i w:val="0"/>
                <w:iCs w:val="0"/>
                <w:color w:val="000000"/>
                <w:sz w:val="20"/>
                <w:szCs w:val="20"/>
                <w:u w:val="none"/>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1EFEE">
            <w:pPr>
              <w:jc w:val="center"/>
              <w:rPr>
                <w:rFonts w:hint="eastAsia" w:ascii="宋体" w:hAnsi="宋体" w:eastAsia="宋体" w:cs="宋体"/>
                <w:i w:val="0"/>
                <w:iCs w:val="0"/>
                <w:color w:val="000000"/>
                <w:sz w:val="20"/>
                <w:szCs w:val="20"/>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C5474">
            <w:pPr>
              <w:jc w:val="center"/>
              <w:rPr>
                <w:rFonts w:hint="eastAsia" w:ascii="宋体" w:hAnsi="宋体" w:eastAsia="宋体" w:cs="宋体"/>
                <w:i w:val="0"/>
                <w:iCs w:val="0"/>
                <w:color w:val="000000"/>
                <w:sz w:val="20"/>
                <w:szCs w:val="20"/>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DDDAC">
            <w:pPr>
              <w:jc w:val="center"/>
              <w:rPr>
                <w:rFonts w:hint="eastAsia" w:ascii="宋体" w:hAnsi="宋体" w:eastAsia="宋体" w:cs="宋体"/>
                <w:i w:val="0"/>
                <w:iCs w:val="0"/>
                <w:color w:val="000000"/>
                <w:sz w:val="20"/>
                <w:szCs w:val="20"/>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E8816">
            <w:pPr>
              <w:jc w:val="center"/>
              <w:rPr>
                <w:rFonts w:hint="eastAsia" w:ascii="宋体" w:hAnsi="宋体" w:eastAsia="宋体" w:cs="宋体"/>
                <w:i w:val="0"/>
                <w:iCs w:val="0"/>
                <w:color w:val="000000"/>
                <w:sz w:val="20"/>
                <w:szCs w:val="20"/>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764AD">
            <w:pPr>
              <w:jc w:val="center"/>
              <w:rPr>
                <w:rFonts w:hint="eastAsia" w:ascii="宋体" w:hAnsi="宋体" w:eastAsia="宋体" w:cs="宋体"/>
                <w:i w:val="0"/>
                <w:iCs w:val="0"/>
                <w:color w:val="000000"/>
                <w:sz w:val="20"/>
                <w:szCs w:val="20"/>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3D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一般公共预算合计</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5C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财政拨款资金</w:t>
            </w:r>
          </w:p>
        </w:tc>
      </w:tr>
      <w:tr w14:paraId="19489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1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E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5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F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D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E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8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4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7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C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B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E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5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B0F2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BF4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03FC">
            <w:pPr>
              <w:rPr>
                <w:rFonts w:hint="eastAsia" w:ascii="宋体" w:hAnsi="宋体" w:eastAsia="宋体" w:cs="宋体"/>
                <w:b/>
                <w:bCs/>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05AD">
            <w:pPr>
              <w:rPr>
                <w:rFonts w:hint="eastAsia" w:ascii="宋体" w:hAnsi="宋体" w:eastAsia="宋体" w:cs="宋体"/>
                <w:b/>
                <w:bCs/>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0AF9">
            <w:pPr>
              <w:jc w:val="center"/>
              <w:rPr>
                <w:rFonts w:hint="eastAsia" w:ascii="宋体" w:hAnsi="宋体" w:eastAsia="宋体" w:cs="宋体"/>
                <w:b/>
                <w:bCs/>
                <w:i w:val="0"/>
                <w:iCs w:val="0"/>
                <w:color w:val="000000"/>
                <w:sz w:val="20"/>
                <w:szCs w:val="20"/>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5B6B">
            <w:pPr>
              <w:rPr>
                <w:rFonts w:hint="eastAsia" w:ascii="宋体" w:hAnsi="宋体" w:eastAsia="宋体" w:cs="宋体"/>
                <w:b/>
                <w:bCs/>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8868">
            <w:pPr>
              <w:rPr>
                <w:rFonts w:hint="eastAsia" w:ascii="宋体" w:hAnsi="宋体" w:eastAsia="宋体" w:cs="宋体"/>
                <w:b/>
                <w:bCs/>
                <w:i w:val="0"/>
                <w:iCs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F9AB">
            <w:pPr>
              <w:rPr>
                <w:rFonts w:hint="eastAsia" w:ascii="宋体" w:hAnsi="宋体" w:eastAsia="宋体" w:cs="宋体"/>
                <w:b/>
                <w:bCs/>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CFA2">
            <w:pPr>
              <w:rPr>
                <w:rFonts w:hint="eastAsia" w:ascii="宋体" w:hAnsi="宋体" w:eastAsia="宋体" w:cs="宋体"/>
                <w:b/>
                <w:bCs/>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07DD">
            <w:pPr>
              <w:rPr>
                <w:rFonts w:hint="eastAsia" w:ascii="宋体" w:hAnsi="宋体" w:eastAsia="宋体" w:cs="宋体"/>
                <w:b/>
                <w:bCs/>
                <w:i w:val="0"/>
                <w:iCs w:val="0"/>
                <w:color w:val="000000"/>
                <w:sz w:val="20"/>
                <w:szCs w:val="20"/>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EB9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433.393079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D60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433.393079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66B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433.393079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1AD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433.393079</w:t>
            </w:r>
          </w:p>
        </w:tc>
      </w:tr>
      <w:tr w14:paraId="44822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250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09</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0DB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[09]经建科</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5E08">
            <w:pPr>
              <w:rPr>
                <w:rFonts w:hint="eastAsia" w:ascii="宋体" w:hAnsi="宋体" w:eastAsia="宋体" w:cs="宋体"/>
                <w:b/>
                <w:bCs/>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9C54">
            <w:pPr>
              <w:jc w:val="center"/>
              <w:rPr>
                <w:rFonts w:hint="eastAsia" w:ascii="宋体" w:hAnsi="宋体" w:eastAsia="宋体" w:cs="宋体"/>
                <w:b/>
                <w:bCs/>
                <w:i w:val="0"/>
                <w:iCs w:val="0"/>
                <w:color w:val="000000"/>
                <w:sz w:val="20"/>
                <w:szCs w:val="20"/>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03D7">
            <w:pPr>
              <w:rPr>
                <w:rFonts w:hint="eastAsia" w:ascii="宋体" w:hAnsi="宋体" w:eastAsia="宋体" w:cs="宋体"/>
                <w:b/>
                <w:bCs/>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8752">
            <w:pPr>
              <w:rPr>
                <w:rFonts w:hint="eastAsia" w:ascii="宋体" w:hAnsi="宋体" w:eastAsia="宋体" w:cs="宋体"/>
                <w:b/>
                <w:bCs/>
                <w:i w:val="0"/>
                <w:iCs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3962">
            <w:pPr>
              <w:rPr>
                <w:rFonts w:hint="eastAsia" w:ascii="宋体" w:hAnsi="宋体" w:eastAsia="宋体" w:cs="宋体"/>
                <w:b/>
                <w:bCs/>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29C2">
            <w:pPr>
              <w:rPr>
                <w:rFonts w:hint="eastAsia" w:ascii="宋体" w:hAnsi="宋体" w:eastAsia="宋体" w:cs="宋体"/>
                <w:b/>
                <w:bCs/>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F2DA">
            <w:pPr>
              <w:rPr>
                <w:rFonts w:hint="eastAsia" w:ascii="宋体" w:hAnsi="宋体" w:eastAsia="宋体" w:cs="宋体"/>
                <w:b/>
                <w:bCs/>
                <w:i w:val="0"/>
                <w:iCs w:val="0"/>
                <w:color w:val="000000"/>
                <w:sz w:val="20"/>
                <w:szCs w:val="20"/>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B1C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433.393079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6F0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433.393079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065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433.393079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614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433.393079</w:t>
            </w:r>
          </w:p>
        </w:tc>
      </w:tr>
      <w:tr w14:paraId="7346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822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114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15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[114]大同市应急管理局[部门]</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7819">
            <w:pPr>
              <w:rPr>
                <w:rFonts w:hint="eastAsia" w:ascii="宋体" w:hAnsi="宋体" w:eastAsia="宋体" w:cs="宋体"/>
                <w:b/>
                <w:bCs/>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C3A9">
            <w:pPr>
              <w:jc w:val="center"/>
              <w:rPr>
                <w:rFonts w:hint="eastAsia" w:ascii="宋体" w:hAnsi="宋体" w:eastAsia="宋体" w:cs="宋体"/>
                <w:b/>
                <w:bCs/>
                <w:i w:val="0"/>
                <w:iCs w:val="0"/>
                <w:color w:val="000000"/>
                <w:sz w:val="20"/>
                <w:szCs w:val="20"/>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A1AA">
            <w:pPr>
              <w:rPr>
                <w:rFonts w:hint="eastAsia" w:ascii="宋体" w:hAnsi="宋体" w:eastAsia="宋体" w:cs="宋体"/>
                <w:b/>
                <w:bCs/>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94F0">
            <w:pPr>
              <w:rPr>
                <w:rFonts w:hint="eastAsia" w:ascii="宋体" w:hAnsi="宋体" w:eastAsia="宋体" w:cs="宋体"/>
                <w:b/>
                <w:bCs/>
                <w:i w:val="0"/>
                <w:iCs w:val="0"/>
                <w:color w:val="000000"/>
                <w:sz w:val="20"/>
                <w:szCs w:val="20"/>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AA29">
            <w:pPr>
              <w:rPr>
                <w:rFonts w:hint="eastAsia" w:ascii="宋体" w:hAnsi="宋体" w:eastAsia="宋体" w:cs="宋体"/>
                <w:b/>
                <w:bCs/>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B082">
            <w:pPr>
              <w:rPr>
                <w:rFonts w:hint="eastAsia" w:ascii="宋体" w:hAnsi="宋体" w:eastAsia="宋体" w:cs="宋体"/>
                <w:b/>
                <w:bCs/>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7BEC">
            <w:pPr>
              <w:rPr>
                <w:rFonts w:hint="eastAsia" w:ascii="宋体" w:hAnsi="宋体" w:eastAsia="宋体" w:cs="宋体"/>
                <w:b/>
                <w:bCs/>
                <w:i w:val="0"/>
                <w:iCs w:val="0"/>
                <w:color w:val="000000"/>
                <w:sz w:val="20"/>
                <w:szCs w:val="20"/>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639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433.393079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F36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433.393079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EC2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433.393079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AEE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433.393079</w:t>
            </w:r>
          </w:p>
        </w:tc>
      </w:tr>
      <w:tr w14:paraId="561A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51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8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B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7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C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6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[30101]基本工资</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CD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2F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E0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55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63.660000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EF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63.660000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EE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63.660000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E8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63.660000</w:t>
            </w:r>
          </w:p>
        </w:tc>
      </w:tr>
      <w:tr w14:paraId="6AB0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A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6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15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F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55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1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[30102]津贴补贴</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1D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8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14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F3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33.180000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30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33.180000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55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33.180000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78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33.180000</w:t>
            </w:r>
          </w:p>
        </w:tc>
      </w:tr>
      <w:tr w14:paraId="37F38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7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6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41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9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0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70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[30103]奖金</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1A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D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8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AF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5.305000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EF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5.305000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62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5.305000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6C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5.305000</w:t>
            </w:r>
          </w:p>
        </w:tc>
      </w:tr>
      <w:tr w14:paraId="6F0AE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94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2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E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8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DD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5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[30102]津贴补贴</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8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2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5D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FC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2.047200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91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2.047200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04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2.047200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3B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2.047200</w:t>
            </w:r>
          </w:p>
        </w:tc>
      </w:tr>
      <w:tr w14:paraId="2E24A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80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0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8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0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0A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[2210202]提租补贴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4F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[30102]津贴补贴</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B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C8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D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F0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1.977744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5A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1.977744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DB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1.977744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55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1.977744</w:t>
            </w:r>
          </w:p>
        </w:tc>
      </w:tr>
      <w:tr w14:paraId="737F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A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0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B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8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D4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BA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[30102]津贴补贴</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F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09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6D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4B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5.975200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B0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5.975200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63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5.975200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F8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5.975200</w:t>
            </w:r>
          </w:p>
        </w:tc>
      </w:tr>
      <w:tr w14:paraId="25AAC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5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3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B4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8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89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4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[30102]津贴补贴</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0C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0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88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0C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0.036000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2A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0.036000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97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0.036000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98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0.036000</w:t>
            </w:r>
          </w:p>
        </w:tc>
      </w:tr>
      <w:tr w14:paraId="2D9A1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88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5A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1D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3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C0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[2240550]地震事业机构</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1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[30101]基本工资</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74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7B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00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01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36.877200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24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36.877200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29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36.877200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D3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36.877200</w:t>
            </w:r>
          </w:p>
        </w:tc>
      </w:tr>
      <w:tr w14:paraId="4B873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F4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8B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0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3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87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[2240550]地震事业机构</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23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[30107]绩效工资</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4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61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2A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DC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25.693100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F9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25.693100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68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25.693100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7C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25.693100</w:t>
            </w:r>
          </w:p>
        </w:tc>
      </w:tr>
      <w:tr w14:paraId="1FFFB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73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F6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4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7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2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[2240550]地震事业机构</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4D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[30102]津贴补贴</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03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CA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A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F4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1.460400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35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1.460400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21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1.460400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6E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1.460400</w:t>
            </w:r>
          </w:p>
        </w:tc>
      </w:tr>
      <w:tr w14:paraId="73220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35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B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72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F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CD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[2210202]提租补贴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92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[30102]津贴补贴</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2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F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1A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90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1.219152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51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1.219152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55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1.219152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97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1.219152</w:t>
            </w:r>
          </w:p>
        </w:tc>
      </w:tr>
      <w:tr w14:paraId="11321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0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DA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2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D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2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[2240550]地震事业机构</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2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[30102]津贴补贴</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D2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DE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A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8F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4.065600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57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4.065600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57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4.065600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89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4.065600</w:t>
            </w:r>
          </w:p>
        </w:tc>
      </w:tr>
      <w:tr w14:paraId="05DC9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B9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1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A0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7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05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[2240550]地震事业机构</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7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[30102]津贴补贴</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CB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1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0B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2F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68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75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B9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0.180000</w:t>
            </w:r>
          </w:p>
        </w:tc>
      </w:tr>
      <w:tr w14:paraId="38ED6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D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FF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47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9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65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[2080505]机关事业单位基本养老保险缴费支出</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5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[30108]机关事业单位基本养老保险缴费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4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A4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AD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97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16.670752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C4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16.670752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F9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16.670752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5D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16.670752</w:t>
            </w:r>
          </w:p>
        </w:tc>
      </w:tr>
      <w:tr w14:paraId="11217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E2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9F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C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8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5A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[2101101]行政单位医疗</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48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[30110]职工基本医疗保险缴费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95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B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5D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4A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7.293454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F8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7.293454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A2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7.293454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1C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7.293454</w:t>
            </w:r>
          </w:p>
        </w:tc>
      </w:tr>
      <w:tr w14:paraId="3BAC2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87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FA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CF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E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21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[2080505]机关事业单位基本养老保险缴费支出</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FD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[30108]机关事业单位基本养老保险缴费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87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75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6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A3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10.244912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46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10.244912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53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10.244912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DC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10.244912</w:t>
            </w:r>
          </w:p>
        </w:tc>
      </w:tr>
      <w:tr w14:paraId="6AFCE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E1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23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86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2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F3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[2101102]事业单位医疗</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B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[30110]职工基本医疗保险缴费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5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3E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0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CD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4.482149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65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4.482149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F9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4.482149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DE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4.482149</w:t>
            </w:r>
          </w:p>
        </w:tc>
      </w:tr>
      <w:tr w14:paraId="35EE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1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1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2E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9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58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[2240150]事业运行</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09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[30112]其他社会保障缴费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36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77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5D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CA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0.448215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FA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0.448215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11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0.448215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BD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0.448215</w:t>
            </w:r>
          </w:p>
        </w:tc>
      </w:tr>
      <w:tr w14:paraId="729F4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E8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7D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1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4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6D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[2240150]事业运行</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11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[30112]其他社会保障缴费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DC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C2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34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69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0.256123</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2C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0.256123</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A0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0.256123</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34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0.256123</w:t>
            </w:r>
          </w:p>
        </w:tc>
      </w:tr>
      <w:tr w14:paraId="3B3A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3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C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69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F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7B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[2210201]住房公积金</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D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[30113]住房公积金</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0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0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2F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0B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20.114905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E5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20.114905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E9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20.114905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F1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20.114905</w:t>
            </w:r>
          </w:p>
        </w:tc>
      </w:tr>
      <w:tr w14:paraId="264EC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C9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00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2C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3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7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[2210201]住房公积金</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7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[30113]住房公积金</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3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[50501]工资福利支出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D5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8B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9E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9.275896</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DD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9.275896</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48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9.275896</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17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9.275896</w:t>
            </w:r>
          </w:p>
        </w:tc>
      </w:tr>
      <w:tr w14:paraId="7A388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2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2C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10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3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44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D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[30309]奖励金</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1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[50901]社会福利和救助</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A1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C1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72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F6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74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1E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0.180000</w:t>
            </w:r>
          </w:p>
        </w:tc>
      </w:tr>
      <w:tr w14:paraId="39035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1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CC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00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0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B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43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[30305]生活补助</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6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[50901]社会福利和救助</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5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57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FA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21.821200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F2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21.821200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38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21.821200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6A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21.821200</w:t>
            </w:r>
          </w:p>
        </w:tc>
      </w:tr>
      <w:tr w14:paraId="4A203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01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1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A0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C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E9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[2080501]行政单位离退休</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AC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[30301]离休费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34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[50905]离退休费</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A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31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B3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21.098400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F2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21.098400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AF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21.098400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66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21.098400</w:t>
            </w:r>
          </w:p>
        </w:tc>
      </w:tr>
      <w:tr w14:paraId="3CB8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36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DD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A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B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D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[2080501]行政单位离退休</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A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[30301]离休费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53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[50905]离退休费</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59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F0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94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0.764400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21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0.764400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94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0.764400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F4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0.764400</w:t>
            </w:r>
          </w:p>
        </w:tc>
      </w:tr>
      <w:tr w14:paraId="2692F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9D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44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FA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9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F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[2080501]行政单位离退休</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9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[30301]离休费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E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[50905]离退休费</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F7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C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91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19.408300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F2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19.408300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5F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19.408300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0C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19.408300</w:t>
            </w:r>
          </w:p>
        </w:tc>
      </w:tr>
      <w:tr w14:paraId="240E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F8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E4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9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9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3A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[2080501]行政单位离退休</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69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[30301]离休费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53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[50905]离退休费</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7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4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C6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43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11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A6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12.000000</w:t>
            </w:r>
          </w:p>
        </w:tc>
      </w:tr>
      <w:tr w14:paraId="464C5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4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C6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F5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1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AE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[2080501]行政单位离退休</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B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[30301]离休费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0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[50905]离退休费</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FC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0F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40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0.747864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15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0.747864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5A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0.747864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EE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0.747864</w:t>
            </w:r>
          </w:p>
        </w:tc>
      </w:tr>
      <w:tr w14:paraId="7ACFB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1D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B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A6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8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C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[2080501]行政单位离退休</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C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[30301]离休费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B7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[50905]离退休费</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9D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84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CF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2.402400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5F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2.402400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5E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2.402400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F2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2.402400</w:t>
            </w:r>
          </w:p>
        </w:tc>
      </w:tr>
      <w:tr w14:paraId="2A32A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60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0B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72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E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E5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[2080501]行政单位离退休</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9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[30301]离休费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F9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[50905]离退休费</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8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56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FD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3B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18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34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w:t>
            </w:r>
          </w:p>
        </w:tc>
      </w:tr>
      <w:tr w14:paraId="1715B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8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C3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F6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5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E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[2080501]行政单位离退休</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4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[30302]退休费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D2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[50905]离退休费</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CE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AD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D7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13.729968</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93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13.729968</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92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13.729968</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AA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13.729968</w:t>
            </w:r>
          </w:p>
        </w:tc>
      </w:tr>
      <w:tr w14:paraId="50ED7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18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E0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B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5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D1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[2080501]行政单位离退休</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A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[30302]退休费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96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[50905]离退休费</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97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BC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A6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50.758400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CB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50.758400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3D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50.758400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4B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50.758400</w:t>
            </w:r>
          </w:p>
        </w:tc>
      </w:tr>
      <w:tr w14:paraId="3D31E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1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E3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1E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B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7A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3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[30201]办公费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02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C0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2B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CD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FE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14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84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7.200000</w:t>
            </w:r>
          </w:p>
        </w:tc>
      </w:tr>
      <w:tr w14:paraId="3654F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F0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B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7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4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B8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[2080501]行政单位离退休</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24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[30299]其他商品和服务支出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B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7F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88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2B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96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6D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EA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3.770000</w:t>
            </w:r>
          </w:p>
        </w:tc>
      </w:tr>
      <w:tr w14:paraId="55658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B5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C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9D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8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88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[2080501]行政单位离退休</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3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[30299]其他商品和服务支出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2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FD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4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8C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B0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9A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7A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w:t>
            </w:r>
          </w:p>
        </w:tc>
      </w:tr>
      <w:tr w14:paraId="5DA00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EB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3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B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E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CA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33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[30231]公务用车运行维护费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4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[5050203]公务用车运行维护费</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31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3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1-是</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BE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E0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FD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7F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r>
      <w:tr w14:paraId="6522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7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C2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5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9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65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3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[30239]其他交通费用</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2E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E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F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23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B7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B0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0B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11.850000</w:t>
            </w:r>
          </w:p>
        </w:tc>
      </w:tr>
      <w:tr w14:paraId="32C0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6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35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94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9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F5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0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[30299]其他商品和服务支出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49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C7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95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A1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A5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63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0.600000</w:t>
            </w:r>
          </w:p>
        </w:tc>
      </w:tr>
      <w:tr w14:paraId="4173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0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E8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F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A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15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B0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[30229]福利费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A9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4A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28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F1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3.717959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13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3.717959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36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3.717959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AD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3.717959</w:t>
            </w:r>
          </w:p>
        </w:tc>
      </w:tr>
      <w:tr w14:paraId="7A19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C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7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3C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B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D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[2240501]行政运行</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88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[30228]工会经费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A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1D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6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50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1.062274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1A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1.062274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A5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1.062274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B8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1.062274</w:t>
            </w:r>
          </w:p>
        </w:tc>
      </w:tr>
      <w:tr w14:paraId="071EA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CB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4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B1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E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5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[2240550]地震事业机构</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34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[30229]福利费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BF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A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08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4A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2.270265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6F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2.270265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0C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2.270265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34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2.270265</w:t>
            </w:r>
          </w:p>
        </w:tc>
      </w:tr>
      <w:tr w14:paraId="4947D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AD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13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7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2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AA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[2240550]地震事业机构</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2A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[30228]工会经费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E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26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3A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C8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0.648647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38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0.648647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96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0.648647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B9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0.648647</w:t>
            </w:r>
          </w:p>
        </w:tc>
      </w:tr>
      <w:tr w14:paraId="43FB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nil"/>
              <w:left w:val="nil"/>
              <w:bottom w:val="nil"/>
              <w:right w:val="nil"/>
            </w:tcBorders>
            <w:shd w:val="clear" w:color="auto" w:fill="auto"/>
            <w:noWrap/>
            <w:vAlign w:val="bottom"/>
          </w:tcPr>
          <w:p w14:paraId="72928C1A">
            <w:pPr>
              <w:rPr>
                <w:rFonts w:hint="default" w:ascii="Calibri" w:hAnsi="Calibri" w:cs="Calibri"/>
                <w:i w:val="0"/>
                <w:iCs w:val="0"/>
                <w:color w:val="000000"/>
                <w:sz w:val="22"/>
                <w:szCs w:val="22"/>
                <w:u w:val="none"/>
              </w:rPr>
            </w:pPr>
          </w:p>
        </w:tc>
        <w:tc>
          <w:tcPr>
            <w:tcW w:w="625" w:type="pct"/>
            <w:tcBorders>
              <w:top w:val="nil"/>
              <w:left w:val="nil"/>
              <w:bottom w:val="nil"/>
              <w:right w:val="nil"/>
            </w:tcBorders>
            <w:shd w:val="clear" w:color="auto" w:fill="auto"/>
            <w:noWrap/>
            <w:vAlign w:val="bottom"/>
          </w:tcPr>
          <w:p w14:paraId="7982C5B1">
            <w:pPr>
              <w:rPr>
                <w:rFonts w:hint="default" w:ascii="Calibri" w:hAnsi="Calibri" w:cs="Calibri"/>
                <w:i w:val="0"/>
                <w:iCs w:val="0"/>
                <w:color w:val="000000"/>
                <w:sz w:val="22"/>
                <w:szCs w:val="22"/>
                <w:u w:val="none"/>
              </w:rPr>
            </w:pPr>
          </w:p>
        </w:tc>
        <w:tc>
          <w:tcPr>
            <w:tcW w:w="309" w:type="pct"/>
            <w:tcBorders>
              <w:top w:val="nil"/>
              <w:left w:val="nil"/>
              <w:bottom w:val="nil"/>
              <w:right w:val="nil"/>
            </w:tcBorders>
            <w:shd w:val="clear" w:color="auto" w:fill="auto"/>
            <w:noWrap/>
            <w:vAlign w:val="bottom"/>
          </w:tcPr>
          <w:p w14:paraId="7EAE344F">
            <w:pPr>
              <w:rPr>
                <w:rFonts w:hint="default" w:ascii="Calibri" w:hAnsi="Calibri" w:cs="Calibri"/>
                <w:i w:val="0"/>
                <w:iCs w:val="0"/>
                <w:color w:val="000000"/>
                <w:sz w:val="22"/>
                <w:szCs w:val="22"/>
                <w:u w:val="none"/>
              </w:rPr>
            </w:pPr>
          </w:p>
        </w:tc>
        <w:tc>
          <w:tcPr>
            <w:tcW w:w="239" w:type="pct"/>
            <w:tcBorders>
              <w:top w:val="nil"/>
              <w:left w:val="nil"/>
              <w:bottom w:val="nil"/>
              <w:right w:val="nil"/>
            </w:tcBorders>
            <w:shd w:val="clear" w:color="auto" w:fill="auto"/>
            <w:noWrap/>
            <w:vAlign w:val="bottom"/>
          </w:tcPr>
          <w:p w14:paraId="6FFD9C3D">
            <w:pPr>
              <w:rPr>
                <w:rFonts w:hint="default" w:ascii="Calibri" w:hAnsi="Calibri" w:cs="Calibri"/>
                <w:i w:val="0"/>
                <w:iCs w:val="0"/>
                <w:color w:val="000000"/>
                <w:sz w:val="22"/>
                <w:szCs w:val="22"/>
                <w:u w:val="none"/>
              </w:rPr>
            </w:pPr>
          </w:p>
        </w:tc>
        <w:tc>
          <w:tcPr>
            <w:tcW w:w="819" w:type="pct"/>
            <w:tcBorders>
              <w:top w:val="nil"/>
              <w:left w:val="nil"/>
              <w:bottom w:val="nil"/>
              <w:right w:val="nil"/>
            </w:tcBorders>
            <w:shd w:val="clear" w:color="auto" w:fill="auto"/>
            <w:noWrap/>
            <w:vAlign w:val="bottom"/>
          </w:tcPr>
          <w:p w14:paraId="613A21AD">
            <w:pPr>
              <w:rPr>
                <w:rFonts w:hint="default" w:ascii="Calibri" w:hAnsi="Calibri" w:cs="Calibri"/>
                <w:i w:val="0"/>
                <w:iCs w:val="0"/>
                <w:color w:val="000000"/>
                <w:sz w:val="22"/>
                <w:szCs w:val="22"/>
                <w:u w:val="none"/>
              </w:rPr>
            </w:pPr>
          </w:p>
        </w:tc>
        <w:tc>
          <w:tcPr>
            <w:tcW w:w="713" w:type="pct"/>
            <w:tcBorders>
              <w:top w:val="nil"/>
              <w:left w:val="nil"/>
              <w:bottom w:val="nil"/>
              <w:right w:val="nil"/>
            </w:tcBorders>
            <w:shd w:val="clear" w:color="auto" w:fill="auto"/>
            <w:noWrap/>
            <w:vAlign w:val="bottom"/>
          </w:tcPr>
          <w:p w14:paraId="69B6BF46">
            <w:pPr>
              <w:rPr>
                <w:rFonts w:hint="default" w:ascii="Calibri" w:hAnsi="Calibri" w:cs="Calibri"/>
                <w:i w:val="0"/>
                <w:iCs w:val="0"/>
                <w:color w:val="000000"/>
                <w:sz w:val="22"/>
                <w:szCs w:val="22"/>
                <w:u w:val="none"/>
              </w:rPr>
            </w:pPr>
          </w:p>
        </w:tc>
        <w:tc>
          <w:tcPr>
            <w:tcW w:w="573" w:type="pct"/>
            <w:tcBorders>
              <w:top w:val="nil"/>
              <w:left w:val="nil"/>
              <w:bottom w:val="nil"/>
              <w:right w:val="nil"/>
            </w:tcBorders>
            <w:shd w:val="clear" w:color="auto" w:fill="auto"/>
            <w:noWrap/>
            <w:vAlign w:val="bottom"/>
          </w:tcPr>
          <w:p w14:paraId="463BD19C">
            <w:pPr>
              <w:rPr>
                <w:rFonts w:hint="default" w:ascii="Calibri" w:hAnsi="Calibri" w:cs="Calibri"/>
                <w:i w:val="0"/>
                <w:iCs w:val="0"/>
                <w:color w:val="000000"/>
                <w:sz w:val="22"/>
                <w:szCs w:val="22"/>
                <w:u w:val="none"/>
              </w:rPr>
            </w:pPr>
          </w:p>
        </w:tc>
        <w:tc>
          <w:tcPr>
            <w:tcW w:w="169" w:type="pct"/>
            <w:tcBorders>
              <w:top w:val="nil"/>
              <w:left w:val="nil"/>
              <w:bottom w:val="nil"/>
              <w:right w:val="nil"/>
            </w:tcBorders>
            <w:shd w:val="clear" w:color="auto" w:fill="auto"/>
            <w:noWrap/>
            <w:vAlign w:val="bottom"/>
          </w:tcPr>
          <w:p w14:paraId="5F3A2E1B">
            <w:pPr>
              <w:rPr>
                <w:rFonts w:hint="default" w:ascii="Calibri" w:hAnsi="Calibri" w:cs="Calibri"/>
                <w:i w:val="0"/>
                <w:iCs w:val="0"/>
                <w:color w:val="000000"/>
                <w:sz w:val="22"/>
                <w:szCs w:val="22"/>
                <w:u w:val="none"/>
              </w:rPr>
            </w:pPr>
          </w:p>
        </w:tc>
        <w:tc>
          <w:tcPr>
            <w:tcW w:w="169" w:type="pct"/>
            <w:tcBorders>
              <w:top w:val="nil"/>
              <w:left w:val="nil"/>
              <w:bottom w:val="nil"/>
              <w:right w:val="nil"/>
            </w:tcBorders>
            <w:shd w:val="clear" w:color="auto" w:fill="auto"/>
            <w:noWrap/>
            <w:vAlign w:val="bottom"/>
          </w:tcPr>
          <w:p w14:paraId="0D36C1AC">
            <w:pPr>
              <w:rPr>
                <w:rFonts w:hint="default" w:ascii="Calibri" w:hAnsi="Calibri" w:cs="Calibri"/>
                <w:i w:val="0"/>
                <w:iCs w:val="0"/>
                <w:color w:val="000000"/>
                <w:sz w:val="22"/>
                <w:szCs w:val="22"/>
                <w:u w:val="none"/>
              </w:rPr>
            </w:pPr>
          </w:p>
        </w:tc>
        <w:tc>
          <w:tcPr>
            <w:tcW w:w="276" w:type="pct"/>
            <w:tcBorders>
              <w:top w:val="nil"/>
              <w:left w:val="nil"/>
              <w:bottom w:val="nil"/>
              <w:right w:val="nil"/>
            </w:tcBorders>
            <w:shd w:val="clear" w:color="auto" w:fill="auto"/>
            <w:noWrap/>
            <w:vAlign w:val="bottom"/>
          </w:tcPr>
          <w:p w14:paraId="3110491C">
            <w:pPr>
              <w:rPr>
                <w:rFonts w:hint="default" w:ascii="Calibri" w:hAnsi="Calibri" w:cs="Calibri"/>
                <w:i w:val="0"/>
                <w:iCs w:val="0"/>
                <w:color w:val="000000"/>
                <w:sz w:val="22"/>
                <w:szCs w:val="22"/>
                <w:u w:val="none"/>
              </w:rPr>
            </w:pPr>
          </w:p>
        </w:tc>
        <w:tc>
          <w:tcPr>
            <w:tcW w:w="276" w:type="pct"/>
            <w:tcBorders>
              <w:top w:val="nil"/>
              <w:left w:val="nil"/>
              <w:bottom w:val="nil"/>
              <w:right w:val="nil"/>
            </w:tcBorders>
            <w:shd w:val="clear" w:color="auto" w:fill="auto"/>
            <w:noWrap/>
            <w:vAlign w:val="bottom"/>
          </w:tcPr>
          <w:p w14:paraId="111054C2">
            <w:pPr>
              <w:rPr>
                <w:rFonts w:hint="default" w:ascii="Calibri" w:hAnsi="Calibri" w:cs="Calibri"/>
                <w:i w:val="0"/>
                <w:iCs w:val="0"/>
                <w:color w:val="000000"/>
                <w:sz w:val="22"/>
                <w:szCs w:val="22"/>
                <w:u w:val="none"/>
              </w:rPr>
            </w:pPr>
          </w:p>
        </w:tc>
        <w:tc>
          <w:tcPr>
            <w:tcW w:w="276" w:type="pct"/>
            <w:tcBorders>
              <w:top w:val="nil"/>
              <w:left w:val="nil"/>
              <w:bottom w:val="nil"/>
              <w:right w:val="nil"/>
            </w:tcBorders>
            <w:shd w:val="clear" w:color="auto" w:fill="auto"/>
            <w:noWrap/>
            <w:vAlign w:val="bottom"/>
          </w:tcPr>
          <w:p w14:paraId="624CDE55">
            <w:pPr>
              <w:rPr>
                <w:rFonts w:hint="default" w:ascii="Calibri" w:hAnsi="Calibri" w:cs="Calibri"/>
                <w:i w:val="0"/>
                <w:iCs w:val="0"/>
                <w:color w:val="000000"/>
                <w:sz w:val="22"/>
                <w:szCs w:val="22"/>
                <w:u w:val="none"/>
              </w:rPr>
            </w:pPr>
          </w:p>
        </w:tc>
        <w:tc>
          <w:tcPr>
            <w:tcW w:w="276" w:type="pct"/>
            <w:tcBorders>
              <w:top w:val="nil"/>
              <w:left w:val="nil"/>
              <w:bottom w:val="nil"/>
              <w:right w:val="nil"/>
            </w:tcBorders>
            <w:shd w:val="clear" w:color="auto" w:fill="auto"/>
            <w:noWrap/>
            <w:vAlign w:val="bottom"/>
          </w:tcPr>
          <w:p w14:paraId="54380A40">
            <w:pPr>
              <w:rPr>
                <w:rFonts w:hint="default" w:ascii="Calibri" w:hAnsi="Calibri" w:cs="Calibri"/>
                <w:i w:val="0"/>
                <w:iCs w:val="0"/>
                <w:color w:val="000000"/>
                <w:sz w:val="22"/>
                <w:szCs w:val="22"/>
                <w:u w:val="none"/>
              </w:rPr>
            </w:pPr>
          </w:p>
        </w:tc>
      </w:tr>
      <w:tr w14:paraId="1428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nil"/>
              <w:left w:val="nil"/>
              <w:bottom w:val="nil"/>
              <w:right w:val="nil"/>
            </w:tcBorders>
            <w:shd w:val="clear" w:color="auto" w:fill="auto"/>
            <w:noWrap/>
            <w:vAlign w:val="bottom"/>
          </w:tcPr>
          <w:p w14:paraId="068441D9">
            <w:pPr>
              <w:rPr>
                <w:rFonts w:hint="default" w:ascii="Calibri" w:hAnsi="Calibri" w:cs="Calibri"/>
                <w:i w:val="0"/>
                <w:iCs w:val="0"/>
                <w:color w:val="000000"/>
                <w:sz w:val="22"/>
                <w:szCs w:val="22"/>
                <w:u w:val="none"/>
              </w:rPr>
            </w:pPr>
          </w:p>
        </w:tc>
        <w:tc>
          <w:tcPr>
            <w:tcW w:w="625" w:type="pct"/>
            <w:tcBorders>
              <w:top w:val="nil"/>
              <w:left w:val="nil"/>
              <w:bottom w:val="nil"/>
              <w:right w:val="nil"/>
            </w:tcBorders>
            <w:shd w:val="clear" w:color="auto" w:fill="auto"/>
            <w:noWrap/>
            <w:vAlign w:val="bottom"/>
          </w:tcPr>
          <w:p w14:paraId="7A43348A">
            <w:pPr>
              <w:rPr>
                <w:rFonts w:hint="default" w:ascii="Calibri" w:hAnsi="Calibri" w:cs="Calibri"/>
                <w:i w:val="0"/>
                <w:iCs w:val="0"/>
                <w:color w:val="000000"/>
                <w:sz w:val="22"/>
                <w:szCs w:val="22"/>
                <w:u w:val="none"/>
              </w:rPr>
            </w:pPr>
          </w:p>
        </w:tc>
        <w:tc>
          <w:tcPr>
            <w:tcW w:w="309" w:type="pct"/>
            <w:tcBorders>
              <w:top w:val="nil"/>
              <w:left w:val="nil"/>
              <w:bottom w:val="nil"/>
              <w:right w:val="nil"/>
            </w:tcBorders>
            <w:shd w:val="clear" w:color="auto" w:fill="auto"/>
            <w:noWrap/>
            <w:vAlign w:val="bottom"/>
          </w:tcPr>
          <w:p w14:paraId="10C71416">
            <w:pPr>
              <w:rPr>
                <w:rFonts w:hint="default" w:ascii="Calibri" w:hAnsi="Calibri" w:cs="Calibri"/>
                <w:i w:val="0"/>
                <w:iCs w:val="0"/>
                <w:color w:val="000000"/>
                <w:sz w:val="22"/>
                <w:szCs w:val="22"/>
                <w:u w:val="none"/>
              </w:rPr>
            </w:pPr>
          </w:p>
        </w:tc>
        <w:tc>
          <w:tcPr>
            <w:tcW w:w="239" w:type="pct"/>
            <w:tcBorders>
              <w:top w:val="nil"/>
              <w:left w:val="nil"/>
              <w:bottom w:val="nil"/>
              <w:right w:val="nil"/>
            </w:tcBorders>
            <w:shd w:val="clear" w:color="auto" w:fill="auto"/>
            <w:noWrap/>
            <w:vAlign w:val="bottom"/>
          </w:tcPr>
          <w:p w14:paraId="06A51084">
            <w:pPr>
              <w:rPr>
                <w:rFonts w:hint="default" w:ascii="Calibri" w:hAnsi="Calibri" w:cs="Calibri"/>
                <w:i w:val="0"/>
                <w:iCs w:val="0"/>
                <w:color w:val="000000"/>
                <w:sz w:val="22"/>
                <w:szCs w:val="22"/>
                <w:u w:val="none"/>
              </w:rPr>
            </w:pPr>
          </w:p>
        </w:tc>
        <w:tc>
          <w:tcPr>
            <w:tcW w:w="819" w:type="pct"/>
            <w:tcBorders>
              <w:top w:val="nil"/>
              <w:left w:val="nil"/>
              <w:bottom w:val="nil"/>
              <w:right w:val="nil"/>
            </w:tcBorders>
            <w:shd w:val="clear" w:color="auto" w:fill="auto"/>
            <w:noWrap/>
            <w:vAlign w:val="bottom"/>
          </w:tcPr>
          <w:p w14:paraId="365457A5">
            <w:pPr>
              <w:rPr>
                <w:rFonts w:hint="default" w:ascii="Calibri" w:hAnsi="Calibri" w:cs="Calibri"/>
                <w:i w:val="0"/>
                <w:iCs w:val="0"/>
                <w:color w:val="000000"/>
                <w:sz w:val="22"/>
                <w:szCs w:val="22"/>
                <w:u w:val="none"/>
              </w:rPr>
            </w:pPr>
          </w:p>
        </w:tc>
        <w:tc>
          <w:tcPr>
            <w:tcW w:w="713" w:type="pct"/>
            <w:tcBorders>
              <w:top w:val="nil"/>
              <w:left w:val="nil"/>
              <w:bottom w:val="nil"/>
              <w:right w:val="nil"/>
            </w:tcBorders>
            <w:shd w:val="clear" w:color="auto" w:fill="auto"/>
            <w:noWrap/>
            <w:vAlign w:val="bottom"/>
          </w:tcPr>
          <w:p w14:paraId="2F8A81AF">
            <w:pPr>
              <w:rPr>
                <w:rFonts w:hint="default" w:ascii="Calibri" w:hAnsi="Calibri" w:cs="Calibri"/>
                <w:i w:val="0"/>
                <w:iCs w:val="0"/>
                <w:color w:val="000000"/>
                <w:sz w:val="22"/>
                <w:szCs w:val="22"/>
                <w:u w:val="none"/>
              </w:rPr>
            </w:pPr>
          </w:p>
        </w:tc>
        <w:tc>
          <w:tcPr>
            <w:tcW w:w="573" w:type="pct"/>
            <w:tcBorders>
              <w:top w:val="nil"/>
              <w:left w:val="nil"/>
              <w:bottom w:val="nil"/>
              <w:right w:val="nil"/>
            </w:tcBorders>
            <w:shd w:val="clear" w:color="auto" w:fill="auto"/>
            <w:noWrap/>
            <w:vAlign w:val="bottom"/>
          </w:tcPr>
          <w:p w14:paraId="44742C33">
            <w:pPr>
              <w:rPr>
                <w:rFonts w:hint="default" w:ascii="Calibri" w:hAnsi="Calibri" w:cs="Calibri"/>
                <w:i w:val="0"/>
                <w:iCs w:val="0"/>
                <w:color w:val="000000"/>
                <w:sz w:val="22"/>
                <w:szCs w:val="22"/>
                <w:u w:val="none"/>
              </w:rPr>
            </w:pPr>
          </w:p>
        </w:tc>
        <w:tc>
          <w:tcPr>
            <w:tcW w:w="169" w:type="pct"/>
            <w:tcBorders>
              <w:top w:val="nil"/>
              <w:left w:val="nil"/>
              <w:bottom w:val="nil"/>
              <w:right w:val="nil"/>
            </w:tcBorders>
            <w:shd w:val="clear" w:color="auto" w:fill="auto"/>
            <w:noWrap/>
            <w:vAlign w:val="bottom"/>
          </w:tcPr>
          <w:p w14:paraId="099BFA17">
            <w:pPr>
              <w:rPr>
                <w:rFonts w:hint="default" w:ascii="Calibri" w:hAnsi="Calibri" w:cs="Calibri"/>
                <w:i w:val="0"/>
                <w:iCs w:val="0"/>
                <w:color w:val="000000"/>
                <w:sz w:val="22"/>
                <w:szCs w:val="22"/>
                <w:u w:val="none"/>
              </w:rPr>
            </w:pPr>
          </w:p>
        </w:tc>
        <w:tc>
          <w:tcPr>
            <w:tcW w:w="169" w:type="pct"/>
            <w:tcBorders>
              <w:top w:val="nil"/>
              <w:left w:val="nil"/>
              <w:bottom w:val="nil"/>
              <w:right w:val="nil"/>
            </w:tcBorders>
            <w:shd w:val="clear" w:color="auto" w:fill="auto"/>
            <w:noWrap/>
            <w:vAlign w:val="bottom"/>
          </w:tcPr>
          <w:p w14:paraId="43299969">
            <w:pPr>
              <w:rPr>
                <w:rFonts w:hint="default" w:ascii="Calibri" w:hAnsi="Calibri" w:cs="Calibri"/>
                <w:i w:val="0"/>
                <w:iCs w:val="0"/>
                <w:color w:val="000000"/>
                <w:sz w:val="22"/>
                <w:szCs w:val="22"/>
                <w:u w:val="none"/>
              </w:rPr>
            </w:pPr>
          </w:p>
        </w:tc>
        <w:tc>
          <w:tcPr>
            <w:tcW w:w="276" w:type="pct"/>
            <w:tcBorders>
              <w:top w:val="nil"/>
              <w:left w:val="nil"/>
              <w:bottom w:val="nil"/>
              <w:right w:val="nil"/>
            </w:tcBorders>
            <w:shd w:val="clear" w:color="auto" w:fill="auto"/>
            <w:noWrap/>
            <w:vAlign w:val="bottom"/>
          </w:tcPr>
          <w:p w14:paraId="600CC0A8">
            <w:pPr>
              <w:rPr>
                <w:rFonts w:hint="default" w:ascii="Calibri" w:hAnsi="Calibri" w:cs="Calibri"/>
                <w:i w:val="0"/>
                <w:iCs w:val="0"/>
                <w:color w:val="000000"/>
                <w:sz w:val="22"/>
                <w:szCs w:val="22"/>
                <w:u w:val="none"/>
              </w:rPr>
            </w:pPr>
          </w:p>
        </w:tc>
        <w:tc>
          <w:tcPr>
            <w:tcW w:w="276" w:type="pct"/>
            <w:tcBorders>
              <w:top w:val="nil"/>
              <w:left w:val="nil"/>
              <w:bottom w:val="nil"/>
              <w:right w:val="nil"/>
            </w:tcBorders>
            <w:shd w:val="clear" w:color="auto" w:fill="auto"/>
            <w:noWrap/>
            <w:vAlign w:val="bottom"/>
          </w:tcPr>
          <w:p w14:paraId="33A95A87">
            <w:pPr>
              <w:rPr>
                <w:rFonts w:hint="default" w:ascii="Calibri" w:hAnsi="Calibri" w:cs="Calibri"/>
                <w:i w:val="0"/>
                <w:iCs w:val="0"/>
                <w:color w:val="000000"/>
                <w:sz w:val="22"/>
                <w:szCs w:val="22"/>
                <w:u w:val="none"/>
              </w:rPr>
            </w:pPr>
          </w:p>
        </w:tc>
        <w:tc>
          <w:tcPr>
            <w:tcW w:w="276" w:type="pct"/>
            <w:tcBorders>
              <w:top w:val="nil"/>
              <w:left w:val="nil"/>
              <w:bottom w:val="nil"/>
              <w:right w:val="nil"/>
            </w:tcBorders>
            <w:shd w:val="clear" w:color="auto" w:fill="auto"/>
            <w:noWrap/>
            <w:vAlign w:val="bottom"/>
          </w:tcPr>
          <w:p w14:paraId="7373E5D1">
            <w:pPr>
              <w:rPr>
                <w:rFonts w:hint="default" w:ascii="Calibri" w:hAnsi="Calibri" w:cs="Calibri"/>
                <w:i w:val="0"/>
                <w:iCs w:val="0"/>
                <w:color w:val="000000"/>
                <w:sz w:val="22"/>
                <w:szCs w:val="22"/>
                <w:u w:val="none"/>
              </w:rPr>
            </w:pPr>
          </w:p>
        </w:tc>
        <w:tc>
          <w:tcPr>
            <w:tcW w:w="276" w:type="pct"/>
            <w:tcBorders>
              <w:top w:val="nil"/>
              <w:left w:val="nil"/>
              <w:bottom w:val="nil"/>
              <w:right w:val="nil"/>
            </w:tcBorders>
            <w:shd w:val="clear" w:color="auto" w:fill="auto"/>
            <w:noWrap/>
            <w:vAlign w:val="bottom"/>
          </w:tcPr>
          <w:p w14:paraId="1BF3868E">
            <w:pPr>
              <w:rPr>
                <w:rFonts w:hint="default" w:ascii="Calibri" w:hAnsi="Calibri" w:cs="Calibri"/>
                <w:i w:val="0"/>
                <w:iCs w:val="0"/>
                <w:color w:val="000000"/>
                <w:sz w:val="22"/>
                <w:szCs w:val="22"/>
                <w:u w:val="none"/>
              </w:rPr>
            </w:pPr>
          </w:p>
        </w:tc>
      </w:tr>
      <w:tr w14:paraId="33B2C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 w:type="pct"/>
            <w:tcBorders>
              <w:top w:val="nil"/>
              <w:left w:val="nil"/>
              <w:bottom w:val="nil"/>
              <w:right w:val="nil"/>
            </w:tcBorders>
            <w:shd w:val="clear" w:color="auto" w:fill="auto"/>
            <w:noWrap/>
            <w:vAlign w:val="bottom"/>
          </w:tcPr>
          <w:p w14:paraId="7BFA3531">
            <w:pPr>
              <w:rPr>
                <w:rFonts w:hint="default" w:ascii="Calibri" w:hAnsi="Calibri" w:cs="Calibri"/>
                <w:i w:val="0"/>
                <w:iCs w:val="0"/>
                <w:color w:val="000000"/>
                <w:sz w:val="22"/>
                <w:szCs w:val="22"/>
                <w:u w:val="none"/>
              </w:rPr>
            </w:pPr>
          </w:p>
        </w:tc>
        <w:tc>
          <w:tcPr>
            <w:tcW w:w="625" w:type="pct"/>
            <w:tcBorders>
              <w:top w:val="nil"/>
              <w:left w:val="nil"/>
              <w:bottom w:val="nil"/>
              <w:right w:val="nil"/>
            </w:tcBorders>
            <w:shd w:val="clear" w:color="auto" w:fill="auto"/>
            <w:noWrap/>
            <w:vAlign w:val="bottom"/>
          </w:tcPr>
          <w:p w14:paraId="20FEFED2">
            <w:pPr>
              <w:rPr>
                <w:rFonts w:hint="default" w:ascii="Calibri" w:hAnsi="Calibri" w:cs="Calibri"/>
                <w:i w:val="0"/>
                <w:iCs w:val="0"/>
                <w:color w:val="000000"/>
                <w:sz w:val="22"/>
                <w:szCs w:val="22"/>
                <w:u w:val="none"/>
              </w:rPr>
            </w:pPr>
          </w:p>
        </w:tc>
        <w:tc>
          <w:tcPr>
            <w:tcW w:w="309" w:type="pct"/>
            <w:tcBorders>
              <w:top w:val="nil"/>
              <w:left w:val="nil"/>
              <w:bottom w:val="nil"/>
              <w:right w:val="nil"/>
            </w:tcBorders>
            <w:shd w:val="clear" w:color="auto" w:fill="auto"/>
            <w:noWrap/>
            <w:vAlign w:val="bottom"/>
          </w:tcPr>
          <w:p w14:paraId="637977B9">
            <w:pPr>
              <w:rPr>
                <w:rFonts w:hint="default" w:ascii="Calibri" w:hAnsi="Calibri" w:cs="Calibri"/>
                <w:i w:val="0"/>
                <w:iCs w:val="0"/>
                <w:color w:val="000000"/>
                <w:sz w:val="22"/>
                <w:szCs w:val="22"/>
                <w:u w:val="none"/>
              </w:rPr>
            </w:pPr>
          </w:p>
        </w:tc>
        <w:tc>
          <w:tcPr>
            <w:tcW w:w="239" w:type="pct"/>
            <w:tcBorders>
              <w:top w:val="nil"/>
              <w:left w:val="nil"/>
              <w:bottom w:val="nil"/>
              <w:right w:val="nil"/>
            </w:tcBorders>
            <w:shd w:val="clear" w:color="auto" w:fill="auto"/>
            <w:noWrap/>
            <w:vAlign w:val="bottom"/>
          </w:tcPr>
          <w:p w14:paraId="32DF4DB5">
            <w:pPr>
              <w:rPr>
                <w:rFonts w:hint="default" w:ascii="Calibri" w:hAnsi="Calibri" w:cs="Calibri"/>
                <w:i w:val="0"/>
                <w:iCs w:val="0"/>
                <w:color w:val="000000"/>
                <w:sz w:val="22"/>
                <w:szCs w:val="22"/>
                <w:u w:val="none"/>
              </w:rPr>
            </w:pPr>
          </w:p>
        </w:tc>
        <w:tc>
          <w:tcPr>
            <w:tcW w:w="819" w:type="pct"/>
            <w:tcBorders>
              <w:top w:val="nil"/>
              <w:left w:val="nil"/>
              <w:bottom w:val="nil"/>
              <w:right w:val="nil"/>
            </w:tcBorders>
            <w:shd w:val="clear" w:color="auto" w:fill="auto"/>
            <w:noWrap/>
            <w:vAlign w:val="bottom"/>
          </w:tcPr>
          <w:p w14:paraId="7E5FF5BD">
            <w:pPr>
              <w:rPr>
                <w:rFonts w:hint="default" w:ascii="Calibri" w:hAnsi="Calibri" w:cs="Calibri"/>
                <w:i w:val="0"/>
                <w:iCs w:val="0"/>
                <w:color w:val="000000"/>
                <w:sz w:val="22"/>
                <w:szCs w:val="22"/>
                <w:u w:val="none"/>
              </w:rPr>
            </w:pPr>
          </w:p>
        </w:tc>
        <w:tc>
          <w:tcPr>
            <w:tcW w:w="713" w:type="pct"/>
            <w:tcBorders>
              <w:top w:val="nil"/>
              <w:left w:val="nil"/>
              <w:bottom w:val="nil"/>
              <w:right w:val="nil"/>
            </w:tcBorders>
            <w:shd w:val="clear" w:color="auto" w:fill="auto"/>
            <w:noWrap/>
            <w:vAlign w:val="bottom"/>
          </w:tcPr>
          <w:p w14:paraId="1E18A16F">
            <w:pPr>
              <w:rPr>
                <w:rFonts w:hint="default" w:ascii="Calibri" w:hAnsi="Calibri" w:cs="Calibri"/>
                <w:i w:val="0"/>
                <w:iCs w:val="0"/>
                <w:color w:val="000000"/>
                <w:sz w:val="22"/>
                <w:szCs w:val="22"/>
                <w:u w:val="none"/>
              </w:rPr>
            </w:pPr>
          </w:p>
        </w:tc>
        <w:tc>
          <w:tcPr>
            <w:tcW w:w="573" w:type="pct"/>
            <w:tcBorders>
              <w:top w:val="nil"/>
              <w:left w:val="nil"/>
              <w:bottom w:val="nil"/>
              <w:right w:val="nil"/>
            </w:tcBorders>
            <w:shd w:val="clear" w:color="auto" w:fill="auto"/>
            <w:noWrap/>
            <w:vAlign w:val="bottom"/>
          </w:tcPr>
          <w:p w14:paraId="66EA1EB3">
            <w:pPr>
              <w:rPr>
                <w:rFonts w:hint="default" w:ascii="Calibri" w:hAnsi="Calibri" w:cs="Calibri"/>
                <w:i w:val="0"/>
                <w:iCs w:val="0"/>
                <w:color w:val="000000"/>
                <w:sz w:val="22"/>
                <w:szCs w:val="22"/>
                <w:u w:val="none"/>
              </w:rPr>
            </w:pPr>
          </w:p>
        </w:tc>
        <w:tc>
          <w:tcPr>
            <w:tcW w:w="169" w:type="pct"/>
            <w:tcBorders>
              <w:top w:val="nil"/>
              <w:left w:val="nil"/>
              <w:bottom w:val="nil"/>
              <w:right w:val="nil"/>
            </w:tcBorders>
            <w:shd w:val="clear" w:color="auto" w:fill="auto"/>
            <w:noWrap/>
            <w:vAlign w:val="bottom"/>
          </w:tcPr>
          <w:p w14:paraId="7F1F4A8E">
            <w:pPr>
              <w:rPr>
                <w:rFonts w:hint="default" w:ascii="Calibri" w:hAnsi="Calibri" w:cs="Calibri"/>
                <w:i w:val="0"/>
                <w:iCs w:val="0"/>
                <w:color w:val="000000"/>
                <w:sz w:val="22"/>
                <w:szCs w:val="22"/>
                <w:u w:val="none"/>
              </w:rPr>
            </w:pPr>
          </w:p>
        </w:tc>
        <w:tc>
          <w:tcPr>
            <w:tcW w:w="169" w:type="pct"/>
            <w:tcBorders>
              <w:top w:val="nil"/>
              <w:left w:val="nil"/>
              <w:bottom w:val="nil"/>
              <w:right w:val="nil"/>
            </w:tcBorders>
            <w:shd w:val="clear" w:color="auto" w:fill="auto"/>
            <w:noWrap/>
            <w:vAlign w:val="bottom"/>
          </w:tcPr>
          <w:p w14:paraId="0CC5D241">
            <w:pPr>
              <w:rPr>
                <w:rFonts w:hint="default" w:ascii="Calibri" w:hAnsi="Calibri" w:cs="Calibri"/>
                <w:i w:val="0"/>
                <w:iCs w:val="0"/>
                <w:color w:val="000000"/>
                <w:sz w:val="22"/>
                <w:szCs w:val="22"/>
                <w:u w:val="none"/>
              </w:rPr>
            </w:pPr>
          </w:p>
        </w:tc>
        <w:tc>
          <w:tcPr>
            <w:tcW w:w="276" w:type="pct"/>
            <w:tcBorders>
              <w:top w:val="nil"/>
              <w:left w:val="nil"/>
              <w:bottom w:val="nil"/>
              <w:right w:val="nil"/>
            </w:tcBorders>
            <w:shd w:val="clear" w:color="auto" w:fill="auto"/>
            <w:noWrap/>
            <w:vAlign w:val="bottom"/>
          </w:tcPr>
          <w:p w14:paraId="0C29732C">
            <w:pPr>
              <w:rPr>
                <w:rFonts w:hint="default" w:ascii="Calibri" w:hAnsi="Calibri" w:cs="Calibri"/>
                <w:i w:val="0"/>
                <w:iCs w:val="0"/>
                <w:color w:val="000000"/>
                <w:sz w:val="22"/>
                <w:szCs w:val="22"/>
                <w:u w:val="none"/>
              </w:rPr>
            </w:pPr>
          </w:p>
        </w:tc>
        <w:tc>
          <w:tcPr>
            <w:tcW w:w="276" w:type="pct"/>
            <w:tcBorders>
              <w:top w:val="nil"/>
              <w:left w:val="nil"/>
              <w:bottom w:val="nil"/>
              <w:right w:val="nil"/>
            </w:tcBorders>
            <w:shd w:val="clear" w:color="auto" w:fill="auto"/>
            <w:noWrap/>
            <w:vAlign w:val="bottom"/>
          </w:tcPr>
          <w:p w14:paraId="5FA5782A">
            <w:pPr>
              <w:rPr>
                <w:rFonts w:hint="default" w:ascii="Calibri" w:hAnsi="Calibri" w:cs="Calibri"/>
                <w:i w:val="0"/>
                <w:iCs w:val="0"/>
                <w:color w:val="000000"/>
                <w:sz w:val="22"/>
                <w:szCs w:val="22"/>
                <w:u w:val="none"/>
              </w:rPr>
            </w:pPr>
          </w:p>
        </w:tc>
        <w:tc>
          <w:tcPr>
            <w:tcW w:w="276" w:type="pct"/>
            <w:tcBorders>
              <w:top w:val="nil"/>
              <w:left w:val="nil"/>
              <w:bottom w:val="nil"/>
              <w:right w:val="nil"/>
            </w:tcBorders>
            <w:shd w:val="clear" w:color="auto" w:fill="auto"/>
            <w:noWrap/>
            <w:vAlign w:val="bottom"/>
          </w:tcPr>
          <w:p w14:paraId="01509A84">
            <w:pPr>
              <w:rPr>
                <w:rFonts w:hint="default" w:ascii="Calibri" w:hAnsi="Calibri" w:cs="Calibri"/>
                <w:i w:val="0"/>
                <w:iCs w:val="0"/>
                <w:color w:val="000000"/>
                <w:sz w:val="22"/>
                <w:szCs w:val="22"/>
                <w:u w:val="none"/>
              </w:rPr>
            </w:pPr>
          </w:p>
        </w:tc>
        <w:tc>
          <w:tcPr>
            <w:tcW w:w="276" w:type="pct"/>
            <w:tcBorders>
              <w:top w:val="nil"/>
              <w:left w:val="nil"/>
              <w:bottom w:val="nil"/>
              <w:right w:val="nil"/>
            </w:tcBorders>
            <w:shd w:val="clear" w:color="auto" w:fill="auto"/>
            <w:noWrap/>
            <w:vAlign w:val="bottom"/>
          </w:tcPr>
          <w:p w14:paraId="20B6E88B">
            <w:pPr>
              <w:rPr>
                <w:rFonts w:hint="default" w:ascii="Calibri" w:hAnsi="Calibri" w:cs="Calibri"/>
                <w:i w:val="0"/>
                <w:iCs w:val="0"/>
                <w:color w:val="000000"/>
                <w:sz w:val="22"/>
                <w:szCs w:val="22"/>
                <w:u w:val="none"/>
              </w:rPr>
            </w:pPr>
          </w:p>
        </w:tc>
      </w:tr>
    </w:tbl>
    <w:p w14:paraId="01B7B1C1">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51E69428">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62B5AE29">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7548021A">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2BAFF17C">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1256"/>
        <w:gridCol w:w="1381"/>
        <w:gridCol w:w="438"/>
        <w:gridCol w:w="1140"/>
        <w:gridCol w:w="1140"/>
        <w:gridCol w:w="1140"/>
        <w:gridCol w:w="512"/>
        <w:gridCol w:w="364"/>
        <w:gridCol w:w="438"/>
        <w:gridCol w:w="589"/>
        <w:gridCol w:w="589"/>
        <w:gridCol w:w="589"/>
        <w:gridCol w:w="589"/>
      </w:tblGrid>
      <w:tr w14:paraId="20A28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9" w:type="pct"/>
            <w:tcBorders>
              <w:top w:val="nil"/>
              <w:left w:val="nil"/>
              <w:bottom w:val="nil"/>
              <w:right w:val="nil"/>
            </w:tcBorders>
            <w:shd w:val="clear" w:color="auto" w:fill="auto"/>
            <w:noWrap/>
            <w:vAlign w:val="center"/>
          </w:tcPr>
          <w:p w14:paraId="3FC9FABF">
            <w:pPr>
              <w:rPr>
                <w:rFonts w:hint="eastAsia" w:ascii="宋体" w:hAnsi="宋体" w:eastAsia="宋体" w:cs="宋体"/>
                <w:i w:val="0"/>
                <w:iCs w:val="0"/>
                <w:color w:val="000000"/>
                <w:sz w:val="22"/>
                <w:szCs w:val="22"/>
                <w:u w:val="none"/>
              </w:rPr>
            </w:pPr>
          </w:p>
        </w:tc>
        <w:tc>
          <w:tcPr>
            <w:tcW w:w="580" w:type="pct"/>
            <w:tcBorders>
              <w:top w:val="nil"/>
              <w:left w:val="nil"/>
              <w:bottom w:val="nil"/>
              <w:right w:val="nil"/>
            </w:tcBorders>
            <w:shd w:val="clear" w:color="auto" w:fill="auto"/>
            <w:noWrap/>
            <w:vAlign w:val="bottom"/>
          </w:tcPr>
          <w:p w14:paraId="7C52BE2B">
            <w:pPr>
              <w:rPr>
                <w:rFonts w:hint="eastAsia" w:ascii="Calibri" w:hAnsi="Calibri" w:cs="Calibri"/>
                <w:i w:val="0"/>
                <w:iCs w:val="0"/>
                <w:color w:val="000000"/>
                <w:sz w:val="22"/>
                <w:szCs w:val="22"/>
                <w:u w:val="none"/>
              </w:rPr>
            </w:pPr>
          </w:p>
        </w:tc>
        <w:tc>
          <w:tcPr>
            <w:tcW w:w="644" w:type="pct"/>
            <w:tcBorders>
              <w:top w:val="nil"/>
              <w:left w:val="nil"/>
              <w:bottom w:val="nil"/>
              <w:right w:val="nil"/>
            </w:tcBorders>
            <w:shd w:val="clear" w:color="auto" w:fill="auto"/>
            <w:noWrap/>
            <w:vAlign w:val="bottom"/>
          </w:tcPr>
          <w:p w14:paraId="10F20A9F">
            <w:pPr>
              <w:rPr>
                <w:rFonts w:hint="default" w:ascii="Calibri" w:hAnsi="Calibri" w:cs="Calibri"/>
                <w:i w:val="0"/>
                <w:iCs w:val="0"/>
                <w:color w:val="000000"/>
                <w:sz w:val="22"/>
                <w:szCs w:val="22"/>
                <w:u w:val="none"/>
              </w:rPr>
            </w:pPr>
          </w:p>
        </w:tc>
        <w:tc>
          <w:tcPr>
            <w:tcW w:w="238" w:type="pct"/>
            <w:tcBorders>
              <w:top w:val="nil"/>
              <w:left w:val="nil"/>
              <w:bottom w:val="nil"/>
              <w:right w:val="nil"/>
            </w:tcBorders>
            <w:shd w:val="clear" w:color="auto" w:fill="auto"/>
            <w:noWrap/>
            <w:vAlign w:val="bottom"/>
          </w:tcPr>
          <w:p w14:paraId="1021736C">
            <w:pPr>
              <w:rPr>
                <w:rFonts w:hint="default" w:ascii="Calibri" w:hAnsi="Calibri" w:cs="Calibri"/>
                <w:i w:val="0"/>
                <w:iCs w:val="0"/>
                <w:color w:val="000000"/>
                <w:sz w:val="22"/>
                <w:szCs w:val="22"/>
                <w:u w:val="none"/>
              </w:rPr>
            </w:pPr>
          </w:p>
        </w:tc>
        <w:tc>
          <w:tcPr>
            <w:tcW w:w="520" w:type="pct"/>
            <w:tcBorders>
              <w:top w:val="nil"/>
              <w:left w:val="nil"/>
              <w:bottom w:val="nil"/>
              <w:right w:val="nil"/>
            </w:tcBorders>
            <w:shd w:val="clear" w:color="auto" w:fill="auto"/>
            <w:noWrap/>
            <w:vAlign w:val="bottom"/>
          </w:tcPr>
          <w:p w14:paraId="179C13AC">
            <w:pPr>
              <w:rPr>
                <w:rFonts w:hint="default" w:ascii="Calibri" w:hAnsi="Calibri" w:cs="Calibri"/>
                <w:i w:val="0"/>
                <w:iCs w:val="0"/>
                <w:color w:val="000000"/>
                <w:sz w:val="22"/>
                <w:szCs w:val="22"/>
                <w:u w:val="none"/>
              </w:rPr>
            </w:pPr>
          </w:p>
        </w:tc>
        <w:tc>
          <w:tcPr>
            <w:tcW w:w="520" w:type="pct"/>
            <w:tcBorders>
              <w:top w:val="nil"/>
              <w:left w:val="nil"/>
              <w:bottom w:val="nil"/>
              <w:right w:val="nil"/>
            </w:tcBorders>
            <w:shd w:val="clear" w:color="auto" w:fill="auto"/>
            <w:noWrap/>
            <w:vAlign w:val="bottom"/>
          </w:tcPr>
          <w:p w14:paraId="2E05AEAE">
            <w:pPr>
              <w:rPr>
                <w:rFonts w:hint="default" w:ascii="Calibri" w:hAnsi="Calibri" w:cs="Calibri"/>
                <w:i w:val="0"/>
                <w:iCs w:val="0"/>
                <w:color w:val="000000"/>
                <w:sz w:val="22"/>
                <w:szCs w:val="22"/>
                <w:u w:val="none"/>
              </w:rPr>
            </w:pPr>
          </w:p>
        </w:tc>
        <w:tc>
          <w:tcPr>
            <w:tcW w:w="520" w:type="pct"/>
            <w:tcBorders>
              <w:top w:val="nil"/>
              <w:left w:val="nil"/>
              <w:bottom w:val="nil"/>
              <w:right w:val="nil"/>
            </w:tcBorders>
            <w:shd w:val="clear" w:color="auto" w:fill="auto"/>
            <w:noWrap/>
            <w:vAlign w:val="bottom"/>
          </w:tcPr>
          <w:p w14:paraId="607BD2C1">
            <w:pPr>
              <w:rPr>
                <w:rFonts w:hint="default" w:ascii="Calibri" w:hAnsi="Calibri" w:cs="Calibri"/>
                <w:i w:val="0"/>
                <w:iCs w:val="0"/>
                <w:color w:val="000000"/>
                <w:sz w:val="22"/>
                <w:szCs w:val="22"/>
                <w:u w:val="none"/>
              </w:rPr>
            </w:pPr>
          </w:p>
        </w:tc>
        <w:tc>
          <w:tcPr>
            <w:tcW w:w="238" w:type="pct"/>
            <w:tcBorders>
              <w:top w:val="nil"/>
              <w:left w:val="nil"/>
              <w:bottom w:val="nil"/>
              <w:right w:val="nil"/>
            </w:tcBorders>
            <w:shd w:val="clear" w:color="auto" w:fill="auto"/>
            <w:noWrap/>
            <w:vAlign w:val="bottom"/>
          </w:tcPr>
          <w:p w14:paraId="4800B900">
            <w:pPr>
              <w:rPr>
                <w:rFonts w:hint="default" w:ascii="Calibri" w:hAnsi="Calibri" w:cs="Calibri"/>
                <w:i w:val="0"/>
                <w:iCs w:val="0"/>
                <w:color w:val="000000"/>
                <w:sz w:val="22"/>
                <w:szCs w:val="22"/>
                <w:u w:val="none"/>
              </w:rPr>
            </w:pPr>
          </w:p>
        </w:tc>
        <w:tc>
          <w:tcPr>
            <w:tcW w:w="238" w:type="pct"/>
            <w:tcBorders>
              <w:top w:val="nil"/>
              <w:left w:val="nil"/>
              <w:bottom w:val="nil"/>
              <w:right w:val="nil"/>
            </w:tcBorders>
            <w:shd w:val="clear" w:color="auto" w:fill="auto"/>
            <w:noWrap/>
            <w:vAlign w:val="bottom"/>
          </w:tcPr>
          <w:p w14:paraId="6CC393EB">
            <w:pPr>
              <w:rPr>
                <w:rFonts w:hint="default" w:ascii="Calibri" w:hAnsi="Calibri" w:cs="Calibri"/>
                <w:i w:val="0"/>
                <w:iCs w:val="0"/>
                <w:color w:val="000000"/>
                <w:sz w:val="22"/>
                <w:szCs w:val="22"/>
                <w:u w:val="none"/>
              </w:rPr>
            </w:pPr>
          </w:p>
        </w:tc>
        <w:tc>
          <w:tcPr>
            <w:tcW w:w="238" w:type="pct"/>
            <w:tcBorders>
              <w:top w:val="nil"/>
              <w:left w:val="nil"/>
              <w:bottom w:val="nil"/>
              <w:right w:val="nil"/>
            </w:tcBorders>
            <w:shd w:val="clear" w:color="auto" w:fill="auto"/>
            <w:noWrap/>
            <w:vAlign w:val="bottom"/>
          </w:tcPr>
          <w:p w14:paraId="050F4C64">
            <w:pPr>
              <w:rPr>
                <w:rFonts w:hint="default" w:ascii="Calibri" w:hAnsi="Calibri" w:cs="Calibri"/>
                <w:i w:val="0"/>
                <w:iCs w:val="0"/>
                <w:color w:val="000000"/>
                <w:sz w:val="22"/>
                <w:szCs w:val="22"/>
                <w:u w:val="none"/>
              </w:rPr>
            </w:pPr>
          </w:p>
        </w:tc>
        <w:tc>
          <w:tcPr>
            <w:tcW w:w="238" w:type="pct"/>
            <w:tcBorders>
              <w:top w:val="nil"/>
              <w:left w:val="nil"/>
              <w:bottom w:val="nil"/>
              <w:right w:val="nil"/>
            </w:tcBorders>
            <w:shd w:val="clear" w:color="auto" w:fill="auto"/>
            <w:noWrap/>
            <w:vAlign w:val="bottom"/>
          </w:tcPr>
          <w:p w14:paraId="44677225">
            <w:pPr>
              <w:rPr>
                <w:rFonts w:hint="default" w:ascii="Calibri" w:hAnsi="Calibri" w:cs="Calibri"/>
                <w:i w:val="0"/>
                <w:iCs w:val="0"/>
                <w:color w:val="000000"/>
                <w:sz w:val="22"/>
                <w:szCs w:val="22"/>
                <w:u w:val="none"/>
              </w:rPr>
            </w:pPr>
          </w:p>
        </w:tc>
        <w:tc>
          <w:tcPr>
            <w:tcW w:w="238" w:type="pct"/>
            <w:tcBorders>
              <w:top w:val="nil"/>
              <w:left w:val="nil"/>
              <w:bottom w:val="nil"/>
              <w:right w:val="nil"/>
            </w:tcBorders>
            <w:shd w:val="clear" w:color="auto" w:fill="auto"/>
            <w:noWrap/>
            <w:vAlign w:val="bottom"/>
          </w:tcPr>
          <w:p w14:paraId="738F1A7E">
            <w:pPr>
              <w:rPr>
                <w:rFonts w:hint="default" w:ascii="Calibri" w:hAnsi="Calibri" w:cs="Calibri"/>
                <w:i w:val="0"/>
                <w:iCs w:val="0"/>
                <w:color w:val="000000"/>
                <w:sz w:val="22"/>
                <w:szCs w:val="22"/>
                <w:u w:val="none"/>
              </w:rPr>
            </w:pPr>
          </w:p>
        </w:tc>
        <w:tc>
          <w:tcPr>
            <w:tcW w:w="238" w:type="pct"/>
            <w:tcBorders>
              <w:top w:val="nil"/>
              <w:left w:val="nil"/>
              <w:bottom w:val="nil"/>
              <w:right w:val="nil"/>
            </w:tcBorders>
            <w:shd w:val="clear" w:color="auto" w:fill="auto"/>
            <w:noWrap/>
            <w:vAlign w:val="bottom"/>
          </w:tcPr>
          <w:p w14:paraId="03C7C00F">
            <w:pPr>
              <w:rPr>
                <w:rFonts w:hint="default" w:ascii="Calibri" w:hAnsi="Calibri" w:cs="Calibri"/>
                <w:i w:val="0"/>
                <w:iCs w:val="0"/>
                <w:color w:val="000000"/>
                <w:sz w:val="22"/>
                <w:szCs w:val="22"/>
                <w:u w:val="none"/>
              </w:rPr>
            </w:pPr>
          </w:p>
        </w:tc>
        <w:tc>
          <w:tcPr>
            <w:tcW w:w="238" w:type="pct"/>
            <w:tcBorders>
              <w:top w:val="nil"/>
              <w:left w:val="nil"/>
              <w:bottom w:val="nil"/>
              <w:right w:val="nil"/>
            </w:tcBorders>
            <w:shd w:val="clear" w:color="auto" w:fill="auto"/>
            <w:noWrap/>
            <w:vAlign w:val="bottom"/>
          </w:tcPr>
          <w:p w14:paraId="1F2E1114">
            <w:pPr>
              <w:rPr>
                <w:rFonts w:hint="default" w:ascii="Calibri" w:hAnsi="Calibri" w:cs="Calibri"/>
                <w:i w:val="0"/>
                <w:iCs w:val="0"/>
                <w:color w:val="000000"/>
                <w:sz w:val="22"/>
                <w:szCs w:val="22"/>
                <w:u w:val="none"/>
              </w:rPr>
            </w:pPr>
          </w:p>
        </w:tc>
      </w:tr>
      <w:tr w14:paraId="380ED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4"/>
            <w:tcBorders>
              <w:top w:val="nil"/>
              <w:left w:val="nil"/>
              <w:bottom w:val="nil"/>
              <w:right w:val="nil"/>
            </w:tcBorders>
            <w:shd w:val="clear" w:color="auto" w:fill="auto"/>
            <w:noWrap/>
            <w:vAlign w:val="center"/>
          </w:tcPr>
          <w:p w14:paraId="66EECDC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其他运转类公用及特定目标类预算支出明细表</w:t>
            </w:r>
          </w:p>
        </w:tc>
      </w:tr>
      <w:tr w14:paraId="3BFA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72" w:type="pct"/>
            <w:gridSpan w:val="4"/>
            <w:tcBorders>
              <w:top w:val="nil"/>
              <w:left w:val="nil"/>
              <w:bottom w:val="nil"/>
              <w:right w:val="nil"/>
            </w:tcBorders>
            <w:shd w:val="clear" w:color="auto" w:fill="auto"/>
            <w:noWrap/>
            <w:vAlign w:val="center"/>
          </w:tcPr>
          <w:p w14:paraId="235CE6CD">
            <w:pPr>
              <w:keepNext w:val="0"/>
              <w:keepLines w:val="0"/>
              <w:widowControl/>
              <w:suppressLineNumbers w:val="0"/>
              <w:jc w:val="left"/>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部门名称：[114014]大同市防震减灾中心</w:t>
            </w:r>
          </w:p>
        </w:tc>
        <w:tc>
          <w:tcPr>
            <w:tcW w:w="520" w:type="pct"/>
            <w:tcBorders>
              <w:top w:val="nil"/>
              <w:left w:val="nil"/>
              <w:bottom w:val="nil"/>
              <w:right w:val="nil"/>
            </w:tcBorders>
            <w:shd w:val="clear" w:color="auto" w:fill="auto"/>
            <w:noWrap/>
            <w:vAlign w:val="bottom"/>
          </w:tcPr>
          <w:p w14:paraId="44C3450F">
            <w:pPr>
              <w:rPr>
                <w:rFonts w:hint="default" w:ascii="Calibri" w:hAnsi="Calibri" w:cs="Calibri"/>
                <w:i w:val="0"/>
                <w:iCs w:val="0"/>
                <w:color w:val="000000"/>
                <w:sz w:val="22"/>
                <w:szCs w:val="22"/>
                <w:u w:val="none"/>
              </w:rPr>
            </w:pPr>
          </w:p>
        </w:tc>
        <w:tc>
          <w:tcPr>
            <w:tcW w:w="520" w:type="pct"/>
            <w:tcBorders>
              <w:top w:val="nil"/>
              <w:left w:val="nil"/>
              <w:bottom w:val="nil"/>
              <w:right w:val="nil"/>
            </w:tcBorders>
            <w:shd w:val="clear" w:color="auto" w:fill="auto"/>
            <w:noWrap/>
            <w:vAlign w:val="bottom"/>
          </w:tcPr>
          <w:p w14:paraId="26C1BE18">
            <w:pPr>
              <w:rPr>
                <w:rFonts w:hint="default" w:ascii="Calibri" w:hAnsi="Calibri" w:cs="Calibri"/>
                <w:i w:val="0"/>
                <w:iCs w:val="0"/>
                <w:color w:val="000000"/>
                <w:sz w:val="22"/>
                <w:szCs w:val="22"/>
                <w:u w:val="none"/>
              </w:rPr>
            </w:pPr>
          </w:p>
        </w:tc>
        <w:tc>
          <w:tcPr>
            <w:tcW w:w="520" w:type="pct"/>
            <w:tcBorders>
              <w:top w:val="nil"/>
              <w:left w:val="nil"/>
              <w:bottom w:val="nil"/>
              <w:right w:val="nil"/>
            </w:tcBorders>
            <w:shd w:val="clear" w:color="auto" w:fill="auto"/>
            <w:noWrap/>
            <w:vAlign w:val="bottom"/>
          </w:tcPr>
          <w:p w14:paraId="22721E3B">
            <w:pPr>
              <w:rPr>
                <w:rFonts w:hint="default" w:ascii="Calibri" w:hAnsi="Calibri" w:cs="Calibri"/>
                <w:i w:val="0"/>
                <w:iCs w:val="0"/>
                <w:color w:val="000000"/>
                <w:sz w:val="22"/>
                <w:szCs w:val="22"/>
                <w:u w:val="none"/>
              </w:rPr>
            </w:pPr>
          </w:p>
        </w:tc>
        <w:tc>
          <w:tcPr>
            <w:tcW w:w="238" w:type="pct"/>
            <w:tcBorders>
              <w:top w:val="nil"/>
              <w:left w:val="nil"/>
              <w:bottom w:val="nil"/>
              <w:right w:val="nil"/>
            </w:tcBorders>
            <w:shd w:val="clear" w:color="auto" w:fill="auto"/>
            <w:noWrap/>
            <w:vAlign w:val="bottom"/>
          </w:tcPr>
          <w:p w14:paraId="595FC331">
            <w:pPr>
              <w:rPr>
                <w:rFonts w:hint="default" w:ascii="Calibri" w:hAnsi="Calibri" w:cs="Calibri"/>
                <w:i w:val="0"/>
                <w:iCs w:val="0"/>
                <w:color w:val="000000"/>
                <w:sz w:val="22"/>
                <w:szCs w:val="22"/>
                <w:u w:val="none"/>
              </w:rPr>
            </w:pPr>
          </w:p>
        </w:tc>
        <w:tc>
          <w:tcPr>
            <w:tcW w:w="238" w:type="pct"/>
            <w:tcBorders>
              <w:top w:val="nil"/>
              <w:left w:val="nil"/>
              <w:bottom w:val="nil"/>
              <w:right w:val="nil"/>
            </w:tcBorders>
            <w:shd w:val="clear" w:color="auto" w:fill="auto"/>
            <w:noWrap/>
            <w:vAlign w:val="bottom"/>
          </w:tcPr>
          <w:p w14:paraId="38FBE856">
            <w:pPr>
              <w:rPr>
                <w:rFonts w:hint="default" w:ascii="Calibri" w:hAnsi="Calibri" w:cs="Calibri"/>
                <w:i w:val="0"/>
                <w:iCs w:val="0"/>
                <w:color w:val="000000"/>
                <w:sz w:val="22"/>
                <w:szCs w:val="22"/>
                <w:u w:val="none"/>
              </w:rPr>
            </w:pPr>
          </w:p>
        </w:tc>
        <w:tc>
          <w:tcPr>
            <w:tcW w:w="238" w:type="pct"/>
            <w:tcBorders>
              <w:top w:val="nil"/>
              <w:left w:val="nil"/>
              <w:bottom w:val="nil"/>
              <w:right w:val="nil"/>
            </w:tcBorders>
            <w:shd w:val="clear" w:color="auto" w:fill="auto"/>
            <w:noWrap/>
            <w:vAlign w:val="bottom"/>
          </w:tcPr>
          <w:p w14:paraId="1E8CB057">
            <w:pPr>
              <w:rPr>
                <w:rFonts w:hint="default" w:ascii="Calibri" w:hAnsi="Calibri" w:cs="Calibri"/>
                <w:i w:val="0"/>
                <w:iCs w:val="0"/>
                <w:color w:val="000000"/>
                <w:sz w:val="22"/>
                <w:szCs w:val="22"/>
                <w:u w:val="none"/>
              </w:rPr>
            </w:pPr>
          </w:p>
        </w:tc>
        <w:tc>
          <w:tcPr>
            <w:tcW w:w="238" w:type="pct"/>
            <w:tcBorders>
              <w:top w:val="nil"/>
              <w:left w:val="nil"/>
              <w:bottom w:val="nil"/>
              <w:right w:val="nil"/>
            </w:tcBorders>
            <w:shd w:val="clear" w:color="auto" w:fill="auto"/>
            <w:noWrap/>
            <w:vAlign w:val="bottom"/>
          </w:tcPr>
          <w:p w14:paraId="461C9A28">
            <w:pPr>
              <w:rPr>
                <w:rFonts w:hint="default" w:ascii="Calibri" w:hAnsi="Calibri" w:cs="Calibri"/>
                <w:i w:val="0"/>
                <w:iCs w:val="0"/>
                <w:color w:val="000000"/>
                <w:sz w:val="22"/>
                <w:szCs w:val="22"/>
                <w:u w:val="none"/>
              </w:rPr>
            </w:pPr>
          </w:p>
        </w:tc>
        <w:tc>
          <w:tcPr>
            <w:tcW w:w="238" w:type="pct"/>
            <w:tcBorders>
              <w:top w:val="nil"/>
              <w:left w:val="nil"/>
              <w:bottom w:val="nil"/>
              <w:right w:val="nil"/>
            </w:tcBorders>
            <w:shd w:val="clear" w:color="auto" w:fill="auto"/>
            <w:noWrap/>
            <w:vAlign w:val="bottom"/>
          </w:tcPr>
          <w:p w14:paraId="214856F4">
            <w:pPr>
              <w:rPr>
                <w:rFonts w:hint="default" w:ascii="Calibri" w:hAnsi="Calibri" w:cs="Calibri"/>
                <w:i w:val="0"/>
                <w:iCs w:val="0"/>
                <w:color w:val="000000"/>
                <w:sz w:val="22"/>
                <w:szCs w:val="22"/>
                <w:u w:val="none"/>
              </w:rPr>
            </w:pPr>
          </w:p>
        </w:tc>
        <w:tc>
          <w:tcPr>
            <w:tcW w:w="238" w:type="pct"/>
            <w:tcBorders>
              <w:top w:val="nil"/>
              <w:left w:val="nil"/>
              <w:bottom w:val="nil"/>
              <w:right w:val="nil"/>
            </w:tcBorders>
            <w:shd w:val="clear" w:color="auto" w:fill="auto"/>
            <w:noWrap/>
            <w:vAlign w:val="bottom"/>
          </w:tcPr>
          <w:p w14:paraId="11EB9277">
            <w:pPr>
              <w:rPr>
                <w:rFonts w:hint="default" w:ascii="Calibri" w:hAnsi="Calibri" w:cs="Calibri"/>
                <w:i w:val="0"/>
                <w:iCs w:val="0"/>
                <w:color w:val="000000"/>
                <w:sz w:val="22"/>
                <w:szCs w:val="22"/>
                <w:u w:val="none"/>
              </w:rPr>
            </w:pPr>
          </w:p>
        </w:tc>
        <w:tc>
          <w:tcPr>
            <w:tcW w:w="238" w:type="pct"/>
            <w:tcBorders>
              <w:top w:val="nil"/>
              <w:left w:val="nil"/>
              <w:bottom w:val="nil"/>
              <w:right w:val="nil"/>
            </w:tcBorders>
            <w:shd w:val="clear" w:color="auto" w:fill="auto"/>
            <w:noWrap/>
            <w:vAlign w:val="bottom"/>
          </w:tcPr>
          <w:p w14:paraId="3ED2D9C9">
            <w:pPr>
              <w:rPr>
                <w:rFonts w:hint="default" w:ascii="Calibri" w:hAnsi="Calibri" w:cs="Calibri"/>
                <w:i w:val="0"/>
                <w:iCs w:val="0"/>
                <w:color w:val="000000"/>
                <w:sz w:val="22"/>
                <w:szCs w:val="22"/>
                <w:u w:val="none"/>
              </w:rPr>
            </w:pPr>
          </w:p>
        </w:tc>
      </w:tr>
      <w:tr w14:paraId="3862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93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单位编码</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A3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一级项目</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DC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单位名称/二级项目</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15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项目资金管理处室</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DA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支出功能科目/转移支付功能科目编码名称</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DE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部门经济科目编码名称</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CC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政府经济科目编码名称</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DF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A0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预算级次</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8F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分配状态</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DC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预算总计</w:t>
            </w:r>
          </w:p>
        </w:tc>
        <w:tc>
          <w:tcPr>
            <w:tcW w:w="7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C5E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政府预算资金</w:t>
            </w:r>
          </w:p>
        </w:tc>
      </w:tr>
      <w:tr w14:paraId="70AF5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D2BED">
            <w:pPr>
              <w:jc w:val="center"/>
              <w:rPr>
                <w:rFonts w:hint="eastAsia" w:ascii="宋体" w:hAnsi="宋体" w:eastAsia="宋体" w:cs="宋体"/>
                <w:i w:val="0"/>
                <w:iCs w:val="0"/>
                <w:color w:val="000000"/>
                <w:sz w:val="20"/>
                <w:szCs w:val="20"/>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D1572">
            <w:pPr>
              <w:jc w:val="center"/>
              <w:rPr>
                <w:rFonts w:hint="eastAsia" w:ascii="宋体" w:hAnsi="宋体" w:eastAsia="宋体" w:cs="宋体"/>
                <w:i w:val="0"/>
                <w:iCs w:val="0"/>
                <w:color w:val="000000"/>
                <w:sz w:val="20"/>
                <w:szCs w:val="20"/>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E0FC4">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89AF3">
            <w:pPr>
              <w:jc w:val="center"/>
              <w:rPr>
                <w:rFonts w:hint="eastAsia" w:ascii="宋体" w:hAnsi="宋体" w:eastAsia="宋体" w:cs="宋体"/>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1F5B7">
            <w:pPr>
              <w:jc w:val="center"/>
              <w:rPr>
                <w:rFonts w:hint="eastAsia" w:ascii="宋体" w:hAnsi="宋体" w:eastAsia="宋体" w:cs="宋体"/>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F9F6F">
            <w:pPr>
              <w:jc w:val="center"/>
              <w:rPr>
                <w:rFonts w:hint="eastAsia" w:ascii="宋体" w:hAnsi="宋体" w:eastAsia="宋体" w:cs="宋体"/>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71183">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ED21D">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9BCFE">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798E5">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60195">
            <w:pPr>
              <w:jc w:val="center"/>
              <w:rPr>
                <w:rFonts w:hint="eastAsia" w:ascii="宋体" w:hAnsi="宋体" w:eastAsia="宋体" w:cs="宋体"/>
                <w:i w:val="0"/>
                <w:iCs w:val="0"/>
                <w:color w:val="000000"/>
                <w:sz w:val="20"/>
                <w:szCs w:val="20"/>
                <w:u w:val="none"/>
              </w:rPr>
            </w:pP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19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政府预算资金合计</w:t>
            </w:r>
          </w:p>
        </w:tc>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AD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一般公共预算资金</w:t>
            </w:r>
          </w:p>
        </w:tc>
      </w:tr>
      <w:tr w14:paraId="779B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B6AD4">
            <w:pPr>
              <w:jc w:val="center"/>
              <w:rPr>
                <w:rFonts w:hint="eastAsia" w:ascii="宋体" w:hAnsi="宋体" w:eastAsia="宋体" w:cs="宋体"/>
                <w:i w:val="0"/>
                <w:iCs w:val="0"/>
                <w:color w:val="000000"/>
                <w:sz w:val="20"/>
                <w:szCs w:val="20"/>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E5783">
            <w:pPr>
              <w:jc w:val="center"/>
              <w:rPr>
                <w:rFonts w:hint="eastAsia" w:ascii="宋体" w:hAnsi="宋体" w:eastAsia="宋体" w:cs="宋体"/>
                <w:i w:val="0"/>
                <w:iCs w:val="0"/>
                <w:color w:val="000000"/>
                <w:sz w:val="20"/>
                <w:szCs w:val="20"/>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8DFC8">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5E22F">
            <w:pPr>
              <w:jc w:val="center"/>
              <w:rPr>
                <w:rFonts w:hint="eastAsia" w:ascii="宋体" w:hAnsi="宋体" w:eastAsia="宋体" w:cs="宋体"/>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8975E">
            <w:pPr>
              <w:jc w:val="center"/>
              <w:rPr>
                <w:rFonts w:hint="eastAsia" w:ascii="宋体" w:hAnsi="宋体" w:eastAsia="宋体" w:cs="宋体"/>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1085C">
            <w:pPr>
              <w:jc w:val="center"/>
              <w:rPr>
                <w:rFonts w:hint="eastAsia" w:ascii="宋体" w:hAnsi="宋体" w:eastAsia="宋体" w:cs="宋体"/>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D179B">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B6E95">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5A68B">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E0664">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D1CF3">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61F36">
            <w:pPr>
              <w:jc w:val="center"/>
              <w:rPr>
                <w:rFonts w:hint="eastAsia" w:ascii="宋体" w:hAnsi="宋体" w:eastAsia="宋体" w:cs="宋体"/>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54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一般公共预算合计</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0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财政拨款资金</w:t>
            </w:r>
          </w:p>
        </w:tc>
      </w:tr>
      <w:tr w14:paraId="46C5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2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1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6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3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C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6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3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8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0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5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8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2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D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0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3B886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6722">
            <w:pPr>
              <w:jc w:val="left"/>
              <w:rPr>
                <w:rFonts w:hint="eastAsia" w:ascii="宋体" w:hAnsi="宋体" w:eastAsia="宋体" w:cs="宋体"/>
                <w:b/>
                <w:bCs/>
                <w:i w:val="0"/>
                <w:iCs w:val="0"/>
                <w:color w:val="000000"/>
                <w:sz w:val="20"/>
                <w:szCs w:val="20"/>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0E8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5C0A">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DB75">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251E">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72A8">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7D5A">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1B3F">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A64F">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9718">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920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D71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ABF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055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r>
      <w:tr w14:paraId="487D7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26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A9D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大同市应急管理局[部门]</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A017">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B65D">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E2B2">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08D6">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CD45">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AB8C">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E00E">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0006">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953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D86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698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14A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r>
      <w:tr w14:paraId="6205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A84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C12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[114014]大同市防震减灾中心</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D753">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BDD3">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B626">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425D">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542E">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8829">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7A5F">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67DE">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749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DD2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DB8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8E4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r>
      <w:tr w14:paraId="05596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67E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8AA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其他运转类</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F818">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FAA4">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8069">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0576">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CB8D">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6CCA">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10C7">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486E">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094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950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93D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509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r>
      <w:tr w14:paraId="1A0A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7F43">
            <w:pPr>
              <w:jc w:val="left"/>
              <w:rPr>
                <w:rFonts w:hint="eastAsia" w:ascii="宋体" w:hAnsi="宋体" w:eastAsia="宋体" w:cs="宋体"/>
                <w:b/>
                <w:bCs/>
                <w:i w:val="0"/>
                <w:iCs w:val="0"/>
                <w:color w:val="000000"/>
                <w:sz w:val="20"/>
                <w:szCs w:val="20"/>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C8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资本性支出</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3E6E">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F6D9">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B77C">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EAAE">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539A">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11A9">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904C">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486F">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B24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142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2A2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E8B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5.600000</w:t>
            </w:r>
          </w:p>
        </w:tc>
      </w:tr>
      <w:tr w14:paraId="22BC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7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D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资本性支出</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CA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56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5B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E0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[30903]专用设备购置</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60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[50404]设备购置</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68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9E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A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已分配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6D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C3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BE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D5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5.600000</w:t>
            </w:r>
          </w:p>
        </w:tc>
      </w:tr>
      <w:tr w14:paraId="54DFA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26CA">
            <w:pPr>
              <w:jc w:val="left"/>
              <w:rPr>
                <w:rFonts w:hint="eastAsia" w:ascii="宋体" w:hAnsi="宋体" w:eastAsia="宋体" w:cs="宋体"/>
                <w:b/>
                <w:bCs/>
                <w:i w:val="0"/>
                <w:iCs w:val="0"/>
                <w:color w:val="000000"/>
                <w:sz w:val="20"/>
                <w:szCs w:val="20"/>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357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会议（培训）项目</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8F4C">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C69C">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7322">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7FF1">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18BB">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523F">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0FFB">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50EE">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3C6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A39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8FA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983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3.000000</w:t>
            </w:r>
          </w:p>
        </w:tc>
      </w:tr>
      <w:tr w14:paraId="1164D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73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5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会议（培训）项目</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D3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B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D4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3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[30216]培训费</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1E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[50203]培训费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3C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4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1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已分配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04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E0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A1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82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r>
      <w:tr w14:paraId="14A1D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D656">
            <w:pPr>
              <w:jc w:val="left"/>
              <w:rPr>
                <w:rFonts w:hint="eastAsia" w:ascii="宋体" w:hAnsi="宋体" w:eastAsia="宋体" w:cs="宋体"/>
                <w:b/>
                <w:bCs/>
                <w:i w:val="0"/>
                <w:iCs w:val="0"/>
                <w:color w:val="000000"/>
                <w:sz w:val="20"/>
                <w:szCs w:val="20"/>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6FA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信息网络运维费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CC53">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3DE3">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9F5E">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C3D3">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6083">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B531">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AC54">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9960">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18B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250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B39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117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4.500000</w:t>
            </w:r>
          </w:p>
        </w:tc>
      </w:tr>
      <w:tr w14:paraId="13011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C7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8B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信息网络运维费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1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32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8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E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[30214]租赁费</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86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2F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E8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7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已分配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08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97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46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3C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w:t>
            </w:r>
          </w:p>
        </w:tc>
      </w:tr>
      <w:tr w14:paraId="2409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0747">
            <w:pPr>
              <w:jc w:val="left"/>
              <w:rPr>
                <w:rFonts w:hint="eastAsia" w:ascii="宋体" w:hAnsi="宋体" w:eastAsia="宋体" w:cs="宋体"/>
                <w:b/>
                <w:bCs/>
                <w:i w:val="0"/>
                <w:iCs w:val="0"/>
                <w:color w:val="000000"/>
                <w:sz w:val="20"/>
                <w:szCs w:val="20"/>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1FF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单位运转经费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4DF2">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BE32">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213E">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BA45">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6812">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1A35">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8D82">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E0E3">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8B4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017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3B0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51B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6.000000</w:t>
            </w:r>
          </w:p>
        </w:tc>
      </w:tr>
      <w:tr w14:paraId="579AB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2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84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单位运转经费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89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J业务运行费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C7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D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1D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[30206]电费</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87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9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13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3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已分配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39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38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7F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D3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2.100000</w:t>
            </w:r>
          </w:p>
        </w:tc>
      </w:tr>
      <w:tr w14:paraId="6CF6B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70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2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单位运转经费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65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J业务运行费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67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72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99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[30209]物业管理费</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3D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88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8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B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已分配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14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1C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3E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2F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r>
      <w:tr w14:paraId="21D5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AA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4E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单位运转经费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1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J业务运行费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3A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8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5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[30205]水费</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D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A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94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60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已分配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4E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3B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80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46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0.400000</w:t>
            </w:r>
          </w:p>
        </w:tc>
      </w:tr>
      <w:tr w14:paraId="04AD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C57C">
            <w:pPr>
              <w:jc w:val="left"/>
              <w:rPr>
                <w:rFonts w:hint="eastAsia" w:ascii="宋体" w:hAnsi="宋体" w:eastAsia="宋体" w:cs="宋体"/>
                <w:b/>
                <w:bCs/>
                <w:i w:val="0"/>
                <w:iCs w:val="0"/>
                <w:color w:val="000000"/>
                <w:sz w:val="20"/>
                <w:szCs w:val="20"/>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CEC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专项业务工作经费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4CB0">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D4B1">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512C">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470B">
            <w:pPr>
              <w:jc w:val="left"/>
              <w:rPr>
                <w:rFonts w:hint="eastAsia" w:ascii="宋体" w:hAnsi="宋体" w:eastAsia="宋体" w:cs="宋体"/>
                <w:b/>
                <w:bCs/>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6B89">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EB6F">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B726">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6B73">
            <w:pPr>
              <w:jc w:val="left"/>
              <w:rPr>
                <w:rFonts w:hint="eastAsia" w:ascii="宋体" w:hAnsi="宋体" w:eastAsia="宋体" w:cs="宋体"/>
                <w:b/>
                <w:bCs/>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22D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86.900000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685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86.900000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921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86.900000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C28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86.900000</w:t>
            </w:r>
          </w:p>
        </w:tc>
      </w:tr>
      <w:tr w14:paraId="13ED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0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5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专项业务工作经费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3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J业务运行费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8C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0A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[2080502]事业单位离退休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3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[30299]其他商品和服务支出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2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E2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76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6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已分配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88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A8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E3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87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14:paraId="7DEEA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0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B6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专项业务工作经费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9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J业务运行费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3F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7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AE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[30207]邮电费</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7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02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AB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04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已分配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2F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90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18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AF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r>
      <w:tr w14:paraId="05D3C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B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0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专项业务工作经费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C0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J业务运行费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30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6D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[2080502]事业单位离退休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4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[30207]邮电费</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1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6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43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7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已分配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C9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EE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21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DA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r>
      <w:tr w14:paraId="2676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76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3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专项业务工作经费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C9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J业务运行费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A5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42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[2240199]其他应急管理支出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9E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[30299]其他商品和服务支出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07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[5050299]商品和服务支出</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C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3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E0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已分配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5F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B0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54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B5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13.000000</w:t>
            </w:r>
          </w:p>
        </w:tc>
      </w:tr>
      <w:tr w14:paraId="39688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E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A2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专项业务工作经费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43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J业务运行费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3E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EE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5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[30201]办公费</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74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01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3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E4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已分配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9C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57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50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7D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r>
      <w:tr w14:paraId="0F89C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86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D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专项业务工作经费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6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J业务运行费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06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0E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[2080502]事业单位离退休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88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[30201]办公费</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C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49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EA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A0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已分配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8B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96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A1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74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6.500000</w:t>
            </w:r>
          </w:p>
        </w:tc>
      </w:tr>
      <w:tr w14:paraId="4DA77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A1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C1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专项业务工作经费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5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6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18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0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[30226]劳务费</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2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[50205]委托业务费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33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D3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7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已分配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47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EE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53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F3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2.400000</w:t>
            </w:r>
          </w:p>
        </w:tc>
      </w:tr>
      <w:tr w14:paraId="6D6C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00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07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专项业务工作经费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35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23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C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5B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[30239]其他交通费用</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A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0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F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10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已分配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42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EC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6C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32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r>
      <w:tr w14:paraId="502D2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F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2F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专项业务工作经费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3D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AB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AE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2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[30202]印刷费</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8C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C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12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79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已分配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04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0F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A5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0E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7.000000</w:t>
            </w:r>
          </w:p>
        </w:tc>
      </w:tr>
      <w:tr w14:paraId="161A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2F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56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专项业务工作经费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7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A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01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1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[30211]差旅费</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0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B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F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D1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已分配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6A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39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C8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35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14:paraId="69A56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10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0F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专项业务工作经费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F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1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E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B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[30299]其他商品和服务支出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5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[50299]其他商品和服务支出</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88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1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3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已分配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3E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03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CA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33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12.000000</w:t>
            </w:r>
          </w:p>
        </w:tc>
      </w:tr>
      <w:tr w14:paraId="3EC49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E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B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专项业务工作经费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74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4D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C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C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[30201]办公费</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40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90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34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C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已分配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E0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52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30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23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18.500000</w:t>
            </w:r>
          </w:p>
        </w:tc>
      </w:tr>
      <w:tr w14:paraId="6C9D2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9C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D8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专项业务工作经费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B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45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F1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48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[30217]公务接待费</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F7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[50206]公务接待费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4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9E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0B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已分配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96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A0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90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C3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r>
      <w:tr w14:paraId="79249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1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A4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专项业务工作经费</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B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Z驻村第一书记和扶贫工作队员补助</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1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1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[2240599]其他地震事务支出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1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[30211]差旅费</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20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[50201]办公经费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4E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D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8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已分配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0F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03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7A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1E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10.500000</w:t>
            </w:r>
          </w:p>
        </w:tc>
      </w:tr>
    </w:tbl>
    <w:p w14:paraId="0D907DD6">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44A7B960">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1481"/>
        <w:gridCol w:w="1798"/>
        <w:gridCol w:w="1270"/>
        <w:gridCol w:w="891"/>
        <w:gridCol w:w="553"/>
        <w:gridCol w:w="722"/>
        <w:gridCol w:w="933"/>
        <w:gridCol w:w="386"/>
        <w:gridCol w:w="556"/>
        <w:gridCol w:w="556"/>
        <w:gridCol w:w="557"/>
        <w:gridCol w:w="557"/>
      </w:tblGrid>
      <w:tr w14:paraId="0953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tcBorders>
              <w:top w:val="nil"/>
              <w:left w:val="nil"/>
              <w:bottom w:val="nil"/>
              <w:right w:val="nil"/>
            </w:tcBorders>
            <w:shd w:val="clear" w:color="auto" w:fill="auto"/>
            <w:noWrap/>
            <w:vAlign w:val="center"/>
          </w:tcPr>
          <w:p w14:paraId="4AEF79B9">
            <w:pPr>
              <w:rPr>
                <w:rFonts w:hint="eastAsia" w:ascii="宋体" w:hAnsi="宋体" w:eastAsia="宋体" w:cs="宋体"/>
                <w:i w:val="0"/>
                <w:iCs w:val="0"/>
                <w:color w:val="000000"/>
                <w:sz w:val="22"/>
                <w:szCs w:val="22"/>
                <w:u w:val="none"/>
              </w:rPr>
            </w:pPr>
          </w:p>
        </w:tc>
        <w:tc>
          <w:tcPr>
            <w:tcW w:w="622" w:type="pct"/>
            <w:tcBorders>
              <w:top w:val="nil"/>
              <w:left w:val="nil"/>
              <w:bottom w:val="nil"/>
              <w:right w:val="nil"/>
            </w:tcBorders>
            <w:shd w:val="clear" w:color="auto" w:fill="auto"/>
            <w:noWrap/>
            <w:vAlign w:val="bottom"/>
          </w:tcPr>
          <w:p w14:paraId="0D9C6451">
            <w:pPr>
              <w:rPr>
                <w:rFonts w:hint="eastAsia" w:ascii="Calibri" w:hAnsi="Calibri" w:cs="Calibri"/>
                <w:i w:val="0"/>
                <w:iCs w:val="0"/>
                <w:color w:val="000000"/>
                <w:sz w:val="22"/>
                <w:szCs w:val="22"/>
                <w:u w:val="none"/>
              </w:rPr>
            </w:pPr>
          </w:p>
        </w:tc>
        <w:tc>
          <w:tcPr>
            <w:tcW w:w="914" w:type="pct"/>
            <w:tcBorders>
              <w:top w:val="nil"/>
              <w:left w:val="nil"/>
              <w:bottom w:val="nil"/>
              <w:right w:val="nil"/>
            </w:tcBorders>
            <w:shd w:val="clear" w:color="auto" w:fill="auto"/>
            <w:noWrap/>
            <w:vAlign w:val="bottom"/>
          </w:tcPr>
          <w:p w14:paraId="55AD9401">
            <w:pPr>
              <w:rPr>
                <w:rFonts w:hint="default" w:ascii="Calibri" w:hAnsi="Calibri" w:cs="Calibri"/>
                <w:i w:val="0"/>
                <w:iCs w:val="0"/>
                <w:color w:val="000000"/>
                <w:sz w:val="22"/>
                <w:szCs w:val="22"/>
                <w:u w:val="none"/>
              </w:rPr>
            </w:pPr>
          </w:p>
        </w:tc>
        <w:tc>
          <w:tcPr>
            <w:tcW w:w="525" w:type="pct"/>
            <w:tcBorders>
              <w:top w:val="nil"/>
              <w:left w:val="nil"/>
              <w:bottom w:val="nil"/>
              <w:right w:val="nil"/>
            </w:tcBorders>
            <w:shd w:val="clear" w:color="auto" w:fill="auto"/>
            <w:noWrap/>
            <w:vAlign w:val="bottom"/>
          </w:tcPr>
          <w:p w14:paraId="60B93B56">
            <w:pPr>
              <w:rPr>
                <w:rFonts w:hint="default" w:ascii="Calibri" w:hAnsi="Calibri" w:cs="Calibri"/>
                <w:i w:val="0"/>
                <w:iCs w:val="0"/>
                <w:color w:val="000000"/>
                <w:sz w:val="22"/>
                <w:szCs w:val="22"/>
                <w:u w:val="none"/>
              </w:rPr>
            </w:pPr>
          </w:p>
        </w:tc>
        <w:tc>
          <w:tcPr>
            <w:tcW w:w="351" w:type="pct"/>
            <w:tcBorders>
              <w:top w:val="nil"/>
              <w:left w:val="nil"/>
              <w:bottom w:val="nil"/>
              <w:right w:val="nil"/>
            </w:tcBorders>
            <w:shd w:val="clear" w:color="auto" w:fill="auto"/>
            <w:noWrap/>
            <w:vAlign w:val="bottom"/>
          </w:tcPr>
          <w:p w14:paraId="491134A8">
            <w:pPr>
              <w:rPr>
                <w:rFonts w:hint="default" w:ascii="Calibri" w:hAnsi="Calibri" w:cs="Calibri"/>
                <w:i w:val="0"/>
                <w:iCs w:val="0"/>
                <w:color w:val="000000"/>
                <w:sz w:val="22"/>
                <w:szCs w:val="22"/>
                <w:u w:val="none"/>
              </w:rPr>
            </w:pPr>
          </w:p>
        </w:tc>
        <w:tc>
          <w:tcPr>
            <w:tcW w:w="290" w:type="pct"/>
            <w:tcBorders>
              <w:top w:val="nil"/>
              <w:left w:val="nil"/>
              <w:bottom w:val="nil"/>
              <w:right w:val="nil"/>
            </w:tcBorders>
            <w:shd w:val="clear" w:color="auto" w:fill="auto"/>
            <w:noWrap/>
            <w:vAlign w:val="bottom"/>
          </w:tcPr>
          <w:p w14:paraId="525D2A12">
            <w:pPr>
              <w:rPr>
                <w:rFonts w:hint="default" w:ascii="Calibri" w:hAnsi="Calibri" w:cs="Calibri"/>
                <w:i w:val="0"/>
                <w:iCs w:val="0"/>
                <w:color w:val="000000"/>
                <w:sz w:val="22"/>
                <w:szCs w:val="22"/>
                <w:u w:val="none"/>
              </w:rPr>
            </w:pPr>
          </w:p>
        </w:tc>
        <w:tc>
          <w:tcPr>
            <w:tcW w:w="290" w:type="pct"/>
            <w:tcBorders>
              <w:top w:val="nil"/>
              <w:left w:val="nil"/>
              <w:bottom w:val="nil"/>
              <w:right w:val="nil"/>
            </w:tcBorders>
            <w:shd w:val="clear" w:color="auto" w:fill="auto"/>
            <w:noWrap/>
            <w:vAlign w:val="bottom"/>
          </w:tcPr>
          <w:p w14:paraId="2D23AA3C">
            <w:pPr>
              <w:rPr>
                <w:rFonts w:hint="default" w:ascii="Calibri" w:hAnsi="Calibri" w:cs="Calibri"/>
                <w:i w:val="0"/>
                <w:iCs w:val="0"/>
                <w:color w:val="000000"/>
                <w:sz w:val="22"/>
                <w:szCs w:val="22"/>
                <w:u w:val="none"/>
              </w:rPr>
            </w:pPr>
          </w:p>
        </w:tc>
        <w:tc>
          <w:tcPr>
            <w:tcW w:w="370" w:type="pct"/>
            <w:tcBorders>
              <w:top w:val="nil"/>
              <w:left w:val="nil"/>
              <w:bottom w:val="nil"/>
              <w:right w:val="nil"/>
            </w:tcBorders>
            <w:shd w:val="clear" w:color="auto" w:fill="auto"/>
            <w:noWrap/>
            <w:vAlign w:val="bottom"/>
          </w:tcPr>
          <w:p w14:paraId="6D71AF44">
            <w:pPr>
              <w:rPr>
                <w:rFonts w:hint="default" w:ascii="Calibri" w:hAnsi="Calibri" w:cs="Calibri"/>
                <w:i w:val="0"/>
                <w:iCs w:val="0"/>
                <w:color w:val="000000"/>
                <w:sz w:val="22"/>
                <w:szCs w:val="22"/>
                <w:u w:val="none"/>
              </w:rPr>
            </w:pPr>
          </w:p>
        </w:tc>
        <w:tc>
          <w:tcPr>
            <w:tcW w:w="240" w:type="pct"/>
            <w:tcBorders>
              <w:top w:val="nil"/>
              <w:left w:val="nil"/>
              <w:bottom w:val="nil"/>
              <w:right w:val="nil"/>
            </w:tcBorders>
            <w:shd w:val="clear" w:color="auto" w:fill="auto"/>
            <w:noWrap/>
            <w:vAlign w:val="bottom"/>
          </w:tcPr>
          <w:p w14:paraId="09DEED7F">
            <w:pPr>
              <w:rPr>
                <w:rFonts w:hint="default" w:ascii="Calibri" w:hAnsi="Calibri" w:cs="Calibri"/>
                <w:i w:val="0"/>
                <w:iCs w:val="0"/>
                <w:color w:val="000000"/>
                <w:sz w:val="22"/>
                <w:szCs w:val="22"/>
                <w:u w:val="none"/>
              </w:rPr>
            </w:pPr>
          </w:p>
        </w:tc>
        <w:tc>
          <w:tcPr>
            <w:tcW w:w="290" w:type="pct"/>
            <w:tcBorders>
              <w:top w:val="nil"/>
              <w:left w:val="nil"/>
              <w:bottom w:val="nil"/>
              <w:right w:val="nil"/>
            </w:tcBorders>
            <w:shd w:val="clear" w:color="auto" w:fill="auto"/>
            <w:noWrap/>
            <w:vAlign w:val="bottom"/>
          </w:tcPr>
          <w:p w14:paraId="729F8C72">
            <w:pPr>
              <w:rPr>
                <w:rFonts w:hint="default" w:ascii="Calibri" w:hAnsi="Calibri" w:cs="Calibri"/>
                <w:i w:val="0"/>
                <w:iCs w:val="0"/>
                <w:color w:val="000000"/>
                <w:sz w:val="22"/>
                <w:szCs w:val="22"/>
                <w:u w:val="none"/>
              </w:rPr>
            </w:pPr>
          </w:p>
        </w:tc>
        <w:tc>
          <w:tcPr>
            <w:tcW w:w="290" w:type="pct"/>
            <w:tcBorders>
              <w:top w:val="nil"/>
              <w:left w:val="nil"/>
              <w:bottom w:val="nil"/>
              <w:right w:val="nil"/>
            </w:tcBorders>
            <w:shd w:val="clear" w:color="auto" w:fill="auto"/>
            <w:noWrap/>
            <w:vAlign w:val="bottom"/>
          </w:tcPr>
          <w:p w14:paraId="72BF41A2">
            <w:pPr>
              <w:rPr>
                <w:rFonts w:hint="default" w:ascii="Calibri" w:hAnsi="Calibri" w:cs="Calibri"/>
                <w:i w:val="0"/>
                <w:iCs w:val="0"/>
                <w:color w:val="000000"/>
                <w:sz w:val="22"/>
                <w:szCs w:val="22"/>
                <w:u w:val="none"/>
              </w:rPr>
            </w:pPr>
          </w:p>
        </w:tc>
        <w:tc>
          <w:tcPr>
            <w:tcW w:w="290" w:type="pct"/>
            <w:tcBorders>
              <w:top w:val="nil"/>
              <w:left w:val="nil"/>
              <w:bottom w:val="nil"/>
              <w:right w:val="nil"/>
            </w:tcBorders>
            <w:shd w:val="clear" w:color="auto" w:fill="auto"/>
            <w:noWrap/>
            <w:vAlign w:val="bottom"/>
          </w:tcPr>
          <w:p w14:paraId="08633BB8">
            <w:pPr>
              <w:rPr>
                <w:rFonts w:hint="default" w:ascii="Calibri" w:hAnsi="Calibri" w:cs="Calibri"/>
                <w:i w:val="0"/>
                <w:iCs w:val="0"/>
                <w:color w:val="000000"/>
                <w:sz w:val="22"/>
                <w:szCs w:val="22"/>
                <w:u w:val="none"/>
              </w:rPr>
            </w:pPr>
          </w:p>
        </w:tc>
        <w:tc>
          <w:tcPr>
            <w:tcW w:w="290" w:type="pct"/>
            <w:tcBorders>
              <w:top w:val="nil"/>
              <w:left w:val="nil"/>
              <w:bottom w:val="nil"/>
              <w:right w:val="nil"/>
            </w:tcBorders>
            <w:shd w:val="clear" w:color="auto" w:fill="auto"/>
            <w:noWrap/>
            <w:vAlign w:val="bottom"/>
          </w:tcPr>
          <w:p w14:paraId="534B5B2B">
            <w:pPr>
              <w:rPr>
                <w:rFonts w:hint="default" w:ascii="Calibri" w:hAnsi="Calibri" w:cs="Calibri"/>
                <w:i w:val="0"/>
                <w:iCs w:val="0"/>
                <w:color w:val="000000"/>
                <w:sz w:val="22"/>
                <w:szCs w:val="22"/>
                <w:u w:val="none"/>
              </w:rPr>
            </w:pPr>
          </w:p>
        </w:tc>
      </w:tr>
      <w:tr w14:paraId="04ACB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3"/>
            <w:tcBorders>
              <w:top w:val="nil"/>
              <w:left w:val="nil"/>
              <w:bottom w:val="nil"/>
              <w:right w:val="nil"/>
            </w:tcBorders>
            <w:shd w:val="clear" w:color="auto" w:fill="auto"/>
            <w:noWrap/>
            <w:vAlign w:val="center"/>
          </w:tcPr>
          <w:p w14:paraId="343D114F">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政府采购预算明细表</w:t>
            </w:r>
          </w:p>
        </w:tc>
      </w:tr>
      <w:tr w14:paraId="2C45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96" w:type="pct"/>
            <w:gridSpan w:val="4"/>
            <w:tcBorders>
              <w:top w:val="nil"/>
              <w:left w:val="nil"/>
              <w:bottom w:val="nil"/>
              <w:right w:val="nil"/>
            </w:tcBorders>
            <w:shd w:val="clear" w:color="auto" w:fill="auto"/>
            <w:vAlign w:val="center"/>
          </w:tcPr>
          <w:p w14:paraId="6E50263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部门名称：[114014]大同市防震减灾中心</w:t>
            </w:r>
          </w:p>
        </w:tc>
        <w:tc>
          <w:tcPr>
            <w:tcW w:w="351" w:type="pct"/>
            <w:tcBorders>
              <w:top w:val="nil"/>
              <w:left w:val="nil"/>
              <w:bottom w:val="nil"/>
              <w:right w:val="nil"/>
            </w:tcBorders>
            <w:shd w:val="clear" w:color="auto" w:fill="auto"/>
            <w:noWrap/>
            <w:vAlign w:val="bottom"/>
          </w:tcPr>
          <w:p w14:paraId="601CA64B">
            <w:pPr>
              <w:rPr>
                <w:rFonts w:hint="default" w:ascii="Calibri" w:hAnsi="Calibri" w:cs="Calibri"/>
                <w:i w:val="0"/>
                <w:iCs w:val="0"/>
                <w:color w:val="000000"/>
                <w:sz w:val="22"/>
                <w:szCs w:val="22"/>
                <w:u w:val="none"/>
              </w:rPr>
            </w:pPr>
          </w:p>
        </w:tc>
        <w:tc>
          <w:tcPr>
            <w:tcW w:w="290" w:type="pct"/>
            <w:tcBorders>
              <w:top w:val="nil"/>
              <w:left w:val="nil"/>
              <w:bottom w:val="nil"/>
              <w:right w:val="nil"/>
            </w:tcBorders>
            <w:shd w:val="clear" w:color="auto" w:fill="auto"/>
            <w:noWrap/>
            <w:vAlign w:val="bottom"/>
          </w:tcPr>
          <w:p w14:paraId="268AB4F9">
            <w:pPr>
              <w:rPr>
                <w:rFonts w:hint="default" w:ascii="Calibri" w:hAnsi="Calibri" w:cs="Calibri"/>
                <w:i w:val="0"/>
                <w:iCs w:val="0"/>
                <w:color w:val="000000"/>
                <w:sz w:val="22"/>
                <w:szCs w:val="22"/>
                <w:u w:val="none"/>
              </w:rPr>
            </w:pPr>
          </w:p>
        </w:tc>
        <w:tc>
          <w:tcPr>
            <w:tcW w:w="290" w:type="pct"/>
            <w:tcBorders>
              <w:top w:val="nil"/>
              <w:left w:val="nil"/>
              <w:bottom w:val="nil"/>
              <w:right w:val="nil"/>
            </w:tcBorders>
            <w:shd w:val="clear" w:color="auto" w:fill="auto"/>
            <w:noWrap/>
            <w:vAlign w:val="bottom"/>
          </w:tcPr>
          <w:p w14:paraId="5328E08E">
            <w:pPr>
              <w:rPr>
                <w:rFonts w:hint="default" w:ascii="Calibri" w:hAnsi="Calibri" w:cs="Calibri"/>
                <w:i w:val="0"/>
                <w:iCs w:val="0"/>
                <w:color w:val="000000"/>
                <w:sz w:val="22"/>
                <w:szCs w:val="22"/>
                <w:u w:val="none"/>
              </w:rPr>
            </w:pPr>
          </w:p>
        </w:tc>
        <w:tc>
          <w:tcPr>
            <w:tcW w:w="370" w:type="pct"/>
            <w:tcBorders>
              <w:top w:val="nil"/>
              <w:left w:val="nil"/>
              <w:bottom w:val="nil"/>
              <w:right w:val="nil"/>
            </w:tcBorders>
            <w:shd w:val="clear" w:color="auto" w:fill="auto"/>
            <w:noWrap/>
            <w:vAlign w:val="bottom"/>
          </w:tcPr>
          <w:p w14:paraId="0AE6291B">
            <w:pPr>
              <w:rPr>
                <w:rFonts w:hint="default" w:ascii="Calibri" w:hAnsi="Calibri" w:cs="Calibri"/>
                <w:i w:val="0"/>
                <w:iCs w:val="0"/>
                <w:color w:val="000000"/>
                <w:sz w:val="22"/>
                <w:szCs w:val="22"/>
                <w:u w:val="none"/>
              </w:rPr>
            </w:pPr>
          </w:p>
        </w:tc>
        <w:tc>
          <w:tcPr>
            <w:tcW w:w="240" w:type="pct"/>
            <w:tcBorders>
              <w:top w:val="nil"/>
              <w:left w:val="nil"/>
              <w:bottom w:val="nil"/>
              <w:right w:val="nil"/>
            </w:tcBorders>
            <w:shd w:val="clear" w:color="auto" w:fill="auto"/>
            <w:noWrap/>
            <w:vAlign w:val="bottom"/>
          </w:tcPr>
          <w:p w14:paraId="074CA1F1">
            <w:pPr>
              <w:rPr>
                <w:rFonts w:hint="default" w:ascii="Calibri" w:hAnsi="Calibri" w:cs="Calibri"/>
                <w:i w:val="0"/>
                <w:iCs w:val="0"/>
                <w:color w:val="000000"/>
                <w:sz w:val="22"/>
                <w:szCs w:val="22"/>
                <w:u w:val="none"/>
              </w:rPr>
            </w:pPr>
          </w:p>
        </w:tc>
        <w:tc>
          <w:tcPr>
            <w:tcW w:w="290" w:type="pct"/>
            <w:tcBorders>
              <w:top w:val="nil"/>
              <w:left w:val="nil"/>
              <w:bottom w:val="nil"/>
              <w:right w:val="nil"/>
            </w:tcBorders>
            <w:shd w:val="clear" w:color="auto" w:fill="auto"/>
            <w:noWrap/>
            <w:vAlign w:val="bottom"/>
          </w:tcPr>
          <w:p w14:paraId="0CECF5E9">
            <w:pPr>
              <w:rPr>
                <w:rFonts w:hint="default" w:ascii="Calibri" w:hAnsi="Calibri" w:cs="Calibri"/>
                <w:i w:val="0"/>
                <w:iCs w:val="0"/>
                <w:color w:val="000000"/>
                <w:sz w:val="22"/>
                <w:szCs w:val="22"/>
                <w:u w:val="none"/>
              </w:rPr>
            </w:pPr>
          </w:p>
        </w:tc>
        <w:tc>
          <w:tcPr>
            <w:tcW w:w="290" w:type="pct"/>
            <w:tcBorders>
              <w:top w:val="nil"/>
              <w:left w:val="nil"/>
              <w:bottom w:val="nil"/>
              <w:right w:val="nil"/>
            </w:tcBorders>
            <w:shd w:val="clear" w:color="auto" w:fill="auto"/>
            <w:noWrap/>
            <w:vAlign w:val="bottom"/>
          </w:tcPr>
          <w:p w14:paraId="323D25BB">
            <w:pPr>
              <w:rPr>
                <w:rFonts w:hint="default" w:ascii="Calibri" w:hAnsi="Calibri" w:cs="Calibri"/>
                <w:i w:val="0"/>
                <w:iCs w:val="0"/>
                <w:color w:val="000000"/>
                <w:sz w:val="22"/>
                <w:szCs w:val="22"/>
                <w:u w:val="none"/>
              </w:rPr>
            </w:pPr>
          </w:p>
        </w:tc>
        <w:tc>
          <w:tcPr>
            <w:tcW w:w="290" w:type="pct"/>
            <w:tcBorders>
              <w:top w:val="nil"/>
              <w:left w:val="nil"/>
              <w:bottom w:val="nil"/>
              <w:right w:val="nil"/>
            </w:tcBorders>
            <w:shd w:val="clear" w:color="auto" w:fill="auto"/>
            <w:noWrap/>
            <w:vAlign w:val="bottom"/>
          </w:tcPr>
          <w:p w14:paraId="22A541EC">
            <w:pPr>
              <w:rPr>
                <w:rFonts w:hint="default" w:ascii="Calibri" w:hAnsi="Calibri" w:cs="Calibri"/>
                <w:i w:val="0"/>
                <w:iCs w:val="0"/>
                <w:color w:val="000000"/>
                <w:sz w:val="22"/>
                <w:szCs w:val="22"/>
                <w:u w:val="none"/>
              </w:rPr>
            </w:pPr>
          </w:p>
        </w:tc>
        <w:tc>
          <w:tcPr>
            <w:tcW w:w="290" w:type="pct"/>
            <w:tcBorders>
              <w:top w:val="nil"/>
              <w:left w:val="nil"/>
              <w:bottom w:val="nil"/>
              <w:right w:val="nil"/>
            </w:tcBorders>
            <w:shd w:val="clear" w:color="auto" w:fill="auto"/>
            <w:noWrap/>
            <w:vAlign w:val="bottom"/>
          </w:tcPr>
          <w:p w14:paraId="28F0CA51">
            <w:pPr>
              <w:rPr>
                <w:rFonts w:hint="default" w:ascii="Calibri" w:hAnsi="Calibri" w:cs="Calibri"/>
                <w:i w:val="0"/>
                <w:iCs w:val="0"/>
                <w:color w:val="000000"/>
                <w:sz w:val="22"/>
                <w:szCs w:val="22"/>
                <w:u w:val="none"/>
              </w:rPr>
            </w:pPr>
          </w:p>
        </w:tc>
      </w:tr>
      <w:tr w14:paraId="4E928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4C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单位编码</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EC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BA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2B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部门支出经济分类</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00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支出项目类别</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A8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87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资金性质</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97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政府采购品目</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81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采购数量</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7A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8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39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政府采购预算金额</w:t>
            </w:r>
          </w:p>
        </w:tc>
      </w:tr>
      <w:tr w14:paraId="4BC50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EC34C">
            <w:pPr>
              <w:jc w:val="center"/>
              <w:rPr>
                <w:rFonts w:hint="eastAsia" w:ascii="宋体" w:hAnsi="宋体" w:eastAsia="宋体" w:cs="宋体"/>
                <w:i w:val="0"/>
                <w:iCs w:val="0"/>
                <w:color w:val="000000"/>
                <w:sz w:val="20"/>
                <w:szCs w:val="20"/>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77650">
            <w:pPr>
              <w:jc w:val="center"/>
              <w:rPr>
                <w:rFonts w:hint="eastAsia" w:ascii="宋体" w:hAnsi="宋体" w:eastAsia="宋体" w:cs="宋体"/>
                <w:i w:val="0"/>
                <w:iCs w:val="0"/>
                <w:color w:val="000000"/>
                <w:sz w:val="20"/>
                <w:szCs w:val="20"/>
                <w:u w:val="none"/>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22F9C">
            <w:pPr>
              <w:jc w:val="center"/>
              <w:rPr>
                <w:rFonts w:hint="eastAsia" w:ascii="宋体" w:hAnsi="宋体" w:eastAsia="宋体" w:cs="宋体"/>
                <w:i w:val="0"/>
                <w:iCs w:val="0"/>
                <w:color w:val="000000"/>
                <w:sz w:val="20"/>
                <w:szCs w:val="20"/>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F149B">
            <w:pPr>
              <w:jc w:val="center"/>
              <w:rPr>
                <w:rFonts w:hint="eastAsia" w:ascii="宋体" w:hAnsi="宋体" w:eastAsia="宋体" w:cs="宋体"/>
                <w:i w:val="0"/>
                <w:iCs w:val="0"/>
                <w:color w:val="000000"/>
                <w:sz w:val="20"/>
                <w:szCs w:val="20"/>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C1452">
            <w:pPr>
              <w:jc w:val="center"/>
              <w:rPr>
                <w:rFonts w:hint="eastAsia" w:ascii="宋体" w:hAnsi="宋体" w:eastAsia="宋体" w:cs="宋体"/>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89A53">
            <w:pPr>
              <w:jc w:val="center"/>
              <w:rPr>
                <w:rFonts w:hint="eastAsia" w:ascii="宋体" w:hAnsi="宋体" w:eastAsia="宋体" w:cs="宋体"/>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2FFA1">
            <w:pPr>
              <w:jc w:val="center"/>
              <w:rPr>
                <w:rFonts w:hint="eastAsia" w:ascii="宋体" w:hAnsi="宋体" w:eastAsia="宋体" w:cs="宋体"/>
                <w:i w:val="0"/>
                <w:iCs w:val="0"/>
                <w:color w:val="000000"/>
                <w:sz w:val="20"/>
                <w:szCs w:val="20"/>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32270">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CCF85">
            <w:pPr>
              <w:jc w:val="center"/>
              <w:rPr>
                <w:rFonts w:hint="eastAsia" w:ascii="宋体" w:hAnsi="宋体" w:eastAsia="宋体" w:cs="宋体"/>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2CBCF">
            <w:pPr>
              <w:jc w:val="center"/>
              <w:rPr>
                <w:rFonts w:hint="eastAsia" w:ascii="宋体" w:hAnsi="宋体" w:eastAsia="宋体" w:cs="宋体"/>
                <w:i w:val="0"/>
                <w:iCs w:val="0"/>
                <w:color w:val="000000"/>
                <w:sz w:val="22"/>
                <w:szCs w:val="22"/>
                <w:u w:val="none"/>
              </w:rPr>
            </w:pPr>
          </w:p>
        </w:tc>
        <w:tc>
          <w:tcPr>
            <w:tcW w:w="290" w:type="pct"/>
            <w:vMerge w:val="restart"/>
            <w:tcBorders>
              <w:top w:val="nil"/>
              <w:left w:val="single" w:color="000000" w:sz="4" w:space="0"/>
              <w:bottom w:val="single" w:color="000000" w:sz="4" w:space="0"/>
              <w:right w:val="single" w:color="000000" w:sz="4" w:space="0"/>
            </w:tcBorders>
            <w:shd w:val="clear" w:color="auto" w:fill="auto"/>
            <w:vAlign w:val="center"/>
          </w:tcPr>
          <w:p w14:paraId="39CA8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预算总计</w:t>
            </w:r>
          </w:p>
        </w:tc>
        <w:tc>
          <w:tcPr>
            <w:tcW w:w="580" w:type="pct"/>
            <w:gridSpan w:val="2"/>
            <w:tcBorders>
              <w:top w:val="nil"/>
              <w:left w:val="single" w:color="000000" w:sz="4" w:space="0"/>
              <w:bottom w:val="single" w:color="000000" w:sz="4" w:space="0"/>
              <w:right w:val="single" w:color="000000" w:sz="4" w:space="0"/>
            </w:tcBorders>
            <w:shd w:val="clear" w:color="auto" w:fill="auto"/>
            <w:vAlign w:val="center"/>
          </w:tcPr>
          <w:p w14:paraId="111BB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政府预算资金</w:t>
            </w:r>
          </w:p>
        </w:tc>
      </w:tr>
      <w:tr w14:paraId="7231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E9477">
            <w:pPr>
              <w:jc w:val="center"/>
              <w:rPr>
                <w:rFonts w:hint="eastAsia" w:ascii="宋体" w:hAnsi="宋体" w:eastAsia="宋体" w:cs="宋体"/>
                <w:i w:val="0"/>
                <w:iCs w:val="0"/>
                <w:color w:val="000000"/>
                <w:sz w:val="20"/>
                <w:szCs w:val="20"/>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4ADA7">
            <w:pPr>
              <w:jc w:val="center"/>
              <w:rPr>
                <w:rFonts w:hint="eastAsia" w:ascii="宋体" w:hAnsi="宋体" w:eastAsia="宋体" w:cs="宋体"/>
                <w:i w:val="0"/>
                <w:iCs w:val="0"/>
                <w:color w:val="000000"/>
                <w:sz w:val="20"/>
                <w:szCs w:val="20"/>
                <w:u w:val="none"/>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78842">
            <w:pPr>
              <w:jc w:val="center"/>
              <w:rPr>
                <w:rFonts w:hint="eastAsia" w:ascii="宋体" w:hAnsi="宋体" w:eastAsia="宋体" w:cs="宋体"/>
                <w:i w:val="0"/>
                <w:iCs w:val="0"/>
                <w:color w:val="000000"/>
                <w:sz w:val="20"/>
                <w:szCs w:val="20"/>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37A19">
            <w:pPr>
              <w:jc w:val="center"/>
              <w:rPr>
                <w:rFonts w:hint="eastAsia" w:ascii="宋体" w:hAnsi="宋体" w:eastAsia="宋体" w:cs="宋体"/>
                <w:i w:val="0"/>
                <w:iCs w:val="0"/>
                <w:color w:val="000000"/>
                <w:sz w:val="20"/>
                <w:szCs w:val="20"/>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6859E">
            <w:pPr>
              <w:jc w:val="center"/>
              <w:rPr>
                <w:rFonts w:hint="eastAsia" w:ascii="宋体" w:hAnsi="宋体" w:eastAsia="宋体" w:cs="宋体"/>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1045A">
            <w:pPr>
              <w:jc w:val="center"/>
              <w:rPr>
                <w:rFonts w:hint="eastAsia" w:ascii="宋体" w:hAnsi="宋体" w:eastAsia="宋体" w:cs="宋体"/>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9A434">
            <w:pPr>
              <w:jc w:val="center"/>
              <w:rPr>
                <w:rFonts w:hint="eastAsia" w:ascii="宋体" w:hAnsi="宋体" w:eastAsia="宋体" w:cs="宋体"/>
                <w:i w:val="0"/>
                <w:iCs w:val="0"/>
                <w:color w:val="000000"/>
                <w:sz w:val="20"/>
                <w:szCs w:val="20"/>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5BA6C">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14DBC">
            <w:pPr>
              <w:jc w:val="center"/>
              <w:rPr>
                <w:rFonts w:hint="eastAsia" w:ascii="宋体" w:hAnsi="宋体" w:eastAsia="宋体" w:cs="宋体"/>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8B339">
            <w:pPr>
              <w:jc w:val="center"/>
              <w:rPr>
                <w:rFonts w:hint="eastAsia" w:ascii="宋体" w:hAnsi="宋体" w:eastAsia="宋体" w:cs="宋体"/>
                <w:i w:val="0"/>
                <w:iCs w:val="0"/>
                <w:color w:val="000000"/>
                <w:sz w:val="22"/>
                <w:szCs w:val="22"/>
                <w:u w:val="none"/>
              </w:rPr>
            </w:pPr>
          </w:p>
        </w:tc>
        <w:tc>
          <w:tcPr>
            <w:tcW w:w="290" w:type="pct"/>
            <w:vMerge w:val="continue"/>
            <w:tcBorders>
              <w:top w:val="nil"/>
              <w:left w:val="single" w:color="000000" w:sz="4" w:space="0"/>
              <w:bottom w:val="single" w:color="000000" w:sz="4" w:space="0"/>
              <w:right w:val="single" w:color="000000" w:sz="4" w:space="0"/>
            </w:tcBorders>
            <w:shd w:val="clear" w:color="auto" w:fill="auto"/>
            <w:vAlign w:val="center"/>
          </w:tcPr>
          <w:p w14:paraId="7C21A66E">
            <w:pPr>
              <w:jc w:val="center"/>
              <w:rPr>
                <w:rFonts w:hint="eastAsia" w:ascii="宋体" w:hAnsi="宋体" w:eastAsia="宋体" w:cs="宋体"/>
                <w:i w:val="0"/>
                <w:iCs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4F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政府预算资金合计</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60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一般公共预算资金</w:t>
            </w:r>
          </w:p>
        </w:tc>
      </w:tr>
      <w:tr w14:paraId="0E3F2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E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F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9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5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F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F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F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C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0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C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E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1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F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06280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13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D9D8">
            <w:pPr>
              <w:jc w:val="left"/>
              <w:rPr>
                <w:rFonts w:hint="eastAsia" w:ascii="宋体" w:hAnsi="宋体" w:eastAsia="宋体" w:cs="宋体"/>
                <w:b/>
                <w:bCs/>
                <w:i w:val="0"/>
                <w:iCs w:val="0"/>
                <w:color w:val="000000"/>
                <w:sz w:val="20"/>
                <w:szCs w:val="20"/>
                <w:u w:val="none"/>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2097">
            <w:pPr>
              <w:jc w:val="left"/>
              <w:rPr>
                <w:rFonts w:hint="eastAsia" w:ascii="宋体" w:hAnsi="宋体" w:eastAsia="宋体" w:cs="宋体"/>
                <w:b/>
                <w:bCs/>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3F31">
            <w:pPr>
              <w:jc w:val="left"/>
              <w:rPr>
                <w:rFonts w:hint="eastAsia" w:ascii="宋体" w:hAnsi="宋体" w:eastAsia="宋体" w:cs="宋体"/>
                <w:b/>
                <w:bCs/>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1FCB">
            <w:pPr>
              <w:rPr>
                <w:rFonts w:hint="eastAsia" w:ascii="宋体" w:hAnsi="宋体" w:eastAsia="宋体" w:cs="宋体"/>
                <w:b/>
                <w:bCs/>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CBC2">
            <w:pPr>
              <w:jc w:val="left"/>
              <w:rPr>
                <w:rFonts w:hint="eastAsia" w:ascii="宋体" w:hAnsi="宋体" w:eastAsia="宋体" w:cs="宋体"/>
                <w:b/>
                <w:bCs/>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BC72">
            <w:pPr>
              <w:jc w:val="left"/>
              <w:rPr>
                <w:rFonts w:hint="eastAsia" w:ascii="宋体" w:hAnsi="宋体" w:eastAsia="宋体" w:cs="宋体"/>
                <w:b/>
                <w:bCs/>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0AE4">
            <w:pPr>
              <w:jc w:val="left"/>
              <w:rPr>
                <w:rFonts w:hint="eastAsia" w:ascii="宋体" w:hAnsi="宋体" w:eastAsia="宋体" w:cs="宋体"/>
                <w:b/>
                <w:bCs/>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251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B52F">
            <w:pPr>
              <w:jc w:val="right"/>
              <w:rPr>
                <w:rFonts w:hint="eastAsia" w:ascii="宋体" w:hAnsi="宋体" w:eastAsia="宋体" w:cs="宋体"/>
                <w:b/>
                <w:bCs/>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BAE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F62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CCF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6.000000</w:t>
            </w:r>
          </w:p>
        </w:tc>
      </w:tr>
      <w:tr w14:paraId="347F3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4A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72A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[114]大同市应急管理局[部门]</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7CD9">
            <w:pPr>
              <w:jc w:val="left"/>
              <w:rPr>
                <w:rFonts w:hint="eastAsia" w:ascii="宋体" w:hAnsi="宋体" w:eastAsia="宋体" w:cs="宋体"/>
                <w:b/>
                <w:bCs/>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F3F2">
            <w:pPr>
              <w:jc w:val="left"/>
              <w:rPr>
                <w:rFonts w:hint="eastAsia" w:ascii="宋体" w:hAnsi="宋体" w:eastAsia="宋体" w:cs="宋体"/>
                <w:b/>
                <w:bCs/>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64E6">
            <w:pPr>
              <w:rPr>
                <w:rFonts w:hint="eastAsia" w:ascii="宋体" w:hAnsi="宋体" w:eastAsia="宋体" w:cs="宋体"/>
                <w:b/>
                <w:bCs/>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EFE1">
            <w:pPr>
              <w:jc w:val="left"/>
              <w:rPr>
                <w:rFonts w:hint="eastAsia" w:ascii="宋体" w:hAnsi="宋体" w:eastAsia="宋体" w:cs="宋体"/>
                <w:b/>
                <w:bCs/>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7A26">
            <w:pPr>
              <w:jc w:val="left"/>
              <w:rPr>
                <w:rFonts w:hint="eastAsia" w:ascii="宋体" w:hAnsi="宋体" w:eastAsia="宋体" w:cs="宋体"/>
                <w:b/>
                <w:bCs/>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4E85">
            <w:pPr>
              <w:jc w:val="left"/>
              <w:rPr>
                <w:rFonts w:hint="eastAsia" w:ascii="宋体" w:hAnsi="宋体" w:eastAsia="宋体" w:cs="宋体"/>
                <w:b/>
                <w:bCs/>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A8F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8DAA">
            <w:pPr>
              <w:jc w:val="right"/>
              <w:rPr>
                <w:rFonts w:hint="eastAsia" w:ascii="宋体" w:hAnsi="宋体" w:eastAsia="宋体" w:cs="宋体"/>
                <w:b/>
                <w:bCs/>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064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9F0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6C7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6.000000</w:t>
            </w:r>
          </w:p>
        </w:tc>
      </w:tr>
      <w:tr w14:paraId="2DC6B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5DF4">
            <w:pPr>
              <w:jc w:val="left"/>
              <w:rPr>
                <w:rFonts w:hint="eastAsia" w:ascii="宋体" w:hAnsi="宋体" w:eastAsia="宋体" w:cs="宋体"/>
                <w:b/>
                <w:bCs/>
                <w:i w:val="0"/>
                <w:iCs w:val="0"/>
                <w:color w:val="000000"/>
                <w:sz w:val="20"/>
                <w:szCs w:val="20"/>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FA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公用经费</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80DD">
            <w:pPr>
              <w:jc w:val="left"/>
              <w:rPr>
                <w:rFonts w:hint="eastAsia" w:ascii="宋体" w:hAnsi="宋体" w:eastAsia="宋体" w:cs="宋体"/>
                <w:b/>
                <w:bCs/>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DE1D">
            <w:pPr>
              <w:jc w:val="left"/>
              <w:rPr>
                <w:rFonts w:hint="eastAsia" w:ascii="宋体" w:hAnsi="宋体" w:eastAsia="宋体" w:cs="宋体"/>
                <w:b/>
                <w:bCs/>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12F4">
            <w:pPr>
              <w:rPr>
                <w:rFonts w:hint="eastAsia" w:ascii="宋体" w:hAnsi="宋体" w:eastAsia="宋体" w:cs="宋体"/>
                <w:b/>
                <w:bCs/>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FA17">
            <w:pPr>
              <w:jc w:val="left"/>
              <w:rPr>
                <w:rFonts w:hint="eastAsia" w:ascii="宋体" w:hAnsi="宋体" w:eastAsia="宋体" w:cs="宋体"/>
                <w:b/>
                <w:bCs/>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FA98">
            <w:pPr>
              <w:jc w:val="left"/>
              <w:rPr>
                <w:rFonts w:hint="eastAsia" w:ascii="宋体" w:hAnsi="宋体" w:eastAsia="宋体" w:cs="宋体"/>
                <w:b/>
                <w:bCs/>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E9B0">
            <w:pPr>
              <w:jc w:val="left"/>
              <w:rPr>
                <w:rFonts w:hint="eastAsia" w:ascii="宋体" w:hAnsi="宋体" w:eastAsia="宋体" w:cs="宋体"/>
                <w:b/>
                <w:bCs/>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3B8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38B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0.300000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97C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0.300000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533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0.300000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FC5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0.300000</w:t>
            </w:r>
          </w:p>
        </w:tc>
      </w:tr>
      <w:tr w14:paraId="6076E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2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90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9F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14020022114Y200000014-公用经费项目</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2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[30231]公务用车运行维护费</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57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行政单位公用支出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3E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A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财政拨款资金</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F6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机动车保险服务</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62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D8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65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AA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DE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0.300000</w:t>
            </w:r>
          </w:p>
        </w:tc>
      </w:tr>
      <w:tr w14:paraId="4FC81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4D66">
            <w:pPr>
              <w:jc w:val="left"/>
              <w:rPr>
                <w:rFonts w:hint="eastAsia" w:ascii="宋体" w:hAnsi="宋体" w:eastAsia="宋体" w:cs="宋体"/>
                <w:b/>
                <w:bCs/>
                <w:i w:val="0"/>
                <w:iCs w:val="0"/>
                <w:color w:val="000000"/>
                <w:sz w:val="20"/>
                <w:szCs w:val="20"/>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B3E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其他运转类</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FD85">
            <w:pPr>
              <w:jc w:val="left"/>
              <w:rPr>
                <w:rFonts w:hint="eastAsia" w:ascii="宋体" w:hAnsi="宋体" w:eastAsia="宋体" w:cs="宋体"/>
                <w:b/>
                <w:bCs/>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300F">
            <w:pPr>
              <w:jc w:val="left"/>
              <w:rPr>
                <w:rFonts w:hint="eastAsia" w:ascii="宋体" w:hAnsi="宋体" w:eastAsia="宋体" w:cs="宋体"/>
                <w:b/>
                <w:bCs/>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675A">
            <w:pPr>
              <w:rPr>
                <w:rFonts w:hint="eastAsia" w:ascii="宋体" w:hAnsi="宋体" w:eastAsia="宋体" w:cs="宋体"/>
                <w:b/>
                <w:bCs/>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7E1F">
            <w:pPr>
              <w:jc w:val="left"/>
              <w:rPr>
                <w:rFonts w:hint="eastAsia" w:ascii="宋体" w:hAnsi="宋体" w:eastAsia="宋体" w:cs="宋体"/>
                <w:b/>
                <w:bCs/>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1A07">
            <w:pPr>
              <w:jc w:val="left"/>
              <w:rPr>
                <w:rFonts w:hint="eastAsia" w:ascii="宋体" w:hAnsi="宋体" w:eastAsia="宋体" w:cs="宋体"/>
                <w:b/>
                <w:bCs/>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FC04">
            <w:pPr>
              <w:jc w:val="left"/>
              <w:rPr>
                <w:rFonts w:hint="eastAsia" w:ascii="宋体" w:hAnsi="宋体" w:eastAsia="宋体" w:cs="宋体"/>
                <w:b/>
                <w:bCs/>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8C5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F33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0.355000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7DE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5.700000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82F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5.700000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00F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5.700000</w:t>
            </w:r>
          </w:p>
        </w:tc>
      </w:tr>
      <w:tr w14:paraId="2F53B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67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B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5B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14020022114Y200000070-Z防震减灾事业费</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0D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[30903]专用设备购置</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DB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5A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9A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财政拨款资金</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6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不间断电源（UPS）</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70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85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0.350000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8E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A0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8B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0.700000</w:t>
            </w:r>
          </w:p>
        </w:tc>
      </w:tr>
      <w:tr w14:paraId="53F1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9D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0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47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14020022114Y200000071-Z防震减灾事业费</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D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[30202]印刷费</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07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专项业务工作经费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D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63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财政拨款资金</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BC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印刷服务</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9E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8C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0.005000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65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FD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72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bl>
    <w:p w14:paraId="4FD05720">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p w14:paraId="6A9076AF">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0"/>
        <w:gridCol w:w="2225"/>
        <w:gridCol w:w="608"/>
        <w:gridCol w:w="608"/>
        <w:gridCol w:w="1023"/>
        <w:gridCol w:w="1023"/>
        <w:gridCol w:w="876"/>
        <w:gridCol w:w="1023"/>
        <w:gridCol w:w="1023"/>
        <w:gridCol w:w="1023"/>
        <w:gridCol w:w="492"/>
      </w:tblGrid>
      <w:tr w14:paraId="4F892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5" w:type="pct"/>
            <w:tcBorders>
              <w:top w:val="nil"/>
              <w:left w:val="nil"/>
              <w:bottom w:val="nil"/>
              <w:right w:val="nil"/>
            </w:tcBorders>
            <w:shd w:val="clear" w:color="auto" w:fill="auto"/>
            <w:vAlign w:val="center"/>
          </w:tcPr>
          <w:p w14:paraId="02EC9DF5">
            <w:pPr>
              <w:rPr>
                <w:rFonts w:hint="eastAsia" w:ascii="宋体" w:hAnsi="宋体" w:eastAsia="宋体" w:cs="宋体"/>
                <w:i w:val="0"/>
                <w:iCs w:val="0"/>
                <w:color w:val="000000"/>
                <w:sz w:val="22"/>
                <w:szCs w:val="22"/>
                <w:u w:val="none"/>
              </w:rPr>
            </w:pPr>
          </w:p>
        </w:tc>
        <w:tc>
          <w:tcPr>
            <w:tcW w:w="1061" w:type="pct"/>
            <w:tcBorders>
              <w:top w:val="nil"/>
              <w:left w:val="nil"/>
              <w:bottom w:val="nil"/>
              <w:right w:val="nil"/>
            </w:tcBorders>
            <w:shd w:val="clear" w:color="auto" w:fill="auto"/>
            <w:noWrap/>
            <w:vAlign w:val="bottom"/>
          </w:tcPr>
          <w:p w14:paraId="2E2AC73D">
            <w:pPr>
              <w:rPr>
                <w:rFonts w:hint="eastAsia" w:ascii="Calibri" w:hAnsi="Calibri" w:cs="Calibri"/>
                <w:i w:val="0"/>
                <w:iCs w:val="0"/>
                <w:color w:val="000000"/>
                <w:sz w:val="22"/>
                <w:szCs w:val="22"/>
                <w:u w:val="none"/>
              </w:rPr>
            </w:pPr>
          </w:p>
        </w:tc>
        <w:tc>
          <w:tcPr>
            <w:tcW w:w="319" w:type="pct"/>
            <w:tcBorders>
              <w:top w:val="nil"/>
              <w:left w:val="nil"/>
              <w:bottom w:val="nil"/>
              <w:right w:val="nil"/>
            </w:tcBorders>
            <w:shd w:val="clear" w:color="auto" w:fill="auto"/>
            <w:noWrap/>
            <w:vAlign w:val="bottom"/>
          </w:tcPr>
          <w:p w14:paraId="20A3BD43">
            <w:pPr>
              <w:rPr>
                <w:rFonts w:hint="default" w:ascii="Calibri" w:hAnsi="Calibri" w:cs="Calibri"/>
                <w:i w:val="0"/>
                <w:iCs w:val="0"/>
                <w:color w:val="000000"/>
                <w:sz w:val="22"/>
                <w:szCs w:val="22"/>
                <w:u w:val="none"/>
              </w:rPr>
            </w:pPr>
          </w:p>
        </w:tc>
        <w:tc>
          <w:tcPr>
            <w:tcW w:w="319" w:type="pct"/>
            <w:tcBorders>
              <w:top w:val="nil"/>
              <w:left w:val="nil"/>
              <w:bottom w:val="nil"/>
              <w:right w:val="nil"/>
            </w:tcBorders>
            <w:shd w:val="clear" w:color="auto" w:fill="auto"/>
            <w:noWrap/>
            <w:vAlign w:val="bottom"/>
          </w:tcPr>
          <w:p w14:paraId="1C73D6D6">
            <w:pPr>
              <w:rPr>
                <w:rFonts w:hint="default" w:ascii="Calibri" w:hAnsi="Calibri" w:cs="Calibri"/>
                <w:i w:val="0"/>
                <w:iCs w:val="0"/>
                <w:color w:val="000000"/>
                <w:sz w:val="22"/>
                <w:szCs w:val="22"/>
                <w:u w:val="none"/>
              </w:rPr>
            </w:pPr>
          </w:p>
        </w:tc>
        <w:tc>
          <w:tcPr>
            <w:tcW w:w="479" w:type="pct"/>
            <w:tcBorders>
              <w:top w:val="nil"/>
              <w:left w:val="nil"/>
              <w:bottom w:val="nil"/>
              <w:right w:val="nil"/>
            </w:tcBorders>
            <w:shd w:val="clear" w:color="auto" w:fill="auto"/>
            <w:noWrap/>
            <w:vAlign w:val="bottom"/>
          </w:tcPr>
          <w:p w14:paraId="132D8C5D">
            <w:pPr>
              <w:rPr>
                <w:rFonts w:hint="default" w:ascii="Calibri" w:hAnsi="Calibri" w:cs="Calibri"/>
                <w:i w:val="0"/>
                <w:iCs w:val="0"/>
                <w:color w:val="000000"/>
                <w:sz w:val="22"/>
                <w:szCs w:val="22"/>
                <w:u w:val="none"/>
              </w:rPr>
            </w:pPr>
          </w:p>
        </w:tc>
        <w:tc>
          <w:tcPr>
            <w:tcW w:w="479" w:type="pct"/>
            <w:tcBorders>
              <w:top w:val="nil"/>
              <w:left w:val="nil"/>
              <w:bottom w:val="nil"/>
              <w:right w:val="nil"/>
            </w:tcBorders>
            <w:shd w:val="clear" w:color="auto" w:fill="auto"/>
            <w:noWrap/>
            <w:vAlign w:val="bottom"/>
          </w:tcPr>
          <w:p w14:paraId="339C06EF">
            <w:pPr>
              <w:rPr>
                <w:rFonts w:hint="default" w:ascii="Calibri" w:hAnsi="Calibri" w:cs="Calibri"/>
                <w:i w:val="0"/>
                <w:iCs w:val="0"/>
                <w:color w:val="000000"/>
                <w:sz w:val="22"/>
                <w:szCs w:val="22"/>
                <w:u w:val="none"/>
              </w:rPr>
            </w:pPr>
          </w:p>
        </w:tc>
        <w:tc>
          <w:tcPr>
            <w:tcW w:w="319" w:type="pct"/>
            <w:tcBorders>
              <w:top w:val="nil"/>
              <w:left w:val="nil"/>
              <w:bottom w:val="nil"/>
              <w:right w:val="nil"/>
            </w:tcBorders>
            <w:shd w:val="clear" w:color="auto" w:fill="auto"/>
            <w:noWrap/>
            <w:vAlign w:val="bottom"/>
          </w:tcPr>
          <w:p w14:paraId="0F86FD30">
            <w:pPr>
              <w:rPr>
                <w:rFonts w:hint="default" w:ascii="Calibri" w:hAnsi="Calibri" w:cs="Calibri"/>
                <w:i w:val="0"/>
                <w:iCs w:val="0"/>
                <w:color w:val="000000"/>
                <w:sz w:val="22"/>
                <w:szCs w:val="22"/>
                <w:u w:val="none"/>
              </w:rPr>
            </w:pPr>
          </w:p>
        </w:tc>
        <w:tc>
          <w:tcPr>
            <w:tcW w:w="394" w:type="pct"/>
            <w:tcBorders>
              <w:top w:val="nil"/>
              <w:left w:val="nil"/>
              <w:bottom w:val="nil"/>
              <w:right w:val="nil"/>
            </w:tcBorders>
            <w:shd w:val="clear" w:color="auto" w:fill="auto"/>
            <w:noWrap/>
            <w:vAlign w:val="bottom"/>
          </w:tcPr>
          <w:p w14:paraId="5C3D847E">
            <w:pPr>
              <w:rPr>
                <w:rFonts w:hint="default" w:ascii="Calibri" w:hAnsi="Calibri" w:cs="Calibri"/>
                <w:i w:val="0"/>
                <w:iCs w:val="0"/>
                <w:color w:val="000000"/>
                <w:sz w:val="22"/>
                <w:szCs w:val="22"/>
                <w:u w:val="none"/>
              </w:rPr>
            </w:pPr>
          </w:p>
        </w:tc>
        <w:tc>
          <w:tcPr>
            <w:tcW w:w="389" w:type="pct"/>
            <w:tcBorders>
              <w:top w:val="nil"/>
              <w:left w:val="nil"/>
              <w:bottom w:val="nil"/>
              <w:right w:val="nil"/>
            </w:tcBorders>
            <w:shd w:val="clear" w:color="auto" w:fill="auto"/>
            <w:noWrap/>
            <w:vAlign w:val="bottom"/>
          </w:tcPr>
          <w:p w14:paraId="538A2301">
            <w:pPr>
              <w:rPr>
                <w:rFonts w:hint="default" w:ascii="Calibri" w:hAnsi="Calibri" w:cs="Calibri"/>
                <w:i w:val="0"/>
                <w:iCs w:val="0"/>
                <w:color w:val="000000"/>
                <w:sz w:val="22"/>
                <w:szCs w:val="22"/>
                <w:u w:val="none"/>
              </w:rPr>
            </w:pPr>
          </w:p>
        </w:tc>
        <w:tc>
          <w:tcPr>
            <w:tcW w:w="431" w:type="pct"/>
            <w:tcBorders>
              <w:top w:val="nil"/>
              <w:left w:val="nil"/>
              <w:bottom w:val="nil"/>
              <w:right w:val="nil"/>
            </w:tcBorders>
            <w:shd w:val="clear" w:color="auto" w:fill="auto"/>
            <w:noWrap/>
            <w:vAlign w:val="bottom"/>
          </w:tcPr>
          <w:p w14:paraId="214264CF">
            <w:pPr>
              <w:rPr>
                <w:rFonts w:hint="default" w:ascii="Calibri" w:hAnsi="Calibri" w:cs="Calibri"/>
                <w:i w:val="0"/>
                <w:iCs w:val="0"/>
                <w:color w:val="000000"/>
                <w:sz w:val="22"/>
                <w:szCs w:val="22"/>
                <w:u w:val="none"/>
              </w:rPr>
            </w:pPr>
          </w:p>
        </w:tc>
        <w:tc>
          <w:tcPr>
            <w:tcW w:w="319" w:type="pct"/>
            <w:tcBorders>
              <w:top w:val="nil"/>
              <w:left w:val="nil"/>
              <w:bottom w:val="nil"/>
              <w:right w:val="nil"/>
            </w:tcBorders>
            <w:shd w:val="clear" w:color="auto" w:fill="auto"/>
            <w:noWrap/>
            <w:vAlign w:val="bottom"/>
          </w:tcPr>
          <w:p w14:paraId="6D52427E">
            <w:pPr>
              <w:rPr>
                <w:rFonts w:hint="default" w:ascii="Calibri" w:hAnsi="Calibri" w:cs="Calibri"/>
                <w:i w:val="0"/>
                <w:iCs w:val="0"/>
                <w:color w:val="000000"/>
                <w:sz w:val="22"/>
                <w:szCs w:val="22"/>
                <w:u w:val="none"/>
              </w:rPr>
            </w:pPr>
          </w:p>
        </w:tc>
      </w:tr>
      <w:tr w14:paraId="68F3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11"/>
            <w:tcBorders>
              <w:top w:val="nil"/>
              <w:left w:val="nil"/>
              <w:bottom w:val="nil"/>
              <w:right w:val="nil"/>
            </w:tcBorders>
            <w:shd w:val="clear" w:color="auto" w:fill="auto"/>
            <w:vAlign w:val="center"/>
          </w:tcPr>
          <w:p w14:paraId="2981AA0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行政事业单位“三公”经费支出预算表</w:t>
            </w:r>
          </w:p>
        </w:tc>
      </w:tr>
      <w:tr w14:paraId="64023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auto" w:fill="auto"/>
            <w:noWrap/>
            <w:vAlign w:val="center"/>
          </w:tcPr>
          <w:p w14:paraId="73DDA9ED">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部门编码：[114014]大同市防震减灾中心</w:t>
            </w:r>
          </w:p>
        </w:tc>
      </w:tr>
      <w:tr w14:paraId="66163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34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单位代码</w:t>
            </w:r>
          </w:p>
        </w:tc>
        <w:tc>
          <w:tcPr>
            <w:tcW w:w="10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9B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CB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三公经费控制数</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A5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因公出国经费控制数</w:t>
            </w:r>
          </w:p>
        </w:tc>
        <w:tc>
          <w:tcPr>
            <w:tcW w:w="28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CEB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“三公”支出预算数</w:t>
            </w:r>
          </w:p>
        </w:tc>
      </w:tr>
      <w:tr w14:paraId="6980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5A155">
            <w:pPr>
              <w:jc w:val="center"/>
              <w:rPr>
                <w:rFonts w:hint="eastAsia" w:ascii="宋体" w:hAnsi="宋体" w:eastAsia="宋体" w:cs="宋体"/>
                <w:i w:val="0"/>
                <w:iCs w:val="0"/>
                <w:color w:val="000000"/>
                <w:sz w:val="22"/>
                <w:szCs w:val="22"/>
                <w:u w:val="none"/>
              </w:rPr>
            </w:pPr>
          </w:p>
        </w:tc>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0821F">
            <w:pPr>
              <w:jc w:val="center"/>
              <w:rPr>
                <w:rFonts w:hint="eastAsia" w:ascii="宋体" w:hAnsi="宋体" w:eastAsia="宋体" w:cs="宋体"/>
                <w:i w:val="0"/>
                <w:iCs w:val="0"/>
                <w:color w:val="000000"/>
                <w:sz w:val="22"/>
                <w:szCs w:val="22"/>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DE23B">
            <w:pPr>
              <w:jc w:val="center"/>
              <w:rPr>
                <w:rFonts w:hint="eastAsia" w:ascii="宋体" w:hAnsi="宋体" w:eastAsia="宋体" w:cs="宋体"/>
                <w:i w:val="0"/>
                <w:iCs w:val="0"/>
                <w:color w:val="000000"/>
                <w:sz w:val="22"/>
                <w:szCs w:val="22"/>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B80FE">
            <w:pPr>
              <w:jc w:val="center"/>
              <w:rPr>
                <w:rFonts w:hint="eastAsia" w:ascii="宋体" w:hAnsi="宋体" w:eastAsia="宋体" w:cs="宋体"/>
                <w:i w:val="0"/>
                <w:iCs w:val="0"/>
                <w:color w:val="000000"/>
                <w:sz w:val="22"/>
                <w:szCs w:val="22"/>
                <w:u w:val="none"/>
              </w:rPr>
            </w:pP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4E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3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A9A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一般公共预算资金</w:t>
            </w:r>
          </w:p>
        </w:tc>
      </w:tr>
      <w:tr w14:paraId="1A906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F8380">
            <w:pPr>
              <w:jc w:val="center"/>
              <w:rPr>
                <w:rFonts w:hint="eastAsia" w:ascii="宋体" w:hAnsi="宋体" w:eastAsia="宋体" w:cs="宋体"/>
                <w:i w:val="0"/>
                <w:iCs w:val="0"/>
                <w:color w:val="000000"/>
                <w:sz w:val="22"/>
                <w:szCs w:val="22"/>
                <w:u w:val="none"/>
              </w:rPr>
            </w:pPr>
          </w:p>
        </w:tc>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83069">
            <w:pPr>
              <w:jc w:val="center"/>
              <w:rPr>
                <w:rFonts w:hint="eastAsia" w:ascii="宋体" w:hAnsi="宋体" w:eastAsia="宋体" w:cs="宋体"/>
                <w:i w:val="0"/>
                <w:iCs w:val="0"/>
                <w:color w:val="000000"/>
                <w:sz w:val="22"/>
                <w:szCs w:val="22"/>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36FAB">
            <w:pPr>
              <w:jc w:val="center"/>
              <w:rPr>
                <w:rFonts w:hint="eastAsia" w:ascii="宋体" w:hAnsi="宋体" w:eastAsia="宋体" w:cs="宋体"/>
                <w:i w:val="0"/>
                <w:iCs w:val="0"/>
                <w:color w:val="000000"/>
                <w:sz w:val="22"/>
                <w:szCs w:val="22"/>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306B1">
            <w:pPr>
              <w:jc w:val="center"/>
              <w:rPr>
                <w:rFonts w:hint="eastAsia" w:ascii="宋体" w:hAnsi="宋体" w:eastAsia="宋体" w:cs="宋体"/>
                <w:i w:val="0"/>
                <w:iCs w:val="0"/>
                <w:color w:val="000000"/>
                <w:sz w:val="22"/>
                <w:szCs w:val="22"/>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67614">
            <w:pPr>
              <w:jc w:val="center"/>
              <w:rPr>
                <w:rFonts w:hint="eastAsia" w:ascii="宋体" w:hAnsi="宋体" w:eastAsia="宋体" w:cs="宋体"/>
                <w:i w:val="0"/>
                <w:iCs w:val="0"/>
                <w:color w:val="000000"/>
                <w:sz w:val="22"/>
                <w:szCs w:val="22"/>
                <w:u w:val="none"/>
              </w:rPr>
            </w:pP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6F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1D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因公出国（境）经费</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CA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0C9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公务用车费</w:t>
            </w:r>
          </w:p>
        </w:tc>
      </w:tr>
      <w:tr w14:paraId="7552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CE0D7">
            <w:pPr>
              <w:jc w:val="center"/>
              <w:rPr>
                <w:rFonts w:hint="eastAsia" w:ascii="宋体" w:hAnsi="宋体" w:eastAsia="宋体" w:cs="宋体"/>
                <w:i w:val="0"/>
                <w:iCs w:val="0"/>
                <w:color w:val="000000"/>
                <w:sz w:val="22"/>
                <w:szCs w:val="22"/>
                <w:u w:val="none"/>
              </w:rPr>
            </w:pPr>
          </w:p>
        </w:tc>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A0ACA">
            <w:pPr>
              <w:jc w:val="center"/>
              <w:rPr>
                <w:rFonts w:hint="eastAsia" w:ascii="宋体" w:hAnsi="宋体" w:eastAsia="宋体" w:cs="宋体"/>
                <w:i w:val="0"/>
                <w:iCs w:val="0"/>
                <w:color w:val="000000"/>
                <w:sz w:val="22"/>
                <w:szCs w:val="22"/>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9DD06">
            <w:pPr>
              <w:jc w:val="center"/>
              <w:rPr>
                <w:rFonts w:hint="eastAsia" w:ascii="宋体" w:hAnsi="宋体" w:eastAsia="宋体" w:cs="宋体"/>
                <w:i w:val="0"/>
                <w:iCs w:val="0"/>
                <w:color w:val="000000"/>
                <w:sz w:val="22"/>
                <w:szCs w:val="22"/>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05757">
            <w:pPr>
              <w:jc w:val="center"/>
              <w:rPr>
                <w:rFonts w:hint="eastAsia" w:ascii="宋体" w:hAnsi="宋体" w:eastAsia="宋体" w:cs="宋体"/>
                <w:i w:val="0"/>
                <w:iCs w:val="0"/>
                <w:color w:val="000000"/>
                <w:sz w:val="22"/>
                <w:szCs w:val="22"/>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08BA1">
            <w:pPr>
              <w:jc w:val="center"/>
              <w:rPr>
                <w:rFonts w:hint="eastAsia" w:ascii="宋体" w:hAnsi="宋体" w:eastAsia="宋体" w:cs="宋体"/>
                <w:i w:val="0"/>
                <w:iCs w:val="0"/>
                <w:color w:val="000000"/>
                <w:sz w:val="22"/>
                <w:szCs w:val="22"/>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AAD30">
            <w:pPr>
              <w:jc w:val="center"/>
              <w:rPr>
                <w:rFonts w:hint="eastAsia" w:ascii="宋体" w:hAnsi="宋体" w:eastAsia="宋体" w:cs="宋体"/>
                <w:i w:val="0"/>
                <w:iCs w:val="0"/>
                <w:color w:val="000000"/>
                <w:sz w:val="22"/>
                <w:szCs w:val="22"/>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C21E0">
            <w:pPr>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17E57">
            <w:pPr>
              <w:jc w:val="center"/>
              <w:rPr>
                <w:rFonts w:hint="eastAsia" w:ascii="宋体" w:hAnsi="宋体" w:eastAsia="宋体" w:cs="宋体"/>
                <w:i w:val="0"/>
                <w:iCs w:val="0"/>
                <w:color w:val="000000"/>
                <w:sz w:val="22"/>
                <w:szCs w:val="22"/>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18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66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4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r>
      <w:tr w14:paraId="561B0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44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67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A5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B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70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46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DC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12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42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60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5D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3A46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0427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AE9E">
            <w:pPr>
              <w:jc w:val="right"/>
              <w:rPr>
                <w:rFonts w:hint="eastAsia" w:ascii="宋体" w:hAnsi="宋体" w:eastAsia="宋体" w:cs="宋体"/>
                <w:b/>
                <w:bCs/>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37EC3">
            <w:pPr>
              <w:jc w:val="right"/>
              <w:rPr>
                <w:rFonts w:hint="eastAsia" w:ascii="宋体" w:hAnsi="宋体" w:eastAsia="宋体" w:cs="宋体"/>
                <w:b/>
                <w:bCs/>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A841A">
            <w:pPr>
              <w:jc w:val="right"/>
              <w:rPr>
                <w:rFonts w:hint="eastAsia" w:ascii="宋体" w:hAnsi="宋体" w:eastAsia="宋体" w:cs="宋体"/>
                <w:b/>
                <w:bCs/>
                <w:i w:val="0"/>
                <w:iCs w:val="0"/>
                <w:color w:val="000000"/>
                <w:sz w:val="20"/>
                <w:szCs w:val="20"/>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1804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3FB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4.000000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0D4D9">
            <w:pPr>
              <w:jc w:val="right"/>
              <w:rPr>
                <w:rFonts w:hint="eastAsia" w:ascii="宋体" w:hAnsi="宋体" w:eastAsia="宋体" w:cs="宋体"/>
                <w:b/>
                <w:bCs/>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8F43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0.500000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3997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3.500000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D4FD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3.500000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5C198">
            <w:pPr>
              <w:jc w:val="right"/>
              <w:rPr>
                <w:rFonts w:hint="eastAsia" w:ascii="宋体" w:hAnsi="宋体" w:eastAsia="宋体" w:cs="宋体"/>
                <w:b/>
                <w:bCs/>
                <w:i w:val="0"/>
                <w:iCs w:val="0"/>
                <w:color w:val="000000"/>
                <w:sz w:val="20"/>
                <w:szCs w:val="20"/>
                <w:u w:val="none"/>
              </w:rPr>
            </w:pPr>
          </w:p>
        </w:tc>
      </w:tr>
      <w:tr w14:paraId="69AE9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2277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31D2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[114]大同市应急管理局[部门]</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7C6B">
            <w:pPr>
              <w:jc w:val="right"/>
              <w:rPr>
                <w:rFonts w:hint="eastAsia" w:ascii="宋体" w:hAnsi="宋体" w:eastAsia="宋体" w:cs="宋体"/>
                <w:b/>
                <w:bCs/>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C1315">
            <w:pPr>
              <w:jc w:val="right"/>
              <w:rPr>
                <w:rFonts w:hint="eastAsia" w:ascii="宋体" w:hAnsi="宋体" w:eastAsia="宋体" w:cs="宋体"/>
                <w:b/>
                <w:bCs/>
                <w:i w:val="0"/>
                <w:iCs w:val="0"/>
                <w:color w:val="000000"/>
                <w:sz w:val="20"/>
                <w:szCs w:val="20"/>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BB1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B4E1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4.000000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9391C">
            <w:pPr>
              <w:jc w:val="right"/>
              <w:rPr>
                <w:rFonts w:hint="eastAsia" w:ascii="宋体" w:hAnsi="宋体" w:eastAsia="宋体" w:cs="宋体"/>
                <w:b/>
                <w:bCs/>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559A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0.500000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A944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3.500000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6662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3.500000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6934F">
            <w:pPr>
              <w:jc w:val="right"/>
              <w:rPr>
                <w:rFonts w:hint="eastAsia" w:ascii="宋体" w:hAnsi="宋体" w:eastAsia="宋体" w:cs="宋体"/>
                <w:b/>
                <w:bCs/>
                <w:i w:val="0"/>
                <w:iCs w:val="0"/>
                <w:color w:val="000000"/>
                <w:sz w:val="20"/>
                <w:szCs w:val="20"/>
                <w:u w:val="none"/>
              </w:rPr>
            </w:pPr>
          </w:p>
        </w:tc>
      </w:tr>
      <w:tr w14:paraId="1049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EE1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89F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[114014]大同市防震减灾中心</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AA93A">
            <w:pPr>
              <w:jc w:val="right"/>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458C5">
            <w:pPr>
              <w:jc w:val="right"/>
              <w:rPr>
                <w:rFonts w:hint="eastAsia" w:ascii="宋体" w:hAnsi="宋体" w:eastAsia="宋体" w:cs="宋体"/>
                <w:i w:val="0"/>
                <w:iCs w:val="0"/>
                <w:color w:val="000000"/>
                <w:sz w:val="20"/>
                <w:szCs w:val="20"/>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6F1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E7E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4.000000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06AB4">
            <w:pPr>
              <w:jc w:val="righ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411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0.500000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CC4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B55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99164">
            <w:pPr>
              <w:jc w:val="right"/>
              <w:rPr>
                <w:rFonts w:hint="eastAsia" w:ascii="宋体" w:hAnsi="宋体" w:eastAsia="宋体" w:cs="宋体"/>
                <w:i w:val="0"/>
                <w:iCs w:val="0"/>
                <w:color w:val="000000"/>
                <w:sz w:val="20"/>
                <w:szCs w:val="20"/>
                <w:u w:val="none"/>
              </w:rPr>
            </w:pPr>
          </w:p>
        </w:tc>
      </w:tr>
    </w:tbl>
    <w:p w14:paraId="2EF256FA">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eastAsiaTheme="minorEastAsia"/>
          <w:sz w:val="28"/>
          <w:szCs w:val="28"/>
          <w:lang w:eastAsia="zh-CN"/>
        </w:rPr>
      </w:pPr>
    </w:p>
    <w:p w14:paraId="5EAA5E9C">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eastAsiaTheme="minorEastAsia"/>
          <w:sz w:val="28"/>
          <w:szCs w:val="28"/>
          <w:lang w:eastAsia="zh-CN"/>
        </w:rPr>
      </w:pPr>
    </w:p>
    <w:p w14:paraId="05B3ADD8">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eastAsiaTheme="minorEastAsia"/>
          <w:sz w:val="28"/>
          <w:szCs w:val="28"/>
          <w:lang w:eastAsia="zh-CN"/>
        </w:rPr>
      </w:pPr>
    </w:p>
    <w:p w14:paraId="1D55BE43">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eastAsiaTheme="minorEastAsia"/>
          <w:sz w:val="28"/>
          <w:szCs w:val="28"/>
          <w:lang w:eastAsia="zh-CN"/>
        </w:rPr>
      </w:pPr>
    </w:p>
    <w:p w14:paraId="31772569">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r>
        <w:rPr>
          <w:rFonts w:hint="eastAsia"/>
          <w:b/>
          <w:bCs/>
          <w:sz w:val="28"/>
          <w:szCs w:val="28"/>
        </w:rPr>
        <w:t>第三部分202</w:t>
      </w:r>
      <w:r>
        <w:rPr>
          <w:rFonts w:hint="eastAsia"/>
          <w:b/>
          <w:bCs/>
          <w:sz w:val="28"/>
          <w:szCs w:val="28"/>
          <w:lang w:val="en-US" w:eastAsia="zh-CN"/>
        </w:rPr>
        <w:t>2</w:t>
      </w:r>
      <w:r>
        <w:rPr>
          <w:rFonts w:hint="eastAsia"/>
          <w:b/>
          <w:bCs/>
          <w:sz w:val="28"/>
          <w:szCs w:val="28"/>
        </w:rPr>
        <w:t>年度</w:t>
      </w:r>
      <w:r>
        <w:rPr>
          <w:rFonts w:hint="eastAsia"/>
          <w:b/>
          <w:bCs/>
          <w:sz w:val="28"/>
          <w:szCs w:val="28"/>
          <w:lang w:eastAsia="zh-CN"/>
        </w:rPr>
        <w:t>单位</w:t>
      </w:r>
      <w:r>
        <w:rPr>
          <w:rFonts w:hint="eastAsia"/>
          <w:b/>
          <w:bCs/>
          <w:sz w:val="28"/>
          <w:szCs w:val="28"/>
        </w:rPr>
        <w:t>情况说明</w:t>
      </w:r>
    </w:p>
    <w:p w14:paraId="2C545709">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41" w:firstLineChars="228"/>
        <w:jc w:val="center"/>
        <w:textAlignment w:val="auto"/>
        <w:rPr>
          <w:rFonts w:hint="eastAsia"/>
          <w:b/>
          <w:bCs/>
          <w:sz w:val="28"/>
          <w:szCs w:val="28"/>
        </w:rPr>
      </w:pPr>
    </w:p>
    <w:p w14:paraId="3E086E29">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一、</w:t>
      </w:r>
      <w:r>
        <w:rPr>
          <w:rFonts w:hint="eastAsia"/>
          <w:sz w:val="28"/>
          <w:szCs w:val="28"/>
          <w:lang w:eastAsia="zh-CN"/>
        </w:rPr>
        <w:t>大同防震减灾中心</w:t>
      </w:r>
      <w:r>
        <w:rPr>
          <w:rFonts w:hint="eastAsia"/>
          <w:sz w:val="28"/>
          <w:szCs w:val="28"/>
        </w:rPr>
        <w:t>202</w:t>
      </w:r>
      <w:r>
        <w:rPr>
          <w:rFonts w:hint="eastAsia"/>
          <w:sz w:val="28"/>
          <w:szCs w:val="28"/>
          <w:lang w:val="en-US" w:eastAsia="zh-CN"/>
        </w:rPr>
        <w:t>2</w:t>
      </w:r>
      <w:r>
        <w:rPr>
          <w:rFonts w:hint="eastAsia"/>
          <w:sz w:val="28"/>
          <w:szCs w:val="28"/>
        </w:rPr>
        <w:t>年财政拨款收支预算情况的总体说明</w:t>
      </w:r>
    </w:p>
    <w:p w14:paraId="2C26215F">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lang w:eastAsia="zh-CN"/>
        </w:rPr>
        <w:t>大同防震减灾中心</w:t>
      </w:r>
      <w:r>
        <w:rPr>
          <w:rFonts w:hint="eastAsia"/>
          <w:sz w:val="28"/>
          <w:szCs w:val="28"/>
        </w:rPr>
        <w:t>202</w:t>
      </w:r>
      <w:r>
        <w:rPr>
          <w:rFonts w:hint="eastAsia"/>
          <w:sz w:val="28"/>
          <w:szCs w:val="28"/>
          <w:lang w:val="en-US" w:eastAsia="zh-CN"/>
        </w:rPr>
        <w:t>2</w:t>
      </w:r>
      <w:r>
        <w:rPr>
          <w:rFonts w:hint="eastAsia"/>
          <w:sz w:val="28"/>
          <w:szCs w:val="28"/>
        </w:rPr>
        <w:t>年收支总预算</w:t>
      </w:r>
      <w:r>
        <w:rPr>
          <w:rFonts w:hint="eastAsia"/>
          <w:sz w:val="28"/>
          <w:szCs w:val="28"/>
          <w:lang w:val="en-US" w:eastAsia="zh-CN"/>
        </w:rPr>
        <w:t>539.39</w:t>
      </w:r>
      <w:r>
        <w:rPr>
          <w:rFonts w:hint="eastAsia"/>
          <w:sz w:val="28"/>
          <w:szCs w:val="28"/>
        </w:rPr>
        <w:t>万元，其中一般公共预算拨款</w:t>
      </w:r>
      <w:r>
        <w:rPr>
          <w:rFonts w:hint="eastAsia"/>
          <w:sz w:val="28"/>
          <w:szCs w:val="28"/>
          <w:lang w:val="en-US" w:eastAsia="zh-CN"/>
        </w:rPr>
        <w:t>539.39</w:t>
      </w:r>
      <w:r>
        <w:rPr>
          <w:rFonts w:hint="eastAsia"/>
          <w:sz w:val="28"/>
          <w:szCs w:val="28"/>
        </w:rPr>
        <w:t>万元。支出包括：社会保障和就业支出</w:t>
      </w:r>
      <w:r>
        <w:rPr>
          <w:rFonts w:hint="eastAsia"/>
          <w:sz w:val="28"/>
          <w:szCs w:val="28"/>
          <w:lang w:val="en-US" w:eastAsia="zh-CN"/>
        </w:rPr>
        <w:t>168.99</w:t>
      </w:r>
      <w:r>
        <w:rPr>
          <w:rFonts w:hint="eastAsia"/>
          <w:sz w:val="28"/>
          <w:szCs w:val="28"/>
        </w:rPr>
        <w:t>万元，卫生健康支出1</w:t>
      </w:r>
      <w:r>
        <w:rPr>
          <w:rFonts w:hint="eastAsia"/>
          <w:sz w:val="28"/>
          <w:szCs w:val="28"/>
          <w:lang w:val="en-US" w:eastAsia="zh-CN"/>
        </w:rPr>
        <w:t>1.78</w:t>
      </w:r>
      <w:r>
        <w:rPr>
          <w:rFonts w:hint="eastAsia"/>
          <w:sz w:val="28"/>
          <w:szCs w:val="28"/>
        </w:rPr>
        <w:t>万元，住房保障支出</w:t>
      </w:r>
      <w:r>
        <w:rPr>
          <w:rFonts w:hint="eastAsia"/>
          <w:sz w:val="28"/>
          <w:szCs w:val="28"/>
          <w:lang w:val="en-US" w:eastAsia="zh-CN"/>
        </w:rPr>
        <w:t>32.59</w:t>
      </w:r>
      <w:r>
        <w:rPr>
          <w:rFonts w:hint="eastAsia"/>
          <w:sz w:val="28"/>
          <w:szCs w:val="28"/>
        </w:rPr>
        <w:t>万元，灾害防治及应急管理支出</w:t>
      </w:r>
      <w:r>
        <w:rPr>
          <w:rFonts w:hint="eastAsia"/>
          <w:sz w:val="28"/>
          <w:szCs w:val="28"/>
          <w:lang w:val="en-US" w:eastAsia="zh-CN"/>
        </w:rPr>
        <w:t>326.03</w:t>
      </w:r>
      <w:r>
        <w:rPr>
          <w:rFonts w:hint="eastAsia"/>
          <w:sz w:val="28"/>
          <w:szCs w:val="28"/>
        </w:rPr>
        <w:t>万元。</w:t>
      </w:r>
    </w:p>
    <w:p w14:paraId="6E0A6FA3">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二、202</w:t>
      </w:r>
      <w:r>
        <w:rPr>
          <w:rFonts w:hint="eastAsia"/>
          <w:sz w:val="28"/>
          <w:szCs w:val="28"/>
          <w:lang w:val="en-US" w:eastAsia="zh-CN"/>
        </w:rPr>
        <w:t>2</w:t>
      </w:r>
      <w:r>
        <w:rPr>
          <w:rFonts w:hint="eastAsia"/>
          <w:sz w:val="28"/>
          <w:szCs w:val="28"/>
        </w:rPr>
        <w:t>年度部门预算收支情况</w:t>
      </w:r>
    </w:p>
    <w:p w14:paraId="60EA7BA1">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（一）一般公共预算收入情况</w:t>
      </w:r>
    </w:p>
    <w:p w14:paraId="54F522CE">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lang w:eastAsia="zh-CN"/>
        </w:rPr>
        <w:t>大同防震减灾中心</w:t>
      </w:r>
      <w:r>
        <w:rPr>
          <w:rFonts w:hint="eastAsia"/>
          <w:sz w:val="28"/>
          <w:szCs w:val="28"/>
        </w:rPr>
        <w:t>202</w:t>
      </w:r>
      <w:r>
        <w:rPr>
          <w:rFonts w:hint="eastAsia"/>
          <w:sz w:val="28"/>
          <w:szCs w:val="28"/>
          <w:lang w:val="en-US" w:eastAsia="zh-CN"/>
        </w:rPr>
        <w:t>2</w:t>
      </w:r>
      <w:r>
        <w:rPr>
          <w:rFonts w:hint="eastAsia"/>
          <w:sz w:val="28"/>
          <w:szCs w:val="28"/>
        </w:rPr>
        <w:t>年一般公共预算收入</w:t>
      </w:r>
      <w:r>
        <w:rPr>
          <w:rFonts w:hint="eastAsia"/>
          <w:sz w:val="28"/>
          <w:szCs w:val="28"/>
          <w:lang w:val="en-US" w:eastAsia="zh-CN"/>
        </w:rPr>
        <w:t>539.39</w:t>
      </w:r>
      <w:r>
        <w:rPr>
          <w:rFonts w:hint="eastAsia"/>
          <w:sz w:val="28"/>
          <w:szCs w:val="28"/>
        </w:rPr>
        <w:t>万元，比202</w:t>
      </w:r>
      <w:r>
        <w:rPr>
          <w:rFonts w:hint="eastAsia"/>
          <w:sz w:val="28"/>
          <w:szCs w:val="28"/>
          <w:lang w:val="en-US" w:eastAsia="zh-CN"/>
        </w:rPr>
        <w:t>1</w:t>
      </w:r>
      <w:r>
        <w:rPr>
          <w:rFonts w:hint="eastAsia"/>
          <w:sz w:val="28"/>
          <w:szCs w:val="28"/>
        </w:rPr>
        <w:t>年的</w:t>
      </w:r>
      <w:r>
        <w:rPr>
          <w:rFonts w:hint="eastAsia"/>
          <w:sz w:val="28"/>
          <w:szCs w:val="28"/>
          <w:lang w:val="en-US" w:eastAsia="zh-CN"/>
        </w:rPr>
        <w:t>723.08</w:t>
      </w:r>
      <w:r>
        <w:rPr>
          <w:rFonts w:hint="eastAsia"/>
          <w:sz w:val="28"/>
          <w:szCs w:val="28"/>
        </w:rPr>
        <w:t>万元减少了</w:t>
      </w:r>
      <w:r>
        <w:rPr>
          <w:rFonts w:hint="eastAsia"/>
          <w:sz w:val="28"/>
          <w:szCs w:val="28"/>
          <w:lang w:val="en-US" w:eastAsia="zh-CN"/>
        </w:rPr>
        <w:t>183.69</w:t>
      </w:r>
      <w:r>
        <w:rPr>
          <w:rFonts w:hint="eastAsia"/>
          <w:sz w:val="28"/>
          <w:szCs w:val="28"/>
        </w:rPr>
        <w:t>万元，降幅为</w:t>
      </w:r>
      <w:r>
        <w:rPr>
          <w:rFonts w:hint="eastAsia"/>
          <w:sz w:val="28"/>
          <w:szCs w:val="28"/>
          <w:lang w:val="en-US" w:eastAsia="zh-CN"/>
        </w:rPr>
        <w:t>25.4</w:t>
      </w:r>
      <w:r>
        <w:rPr>
          <w:rFonts w:hint="eastAsia"/>
          <w:sz w:val="28"/>
          <w:szCs w:val="28"/>
        </w:rPr>
        <w:t>％，主要是</w:t>
      </w:r>
      <w:r>
        <w:rPr>
          <w:rFonts w:hint="eastAsia"/>
          <w:sz w:val="28"/>
          <w:szCs w:val="28"/>
          <w:lang w:eastAsia="zh-CN"/>
        </w:rPr>
        <w:t>基本支出预算和</w:t>
      </w:r>
      <w:r>
        <w:rPr>
          <w:rFonts w:hint="eastAsia"/>
          <w:sz w:val="28"/>
          <w:szCs w:val="28"/>
        </w:rPr>
        <w:t>项目资金的减少。</w:t>
      </w:r>
    </w:p>
    <w:p w14:paraId="221F981C">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（二）一般公共预算支出情况</w:t>
      </w:r>
    </w:p>
    <w:p w14:paraId="454DF5A3">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1．202</w:t>
      </w:r>
      <w:r>
        <w:rPr>
          <w:rFonts w:hint="eastAsia"/>
          <w:sz w:val="28"/>
          <w:szCs w:val="28"/>
          <w:lang w:val="en-US" w:eastAsia="zh-CN"/>
        </w:rPr>
        <w:t>2</w:t>
      </w:r>
      <w:r>
        <w:rPr>
          <w:rFonts w:hint="eastAsia"/>
          <w:sz w:val="28"/>
          <w:szCs w:val="28"/>
        </w:rPr>
        <w:t>年基本支出预算</w:t>
      </w:r>
      <w:r>
        <w:rPr>
          <w:rFonts w:hint="eastAsia"/>
          <w:sz w:val="28"/>
          <w:szCs w:val="28"/>
          <w:lang w:val="en-US" w:eastAsia="zh-CN"/>
        </w:rPr>
        <w:t>433.39</w:t>
      </w:r>
      <w:r>
        <w:rPr>
          <w:rFonts w:hint="eastAsia"/>
          <w:sz w:val="28"/>
          <w:szCs w:val="28"/>
        </w:rPr>
        <w:t>万元，比202</w:t>
      </w:r>
      <w:r>
        <w:rPr>
          <w:rFonts w:hint="eastAsia"/>
          <w:sz w:val="28"/>
          <w:szCs w:val="28"/>
          <w:lang w:val="en-US" w:eastAsia="zh-CN"/>
        </w:rPr>
        <w:t>1</w:t>
      </w:r>
      <w:r>
        <w:rPr>
          <w:rFonts w:hint="eastAsia"/>
          <w:sz w:val="28"/>
          <w:szCs w:val="28"/>
        </w:rPr>
        <w:t>年</w:t>
      </w:r>
      <w:r>
        <w:rPr>
          <w:rFonts w:hint="eastAsia"/>
          <w:sz w:val="28"/>
          <w:szCs w:val="28"/>
          <w:lang w:val="en-US" w:eastAsia="zh-CN"/>
        </w:rPr>
        <w:t>573.38</w:t>
      </w:r>
      <w:r>
        <w:rPr>
          <w:rFonts w:hint="eastAsia"/>
          <w:sz w:val="28"/>
          <w:szCs w:val="28"/>
        </w:rPr>
        <w:t>万元</w:t>
      </w:r>
      <w:r>
        <w:rPr>
          <w:rFonts w:hint="eastAsia"/>
          <w:sz w:val="28"/>
          <w:szCs w:val="28"/>
          <w:lang w:eastAsia="zh-CN"/>
        </w:rPr>
        <w:t>减少</w:t>
      </w:r>
      <w:r>
        <w:rPr>
          <w:rFonts w:hint="eastAsia"/>
          <w:sz w:val="28"/>
          <w:szCs w:val="28"/>
        </w:rPr>
        <w:t>了</w:t>
      </w:r>
      <w:r>
        <w:rPr>
          <w:rFonts w:hint="eastAsia"/>
          <w:sz w:val="28"/>
          <w:szCs w:val="28"/>
          <w:lang w:val="en-US" w:eastAsia="zh-CN"/>
        </w:rPr>
        <w:t>139.99</w:t>
      </w:r>
      <w:r>
        <w:rPr>
          <w:rFonts w:hint="eastAsia"/>
          <w:sz w:val="28"/>
          <w:szCs w:val="28"/>
        </w:rPr>
        <w:t>万元，</w:t>
      </w:r>
      <w:r>
        <w:rPr>
          <w:rFonts w:hint="eastAsia"/>
          <w:sz w:val="28"/>
          <w:szCs w:val="28"/>
          <w:lang w:eastAsia="zh-CN"/>
        </w:rPr>
        <w:t>减少</w:t>
      </w:r>
      <w:r>
        <w:rPr>
          <w:rFonts w:hint="eastAsia"/>
          <w:sz w:val="28"/>
          <w:szCs w:val="28"/>
        </w:rPr>
        <w:t>了</w:t>
      </w:r>
      <w:r>
        <w:rPr>
          <w:rFonts w:hint="eastAsia"/>
          <w:sz w:val="28"/>
          <w:szCs w:val="28"/>
          <w:lang w:val="en-US" w:eastAsia="zh-CN"/>
        </w:rPr>
        <w:t>24.42</w:t>
      </w:r>
      <w:r>
        <w:rPr>
          <w:rFonts w:hint="eastAsia"/>
          <w:sz w:val="28"/>
          <w:szCs w:val="28"/>
        </w:rPr>
        <w:t>％，，</w:t>
      </w:r>
      <w:r>
        <w:rPr>
          <w:rFonts w:hint="eastAsia"/>
          <w:sz w:val="28"/>
          <w:szCs w:val="28"/>
          <w:lang w:eastAsia="zh-CN"/>
        </w:rPr>
        <w:t>减少</w:t>
      </w:r>
      <w:r>
        <w:rPr>
          <w:rFonts w:hint="eastAsia"/>
          <w:sz w:val="28"/>
          <w:szCs w:val="28"/>
        </w:rPr>
        <w:t>的主要原因是基本支出系按现有人员工资标准和公用经费定额标准核定。其中：（1）工资福利支出</w:t>
      </w:r>
      <w:r>
        <w:rPr>
          <w:rFonts w:hint="eastAsia"/>
          <w:sz w:val="28"/>
          <w:szCs w:val="28"/>
          <w:lang w:val="en-US" w:eastAsia="zh-CN"/>
        </w:rPr>
        <w:t>250.46</w:t>
      </w:r>
      <w:r>
        <w:rPr>
          <w:rFonts w:hint="eastAsia"/>
          <w:sz w:val="28"/>
          <w:szCs w:val="28"/>
        </w:rPr>
        <w:t>万元，主要包括主要包括基本工资、津贴补贴、奖金、绩效工资、机关事业单位基本养老保险缴费、职业年金缴费、职工基本医疗保险缴费、其他社会保障缴费、住房公积金、其他工资福利支出；（2）商品和服务支出</w:t>
      </w:r>
      <w:r>
        <w:rPr>
          <w:rFonts w:hint="eastAsia"/>
          <w:sz w:val="28"/>
          <w:szCs w:val="28"/>
          <w:lang w:val="en-US" w:eastAsia="zh-CN"/>
        </w:rPr>
        <w:t>35.82</w:t>
      </w:r>
      <w:r>
        <w:rPr>
          <w:rFonts w:hint="eastAsia"/>
          <w:sz w:val="28"/>
          <w:szCs w:val="28"/>
        </w:rPr>
        <w:t>万元，主要包括办公费、水费、电费、邮电费、物业管理费、公务接待费、劳务费、工会经费、福利费、公务用车运行维护费、其他交通费用、其他商品和服务支出等；（3）对个人和家庭的补助</w:t>
      </w:r>
      <w:r>
        <w:rPr>
          <w:rFonts w:hint="eastAsia"/>
          <w:sz w:val="28"/>
          <w:szCs w:val="28"/>
          <w:lang w:val="en-US" w:eastAsia="zh-CN"/>
        </w:rPr>
        <w:t>147.12</w:t>
      </w:r>
      <w:r>
        <w:rPr>
          <w:rFonts w:hint="eastAsia"/>
          <w:sz w:val="28"/>
          <w:szCs w:val="28"/>
        </w:rPr>
        <w:t>万元，主要包括离休费、退休费、生活补助支出、奖励金。</w:t>
      </w:r>
    </w:p>
    <w:p w14:paraId="6FBBDB70">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2．202</w:t>
      </w:r>
      <w:r>
        <w:rPr>
          <w:rFonts w:hint="eastAsia"/>
          <w:sz w:val="28"/>
          <w:szCs w:val="28"/>
          <w:lang w:val="en-US" w:eastAsia="zh-CN"/>
        </w:rPr>
        <w:t>2</w:t>
      </w:r>
      <w:r>
        <w:rPr>
          <w:rFonts w:hint="eastAsia"/>
          <w:sz w:val="28"/>
          <w:szCs w:val="28"/>
        </w:rPr>
        <w:t>年项目支出预算</w:t>
      </w:r>
      <w:r>
        <w:rPr>
          <w:rFonts w:hint="eastAsia"/>
          <w:sz w:val="28"/>
          <w:szCs w:val="28"/>
          <w:lang w:val="en-US" w:eastAsia="zh-CN"/>
        </w:rPr>
        <w:t>106</w:t>
      </w:r>
      <w:r>
        <w:rPr>
          <w:rFonts w:hint="eastAsia"/>
          <w:sz w:val="28"/>
          <w:szCs w:val="28"/>
        </w:rPr>
        <w:t>万元，比202</w:t>
      </w:r>
      <w:r>
        <w:rPr>
          <w:rFonts w:hint="eastAsia"/>
          <w:sz w:val="28"/>
          <w:szCs w:val="28"/>
          <w:lang w:val="en-US" w:eastAsia="zh-CN"/>
        </w:rPr>
        <w:t>1</w:t>
      </w:r>
      <w:r>
        <w:rPr>
          <w:rFonts w:hint="eastAsia"/>
          <w:sz w:val="28"/>
          <w:szCs w:val="28"/>
        </w:rPr>
        <w:t>年</w:t>
      </w:r>
      <w:r>
        <w:rPr>
          <w:rFonts w:hint="eastAsia"/>
          <w:sz w:val="28"/>
          <w:szCs w:val="28"/>
          <w:lang w:val="en-US" w:eastAsia="zh-CN"/>
        </w:rPr>
        <w:t>155.54</w:t>
      </w:r>
      <w:r>
        <w:rPr>
          <w:rFonts w:hint="eastAsia"/>
          <w:sz w:val="28"/>
          <w:szCs w:val="28"/>
        </w:rPr>
        <w:t>万元减少了</w:t>
      </w:r>
      <w:r>
        <w:rPr>
          <w:rFonts w:hint="eastAsia"/>
          <w:sz w:val="28"/>
          <w:szCs w:val="28"/>
          <w:lang w:val="en-US" w:eastAsia="zh-CN"/>
        </w:rPr>
        <w:t>49.54</w:t>
      </w:r>
      <w:r>
        <w:rPr>
          <w:rFonts w:hint="eastAsia"/>
          <w:sz w:val="28"/>
          <w:szCs w:val="28"/>
        </w:rPr>
        <w:t>万元，减少了</w:t>
      </w:r>
      <w:r>
        <w:rPr>
          <w:rFonts w:hint="eastAsia"/>
          <w:sz w:val="28"/>
          <w:szCs w:val="28"/>
          <w:lang w:val="en-US" w:eastAsia="zh-CN"/>
        </w:rPr>
        <w:t>31.85</w:t>
      </w:r>
      <w:r>
        <w:rPr>
          <w:rFonts w:hint="eastAsia"/>
          <w:sz w:val="28"/>
          <w:szCs w:val="28"/>
        </w:rPr>
        <w:t>％。项目支出主要用于</w:t>
      </w:r>
      <w:r>
        <w:rPr>
          <w:rFonts w:hint="eastAsia"/>
          <w:sz w:val="28"/>
          <w:szCs w:val="28"/>
          <w:lang w:eastAsia="zh-CN"/>
        </w:rPr>
        <w:t>防震减灾事业费</w:t>
      </w:r>
      <w:r>
        <w:rPr>
          <w:rFonts w:hint="eastAsia"/>
          <w:sz w:val="28"/>
          <w:szCs w:val="28"/>
        </w:rPr>
        <w:t>、驻村扶贫工作队</w:t>
      </w:r>
      <w:r>
        <w:rPr>
          <w:rFonts w:hint="eastAsia"/>
          <w:sz w:val="28"/>
          <w:szCs w:val="28"/>
          <w:lang w:eastAsia="zh-CN"/>
        </w:rPr>
        <w:t>及中心业务运行与老干</w:t>
      </w:r>
      <w:r>
        <w:rPr>
          <w:rFonts w:hint="eastAsia"/>
          <w:sz w:val="28"/>
          <w:szCs w:val="28"/>
        </w:rPr>
        <w:t>工作经费支出。</w:t>
      </w:r>
    </w:p>
    <w:p w14:paraId="37B7F27A">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三、“三公”经费情况</w:t>
      </w:r>
    </w:p>
    <w:p w14:paraId="3D77E4FD">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202</w:t>
      </w:r>
      <w:r>
        <w:rPr>
          <w:rFonts w:hint="eastAsia"/>
          <w:sz w:val="28"/>
          <w:szCs w:val="28"/>
          <w:lang w:val="en-US" w:eastAsia="zh-CN"/>
        </w:rPr>
        <w:t>2</w:t>
      </w:r>
      <w:r>
        <w:rPr>
          <w:rFonts w:hint="eastAsia"/>
          <w:sz w:val="28"/>
          <w:szCs w:val="28"/>
        </w:rPr>
        <w:t>年一般公共预算安排的“三公”经费预算</w:t>
      </w:r>
      <w:r>
        <w:rPr>
          <w:rFonts w:hint="eastAsia"/>
          <w:sz w:val="28"/>
          <w:szCs w:val="28"/>
          <w:lang w:val="en-US" w:eastAsia="zh-CN"/>
        </w:rPr>
        <w:t>4</w:t>
      </w:r>
      <w:r>
        <w:rPr>
          <w:rFonts w:hint="eastAsia"/>
          <w:sz w:val="28"/>
          <w:szCs w:val="28"/>
        </w:rPr>
        <w:t>万元，和上年预算相同。公务接待费0．5万元，因公出国（境）费用0万元，和上年预算相同。</w:t>
      </w:r>
      <w:r>
        <w:rPr>
          <w:rFonts w:hint="eastAsia"/>
          <w:sz w:val="28"/>
          <w:szCs w:val="28"/>
          <w:lang w:eastAsia="zh-CN"/>
        </w:rPr>
        <w:t>实际支出时将继续</w:t>
      </w:r>
      <w:r>
        <w:rPr>
          <w:rFonts w:hint="eastAsia"/>
          <w:sz w:val="28"/>
          <w:szCs w:val="28"/>
        </w:rPr>
        <w:t>认真贯彻落实</w:t>
      </w:r>
      <w:bookmarkStart w:id="0" w:name="_GoBack"/>
      <w:bookmarkEnd w:id="0"/>
      <w:r>
        <w:rPr>
          <w:rFonts w:hint="eastAsia"/>
          <w:sz w:val="28"/>
          <w:szCs w:val="28"/>
          <w:lang w:eastAsia="zh-CN"/>
        </w:rPr>
        <w:t>中央八项规定</w:t>
      </w:r>
      <w:r>
        <w:rPr>
          <w:rFonts w:hint="eastAsia"/>
          <w:sz w:val="28"/>
          <w:szCs w:val="28"/>
        </w:rPr>
        <w:t>精神和厉行节约要求，进一步从严控制“三公”经费开支。</w:t>
      </w:r>
    </w:p>
    <w:p w14:paraId="689E5753">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四、关于</w:t>
      </w:r>
      <w:r>
        <w:rPr>
          <w:rFonts w:hint="eastAsia"/>
          <w:sz w:val="28"/>
          <w:szCs w:val="28"/>
          <w:lang w:eastAsia="zh-CN"/>
        </w:rPr>
        <w:t>大同防震减灾中心</w:t>
      </w:r>
      <w:r>
        <w:rPr>
          <w:rFonts w:hint="eastAsia"/>
          <w:sz w:val="28"/>
          <w:szCs w:val="28"/>
        </w:rPr>
        <w:t>收支情况总体说明</w:t>
      </w:r>
    </w:p>
    <w:p w14:paraId="2B989D2F">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按照综合预算的原则</w:t>
      </w:r>
      <w:r>
        <w:rPr>
          <w:rFonts w:hint="eastAsia"/>
          <w:sz w:val="28"/>
          <w:szCs w:val="28"/>
          <w:lang w:eastAsia="zh-CN"/>
        </w:rPr>
        <w:t>大同防震减灾中心</w:t>
      </w:r>
      <w:r>
        <w:rPr>
          <w:rFonts w:hint="eastAsia"/>
          <w:sz w:val="28"/>
          <w:szCs w:val="28"/>
        </w:rPr>
        <w:t>所有收入支出均纳入部门预算。收入包括：一般公共预算收入，政府性基金预算拨款；支出包括：社会保障和就业支出，</w:t>
      </w:r>
      <w:r>
        <w:rPr>
          <w:rFonts w:hint="eastAsia"/>
          <w:sz w:val="28"/>
          <w:szCs w:val="28"/>
          <w:lang w:eastAsia="zh-CN"/>
        </w:rPr>
        <w:t>卫生健康</w:t>
      </w:r>
      <w:r>
        <w:rPr>
          <w:rFonts w:hint="eastAsia"/>
          <w:sz w:val="28"/>
          <w:szCs w:val="28"/>
        </w:rPr>
        <w:t>支出，住房保障支出，灾害防治及应急管理支出。</w:t>
      </w:r>
    </w:p>
    <w:p w14:paraId="5FAB5247">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lang w:eastAsia="zh-CN"/>
        </w:rPr>
        <w:t>五</w:t>
      </w:r>
      <w:r>
        <w:rPr>
          <w:rFonts w:hint="eastAsia"/>
          <w:sz w:val="28"/>
          <w:szCs w:val="28"/>
        </w:rPr>
        <w:t>、机关运行经费情况</w:t>
      </w:r>
    </w:p>
    <w:p w14:paraId="2ECC37F1">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lang w:eastAsia="zh-CN"/>
        </w:rPr>
        <w:t>大同防震减灾中心</w:t>
      </w:r>
      <w:r>
        <w:rPr>
          <w:rFonts w:hint="eastAsia"/>
          <w:sz w:val="28"/>
          <w:szCs w:val="28"/>
        </w:rPr>
        <w:t>202</w:t>
      </w:r>
      <w:r>
        <w:rPr>
          <w:rFonts w:hint="eastAsia"/>
          <w:sz w:val="28"/>
          <w:szCs w:val="28"/>
          <w:lang w:val="en-US" w:eastAsia="zh-CN"/>
        </w:rPr>
        <w:t>2</w:t>
      </w:r>
      <w:r>
        <w:rPr>
          <w:rFonts w:hint="eastAsia"/>
          <w:sz w:val="28"/>
          <w:szCs w:val="28"/>
        </w:rPr>
        <w:t>年事业运行费等收支明细详见第二部分202</w:t>
      </w:r>
      <w:r>
        <w:rPr>
          <w:rFonts w:hint="eastAsia"/>
          <w:sz w:val="28"/>
          <w:szCs w:val="28"/>
          <w:lang w:val="en-US" w:eastAsia="zh-CN"/>
        </w:rPr>
        <w:t>2</w:t>
      </w:r>
      <w:r>
        <w:rPr>
          <w:rFonts w:hint="eastAsia"/>
          <w:sz w:val="28"/>
          <w:szCs w:val="28"/>
        </w:rPr>
        <w:t>年度部门预算表。</w:t>
      </w:r>
    </w:p>
    <w:p w14:paraId="4BD45E70">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lang w:eastAsia="zh-CN"/>
        </w:rPr>
        <w:t>六</w:t>
      </w:r>
      <w:r>
        <w:rPr>
          <w:rFonts w:hint="eastAsia"/>
          <w:sz w:val="28"/>
          <w:szCs w:val="28"/>
        </w:rPr>
        <w:t>、其他说明</w:t>
      </w:r>
    </w:p>
    <w:p w14:paraId="515C1089">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（一）国有资产占有使用情况</w:t>
      </w:r>
    </w:p>
    <w:p w14:paraId="4F64A101">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1、车辆情况</w:t>
      </w:r>
    </w:p>
    <w:p w14:paraId="620E823B">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lang w:eastAsia="zh-CN"/>
        </w:rPr>
        <w:t>大同防震减灾中心</w:t>
      </w:r>
      <w:r>
        <w:rPr>
          <w:rFonts w:hint="eastAsia"/>
          <w:sz w:val="28"/>
          <w:szCs w:val="28"/>
        </w:rPr>
        <w:t>本级预算编制车辆</w:t>
      </w:r>
      <w:r>
        <w:rPr>
          <w:rFonts w:hint="eastAsia"/>
          <w:sz w:val="28"/>
          <w:szCs w:val="28"/>
          <w:lang w:val="en-US" w:eastAsia="zh-CN"/>
        </w:rPr>
        <w:t>1</w:t>
      </w:r>
      <w:r>
        <w:rPr>
          <w:rFonts w:hint="eastAsia"/>
          <w:sz w:val="28"/>
          <w:szCs w:val="28"/>
        </w:rPr>
        <w:t>辆，实有</w:t>
      </w:r>
      <w:r>
        <w:rPr>
          <w:rFonts w:hint="eastAsia"/>
          <w:sz w:val="28"/>
          <w:szCs w:val="28"/>
          <w:lang w:val="en-US" w:eastAsia="zh-CN"/>
        </w:rPr>
        <w:t>1</w:t>
      </w:r>
      <w:r>
        <w:rPr>
          <w:rFonts w:hint="eastAsia"/>
          <w:sz w:val="28"/>
          <w:szCs w:val="28"/>
        </w:rPr>
        <w:t>辆，其中</w:t>
      </w:r>
      <w:r>
        <w:rPr>
          <w:rFonts w:hint="eastAsia"/>
          <w:sz w:val="28"/>
          <w:szCs w:val="28"/>
          <w:lang w:eastAsia="zh-CN"/>
        </w:rPr>
        <w:t>机要通信</w:t>
      </w:r>
      <w:r>
        <w:rPr>
          <w:rFonts w:hint="eastAsia"/>
          <w:sz w:val="28"/>
          <w:szCs w:val="28"/>
        </w:rPr>
        <w:t>车辆1辆。</w:t>
      </w:r>
    </w:p>
    <w:p w14:paraId="6D48D143">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2、房屋情况</w:t>
      </w:r>
    </w:p>
    <w:p w14:paraId="5DA4E980">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lang w:eastAsia="zh-CN"/>
        </w:rPr>
        <w:t>大同防震减灾中心</w:t>
      </w:r>
      <w:r>
        <w:rPr>
          <w:rFonts w:hint="eastAsia"/>
          <w:sz w:val="28"/>
          <w:szCs w:val="28"/>
        </w:rPr>
        <w:t>办公用房面积</w:t>
      </w:r>
      <w:r>
        <w:rPr>
          <w:rFonts w:hint="eastAsia"/>
          <w:sz w:val="28"/>
          <w:szCs w:val="28"/>
          <w:lang w:val="en-US" w:eastAsia="zh-CN"/>
        </w:rPr>
        <w:t>712</w:t>
      </w:r>
      <w:r>
        <w:rPr>
          <w:rFonts w:hint="eastAsia"/>
          <w:sz w:val="28"/>
          <w:szCs w:val="28"/>
        </w:rPr>
        <w:t>平方米。</w:t>
      </w:r>
    </w:p>
    <w:p w14:paraId="7118FCB5">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（二）政府采购情况</w:t>
      </w:r>
    </w:p>
    <w:p w14:paraId="28AC13F3">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202</w:t>
      </w:r>
      <w:r>
        <w:rPr>
          <w:rFonts w:hint="eastAsia"/>
          <w:sz w:val="28"/>
          <w:szCs w:val="28"/>
          <w:lang w:val="en-US" w:eastAsia="zh-CN"/>
        </w:rPr>
        <w:t>2</w:t>
      </w:r>
      <w:r>
        <w:rPr>
          <w:rFonts w:hint="eastAsia"/>
          <w:sz w:val="28"/>
          <w:szCs w:val="28"/>
        </w:rPr>
        <w:t>年</w:t>
      </w:r>
      <w:r>
        <w:rPr>
          <w:rFonts w:hint="eastAsia"/>
          <w:sz w:val="28"/>
          <w:szCs w:val="28"/>
          <w:lang w:eastAsia="zh-CN"/>
        </w:rPr>
        <w:t>大同防震减灾中心</w:t>
      </w:r>
      <w:r>
        <w:rPr>
          <w:rFonts w:hint="eastAsia"/>
          <w:sz w:val="28"/>
          <w:szCs w:val="28"/>
        </w:rPr>
        <w:t>各单位政府采购预算总额为</w:t>
      </w:r>
      <w:r>
        <w:rPr>
          <w:rFonts w:hint="eastAsia"/>
          <w:sz w:val="28"/>
          <w:szCs w:val="28"/>
          <w:lang w:val="en-US" w:eastAsia="zh-CN"/>
        </w:rPr>
        <w:t>6</w:t>
      </w:r>
      <w:r>
        <w:rPr>
          <w:rFonts w:hint="eastAsia"/>
          <w:sz w:val="28"/>
          <w:szCs w:val="28"/>
        </w:rPr>
        <w:t>万元。</w:t>
      </w:r>
    </w:p>
    <w:p w14:paraId="27161B7B">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（三）绩效管理情况说明</w:t>
      </w:r>
    </w:p>
    <w:p w14:paraId="0A4B7EC5">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202</w:t>
      </w:r>
      <w:r>
        <w:rPr>
          <w:rFonts w:hint="eastAsia"/>
          <w:sz w:val="28"/>
          <w:szCs w:val="28"/>
          <w:lang w:val="en-US" w:eastAsia="zh-CN"/>
        </w:rPr>
        <w:t>2</w:t>
      </w:r>
      <w:r>
        <w:rPr>
          <w:rFonts w:hint="eastAsia"/>
          <w:sz w:val="28"/>
          <w:szCs w:val="28"/>
        </w:rPr>
        <w:t>年</w:t>
      </w:r>
      <w:r>
        <w:rPr>
          <w:rFonts w:hint="eastAsia"/>
          <w:sz w:val="28"/>
          <w:szCs w:val="28"/>
          <w:lang w:eastAsia="zh-CN"/>
        </w:rPr>
        <w:t>大同防震减灾中心</w:t>
      </w:r>
      <w:r>
        <w:rPr>
          <w:rFonts w:hint="eastAsia"/>
          <w:sz w:val="28"/>
          <w:szCs w:val="28"/>
        </w:rPr>
        <w:t>实施绩效目标管理的市级项目</w:t>
      </w:r>
      <w:r>
        <w:rPr>
          <w:rFonts w:hint="eastAsia"/>
          <w:sz w:val="28"/>
          <w:szCs w:val="28"/>
          <w:lang w:val="en-US" w:eastAsia="zh-CN"/>
        </w:rPr>
        <w:t>7</w:t>
      </w:r>
      <w:r>
        <w:rPr>
          <w:rFonts w:hint="eastAsia"/>
          <w:sz w:val="28"/>
          <w:szCs w:val="28"/>
        </w:rPr>
        <w:t>个。</w:t>
      </w:r>
    </w:p>
    <w:p w14:paraId="30A5B57B">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8"/>
        <w:gridCol w:w="1073"/>
        <w:gridCol w:w="1759"/>
        <w:gridCol w:w="1416"/>
        <w:gridCol w:w="883"/>
        <w:gridCol w:w="65"/>
        <w:gridCol w:w="1759"/>
        <w:gridCol w:w="1416"/>
        <w:gridCol w:w="1549"/>
      </w:tblGrid>
      <w:tr w14:paraId="7EDB0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9"/>
            <w:tcBorders>
              <w:top w:val="nil"/>
              <w:left w:val="nil"/>
              <w:bottom w:val="nil"/>
              <w:right w:val="nil"/>
            </w:tcBorders>
            <w:shd w:val="clear" w:color="auto" w:fill="auto"/>
            <w:vAlign w:val="center"/>
          </w:tcPr>
          <w:p w14:paraId="042E72D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大同市市级预算部门（单位）项目支出绩效目标申报表</w:t>
            </w:r>
          </w:p>
        </w:tc>
      </w:tr>
      <w:tr w14:paraId="2ED9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tcBorders>
              <w:top w:val="nil"/>
              <w:left w:val="nil"/>
              <w:bottom w:val="nil"/>
              <w:right w:val="nil"/>
            </w:tcBorders>
            <w:shd w:val="clear" w:color="auto" w:fill="auto"/>
            <w:vAlign w:val="center"/>
          </w:tcPr>
          <w:p w14:paraId="4FBED971">
            <w:pPr>
              <w:rPr>
                <w:rFonts w:hint="eastAsia" w:ascii="宋体" w:hAnsi="宋体" w:eastAsia="宋体" w:cs="宋体"/>
                <w:i w:val="0"/>
                <w:iCs w:val="0"/>
                <w:color w:val="000000"/>
                <w:sz w:val="20"/>
                <w:szCs w:val="20"/>
                <w:u w:val="none"/>
              </w:rPr>
            </w:pPr>
          </w:p>
        </w:tc>
        <w:tc>
          <w:tcPr>
            <w:tcW w:w="406" w:type="pct"/>
            <w:tcBorders>
              <w:top w:val="nil"/>
              <w:left w:val="nil"/>
              <w:bottom w:val="nil"/>
              <w:right w:val="nil"/>
            </w:tcBorders>
            <w:shd w:val="clear" w:color="auto" w:fill="auto"/>
            <w:vAlign w:val="center"/>
          </w:tcPr>
          <w:p w14:paraId="55BCE173">
            <w:pPr>
              <w:rPr>
                <w:rFonts w:hint="eastAsia" w:ascii="宋体" w:hAnsi="宋体" w:eastAsia="宋体" w:cs="宋体"/>
                <w:i w:val="0"/>
                <w:iCs w:val="0"/>
                <w:color w:val="000000"/>
                <w:sz w:val="20"/>
                <w:szCs w:val="20"/>
                <w:u w:val="none"/>
              </w:rPr>
            </w:pPr>
          </w:p>
        </w:tc>
        <w:tc>
          <w:tcPr>
            <w:tcW w:w="668" w:type="pct"/>
            <w:tcBorders>
              <w:top w:val="nil"/>
              <w:left w:val="nil"/>
              <w:bottom w:val="nil"/>
              <w:right w:val="nil"/>
            </w:tcBorders>
            <w:shd w:val="clear" w:color="auto" w:fill="auto"/>
            <w:vAlign w:val="center"/>
          </w:tcPr>
          <w:p w14:paraId="62D21472">
            <w:pPr>
              <w:rPr>
                <w:rFonts w:hint="eastAsia" w:ascii="宋体" w:hAnsi="宋体" w:eastAsia="宋体" w:cs="宋体"/>
                <w:i w:val="0"/>
                <w:iCs w:val="0"/>
                <w:color w:val="000000"/>
                <w:sz w:val="20"/>
                <w:szCs w:val="20"/>
                <w:u w:val="none"/>
              </w:rPr>
            </w:pPr>
          </w:p>
        </w:tc>
        <w:tc>
          <w:tcPr>
            <w:tcW w:w="739" w:type="pct"/>
            <w:tcBorders>
              <w:top w:val="nil"/>
              <w:left w:val="nil"/>
              <w:bottom w:val="nil"/>
              <w:right w:val="nil"/>
            </w:tcBorders>
            <w:shd w:val="clear" w:color="auto" w:fill="auto"/>
            <w:vAlign w:val="center"/>
          </w:tcPr>
          <w:p w14:paraId="198B1AE0">
            <w:pPr>
              <w:rPr>
                <w:rFonts w:hint="eastAsia" w:ascii="宋体" w:hAnsi="宋体" w:eastAsia="宋体" w:cs="宋体"/>
                <w:i w:val="0"/>
                <w:iCs w:val="0"/>
                <w:color w:val="000000"/>
                <w:sz w:val="20"/>
                <w:szCs w:val="20"/>
                <w:u w:val="none"/>
              </w:rPr>
            </w:pPr>
          </w:p>
        </w:tc>
        <w:tc>
          <w:tcPr>
            <w:tcW w:w="928" w:type="pct"/>
            <w:gridSpan w:val="2"/>
            <w:tcBorders>
              <w:top w:val="nil"/>
              <w:left w:val="nil"/>
              <w:bottom w:val="nil"/>
              <w:right w:val="nil"/>
            </w:tcBorders>
            <w:shd w:val="clear" w:color="auto" w:fill="auto"/>
            <w:vAlign w:val="top"/>
          </w:tcPr>
          <w:p w14:paraId="3DF8323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668" w:type="pct"/>
            <w:tcBorders>
              <w:top w:val="nil"/>
              <w:left w:val="nil"/>
              <w:bottom w:val="nil"/>
              <w:right w:val="nil"/>
            </w:tcBorders>
            <w:shd w:val="clear" w:color="auto" w:fill="auto"/>
            <w:vAlign w:val="center"/>
          </w:tcPr>
          <w:p w14:paraId="40A3DE86">
            <w:pPr>
              <w:jc w:val="left"/>
              <w:rPr>
                <w:rFonts w:hint="eastAsia" w:ascii="宋体" w:hAnsi="宋体" w:eastAsia="宋体" w:cs="宋体"/>
                <w:i w:val="0"/>
                <w:iCs w:val="0"/>
                <w:color w:val="000000"/>
                <w:sz w:val="20"/>
                <w:szCs w:val="20"/>
                <w:u w:val="none"/>
              </w:rPr>
            </w:pPr>
          </w:p>
        </w:tc>
        <w:tc>
          <w:tcPr>
            <w:tcW w:w="536" w:type="pct"/>
            <w:tcBorders>
              <w:top w:val="nil"/>
              <w:left w:val="nil"/>
              <w:bottom w:val="nil"/>
              <w:right w:val="nil"/>
            </w:tcBorders>
            <w:shd w:val="clear" w:color="auto" w:fill="auto"/>
            <w:vAlign w:val="center"/>
          </w:tcPr>
          <w:p w14:paraId="305727E7">
            <w:pPr>
              <w:rPr>
                <w:rFonts w:hint="eastAsia" w:ascii="宋体" w:hAnsi="宋体" w:eastAsia="宋体" w:cs="宋体"/>
                <w:i w:val="0"/>
                <w:iCs w:val="0"/>
                <w:color w:val="000000"/>
                <w:sz w:val="20"/>
                <w:szCs w:val="20"/>
                <w:u w:val="none"/>
              </w:rPr>
            </w:pPr>
          </w:p>
        </w:tc>
        <w:tc>
          <w:tcPr>
            <w:tcW w:w="684" w:type="pct"/>
            <w:tcBorders>
              <w:top w:val="nil"/>
              <w:left w:val="nil"/>
              <w:bottom w:val="nil"/>
              <w:right w:val="nil"/>
            </w:tcBorders>
            <w:shd w:val="clear" w:color="auto" w:fill="auto"/>
            <w:vAlign w:val="center"/>
          </w:tcPr>
          <w:p w14:paraId="133C0C59">
            <w:pPr>
              <w:rPr>
                <w:rFonts w:hint="eastAsia" w:ascii="宋体" w:hAnsi="宋体" w:eastAsia="宋体" w:cs="宋体"/>
                <w:i w:val="0"/>
                <w:iCs w:val="0"/>
                <w:color w:val="000000"/>
                <w:sz w:val="20"/>
                <w:szCs w:val="20"/>
                <w:u w:val="none"/>
              </w:rPr>
            </w:pPr>
          </w:p>
        </w:tc>
      </w:tr>
      <w:tr w14:paraId="75763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71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5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8F8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J业务运行费</w:t>
            </w:r>
          </w:p>
        </w:tc>
      </w:tr>
      <w:tr w14:paraId="5E850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93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F1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114-大同市应急管理局[部门]</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B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05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大同市防震减灾中心</w:t>
            </w:r>
          </w:p>
        </w:tc>
      </w:tr>
      <w:tr w14:paraId="28ED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16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7C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3D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2D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r>
      <w:tr w14:paraId="61F73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06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595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D2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180,000</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50C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FA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r>
      <w:tr w14:paraId="6C707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5D6D1">
            <w:pPr>
              <w:jc w:val="center"/>
              <w:rPr>
                <w:rFonts w:hint="eastAsia" w:ascii="宋体" w:hAnsi="宋体" w:eastAsia="宋体" w:cs="宋体"/>
                <w:i w:val="0"/>
                <w:iCs w:val="0"/>
                <w:color w:val="000000"/>
                <w:sz w:val="20"/>
                <w:szCs w:val="20"/>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1F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9E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2E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31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CA34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68BA3">
            <w:pPr>
              <w:jc w:val="center"/>
              <w:rPr>
                <w:rFonts w:hint="eastAsia" w:ascii="宋体" w:hAnsi="宋体" w:eastAsia="宋体" w:cs="宋体"/>
                <w:i w:val="0"/>
                <w:iCs w:val="0"/>
                <w:color w:val="000000"/>
                <w:sz w:val="20"/>
                <w:szCs w:val="20"/>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56A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08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A9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DB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7BC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96BA1">
            <w:pPr>
              <w:jc w:val="center"/>
              <w:rPr>
                <w:rFonts w:hint="eastAsia" w:ascii="宋体" w:hAnsi="宋体" w:eastAsia="宋体" w:cs="宋体"/>
                <w:i w:val="0"/>
                <w:iCs w:val="0"/>
                <w:color w:val="000000"/>
                <w:sz w:val="20"/>
                <w:szCs w:val="20"/>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360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70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180,000</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C29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20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r>
      <w:tr w14:paraId="1DA19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92624">
            <w:pPr>
              <w:jc w:val="center"/>
              <w:rPr>
                <w:rFonts w:hint="eastAsia" w:ascii="宋体" w:hAnsi="宋体" w:eastAsia="宋体" w:cs="宋体"/>
                <w:i w:val="0"/>
                <w:iCs w:val="0"/>
                <w:color w:val="000000"/>
                <w:sz w:val="20"/>
                <w:szCs w:val="20"/>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1E2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2B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5B2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8D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D69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80A20">
            <w:pPr>
              <w:jc w:val="center"/>
              <w:rPr>
                <w:rFonts w:hint="eastAsia" w:ascii="宋体" w:hAnsi="宋体" w:eastAsia="宋体" w:cs="宋体"/>
                <w:i w:val="0"/>
                <w:iCs w:val="0"/>
                <w:color w:val="000000"/>
                <w:sz w:val="20"/>
                <w:szCs w:val="20"/>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D4E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6317F">
            <w:pPr>
              <w:jc w:val="center"/>
              <w:rPr>
                <w:rFonts w:hint="eastAsia" w:ascii="宋体" w:hAnsi="宋体" w:eastAsia="宋体" w:cs="宋体"/>
                <w:i w:val="0"/>
                <w:iCs w:val="0"/>
                <w:color w:val="000000"/>
                <w:sz w:val="20"/>
                <w:szCs w:val="20"/>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2B7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B67FA">
            <w:pPr>
              <w:jc w:val="center"/>
              <w:rPr>
                <w:rFonts w:hint="eastAsia" w:ascii="宋体" w:hAnsi="宋体" w:eastAsia="宋体" w:cs="宋体"/>
                <w:i w:val="0"/>
                <w:iCs w:val="0"/>
                <w:color w:val="000000"/>
                <w:sz w:val="20"/>
                <w:szCs w:val="20"/>
                <w:u w:val="none"/>
              </w:rPr>
            </w:pPr>
          </w:p>
        </w:tc>
      </w:tr>
      <w:tr w14:paraId="7DBE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9AE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5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C7D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防震减灾事业费用于我市防震减灾事业发展支出，弥补一般公用经费不足，保障单位正常运行。</w:t>
            </w:r>
          </w:p>
        </w:tc>
      </w:tr>
      <w:tr w14:paraId="32D72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C3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5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1D45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防震减灾事业费用于我市防震减灾事业发展支出，弥补一般公用经费不足，保障单位正常运行。</w:t>
            </w:r>
          </w:p>
        </w:tc>
      </w:tr>
      <w:tr w14:paraId="5B539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57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5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37CE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防震减灾事业费用于我市防震减灾事业发展支出，弥补一般公用经费不足，保障单位正常运行。</w:t>
            </w:r>
          </w:p>
        </w:tc>
      </w:tr>
      <w:tr w14:paraId="54BE5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5A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5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581D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严格按照预算管理安排和财务管理制度使用资金。</w:t>
            </w:r>
          </w:p>
        </w:tc>
      </w:tr>
      <w:tr w14:paraId="00139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D7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5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6D3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保障2022年度单位正常运行</w:t>
            </w:r>
          </w:p>
        </w:tc>
      </w:tr>
      <w:tr w14:paraId="0C1C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499C4">
            <w:pPr>
              <w:jc w:val="center"/>
              <w:rPr>
                <w:rFonts w:hint="eastAsia" w:ascii="宋体" w:hAnsi="宋体" w:eastAsia="宋体" w:cs="宋体"/>
                <w:i w:val="0"/>
                <w:iCs w:val="0"/>
                <w:color w:val="000000"/>
                <w:sz w:val="20"/>
                <w:szCs w:val="20"/>
                <w:u w:val="none"/>
              </w:rPr>
            </w:pPr>
          </w:p>
        </w:tc>
      </w:tr>
      <w:tr w14:paraId="450D9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311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F69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18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B44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7EE8C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0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7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FF8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保障2022年度单位正常运行</w:t>
            </w:r>
          </w:p>
        </w:tc>
        <w:tc>
          <w:tcPr>
            <w:tcW w:w="18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5A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保障2022年度单位正常运行</w:t>
            </w:r>
          </w:p>
        </w:tc>
      </w:tr>
      <w:tr w14:paraId="1B194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69"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4ED7A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C94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CEC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147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823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BB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D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50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14:paraId="7E97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CE5374A">
            <w:pPr>
              <w:rPr>
                <w:rFonts w:hint="eastAsia" w:ascii="宋体" w:hAnsi="宋体" w:eastAsia="宋体" w:cs="宋体"/>
                <w:i w:val="0"/>
                <w:iCs w:val="0"/>
                <w:color w:val="000000"/>
                <w:sz w:val="20"/>
                <w:szCs w:val="20"/>
                <w:u w:val="none"/>
              </w:rPr>
            </w:pP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7A59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A655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89A0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物业费保障年度</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F479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12月</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7A3B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584C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物业费保障年度</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EE17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12月</w:t>
            </w:r>
          </w:p>
        </w:tc>
      </w:tr>
      <w:tr w14:paraId="6C34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4C23D8D">
            <w:pPr>
              <w:rPr>
                <w:rFonts w:hint="eastAsia" w:ascii="宋体" w:hAnsi="宋体" w:eastAsia="宋体" w:cs="宋体"/>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395F3">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BB4A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5A5B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单位正常运转率</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C3DD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7925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AB81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单位正常运转率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AEF1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r>
      <w:tr w14:paraId="1D4B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FB5F0CD">
            <w:pPr>
              <w:rPr>
                <w:rFonts w:hint="eastAsia" w:ascii="宋体" w:hAnsi="宋体" w:eastAsia="宋体" w:cs="宋体"/>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3BCEB">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5975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DE1E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费用支出及时度</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0926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BA98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75B3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费用支出及时度</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DBA4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14:paraId="5075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D405F7A">
            <w:pPr>
              <w:rPr>
                <w:rFonts w:hint="eastAsia" w:ascii="宋体" w:hAnsi="宋体" w:eastAsia="宋体" w:cs="宋体"/>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4E623">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0270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1C47E">
            <w:pPr>
              <w:rPr>
                <w:rFonts w:hint="eastAsia" w:ascii="宋体" w:hAnsi="宋体" w:eastAsia="宋体" w:cs="宋体"/>
                <w:i w:val="0"/>
                <w:iCs w:val="0"/>
                <w:color w:val="333333"/>
                <w:sz w:val="18"/>
                <w:szCs w:val="18"/>
                <w:u w:val="none"/>
              </w:rPr>
            </w:pP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A0057">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57DD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6A834">
            <w:pPr>
              <w:rPr>
                <w:rFonts w:hint="eastAsia" w:ascii="宋体" w:hAnsi="宋体" w:eastAsia="宋体" w:cs="宋体"/>
                <w:i w:val="0"/>
                <w:iCs w:val="0"/>
                <w:color w:val="333333"/>
                <w:sz w:val="18"/>
                <w:szCs w:val="18"/>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DD7EF">
            <w:pPr>
              <w:rPr>
                <w:rFonts w:hint="eastAsia" w:ascii="宋体" w:hAnsi="宋体" w:eastAsia="宋体" w:cs="宋体"/>
                <w:i w:val="0"/>
                <w:iCs w:val="0"/>
                <w:color w:val="333333"/>
                <w:sz w:val="18"/>
                <w:szCs w:val="18"/>
                <w:u w:val="none"/>
              </w:rPr>
            </w:pPr>
          </w:p>
        </w:tc>
      </w:tr>
      <w:tr w14:paraId="11CC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51EBA91">
            <w:pPr>
              <w:rPr>
                <w:rFonts w:hint="eastAsia" w:ascii="宋体" w:hAnsi="宋体" w:eastAsia="宋体" w:cs="宋体"/>
                <w:i w:val="0"/>
                <w:iCs w:val="0"/>
                <w:color w:val="000000"/>
                <w:sz w:val="20"/>
                <w:szCs w:val="20"/>
                <w:u w:val="none"/>
              </w:rPr>
            </w:pP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A118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D754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DDFCA">
            <w:pPr>
              <w:rPr>
                <w:rFonts w:hint="eastAsia" w:ascii="宋体" w:hAnsi="宋体" w:eastAsia="宋体" w:cs="宋体"/>
                <w:i w:val="0"/>
                <w:iCs w:val="0"/>
                <w:color w:val="333333"/>
                <w:sz w:val="18"/>
                <w:szCs w:val="18"/>
                <w:u w:val="none"/>
              </w:rPr>
            </w:pP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30273">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0EA0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2F1C5">
            <w:pPr>
              <w:rPr>
                <w:rFonts w:hint="eastAsia" w:ascii="宋体" w:hAnsi="宋体" w:eastAsia="宋体" w:cs="宋体"/>
                <w:i w:val="0"/>
                <w:iCs w:val="0"/>
                <w:color w:val="333333"/>
                <w:sz w:val="18"/>
                <w:szCs w:val="18"/>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846EB">
            <w:pPr>
              <w:rPr>
                <w:rFonts w:hint="eastAsia" w:ascii="宋体" w:hAnsi="宋体" w:eastAsia="宋体" w:cs="宋体"/>
                <w:i w:val="0"/>
                <w:iCs w:val="0"/>
                <w:color w:val="333333"/>
                <w:sz w:val="18"/>
                <w:szCs w:val="18"/>
                <w:u w:val="none"/>
              </w:rPr>
            </w:pPr>
          </w:p>
        </w:tc>
      </w:tr>
      <w:tr w14:paraId="65B1E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C186020">
            <w:pPr>
              <w:rPr>
                <w:rFonts w:hint="eastAsia" w:ascii="宋体" w:hAnsi="宋体" w:eastAsia="宋体" w:cs="宋体"/>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023DE">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DFC1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292B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单位运行保障度</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6301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BE5B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B4A1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单位运行保障度</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02B7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14:paraId="6D8B1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D8DE50D">
            <w:pPr>
              <w:rPr>
                <w:rFonts w:hint="eastAsia" w:ascii="宋体" w:hAnsi="宋体" w:eastAsia="宋体" w:cs="宋体"/>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26BCC">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2667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2E76E">
            <w:pPr>
              <w:rPr>
                <w:rFonts w:hint="eastAsia" w:ascii="宋体" w:hAnsi="宋体" w:eastAsia="宋体" w:cs="宋体"/>
                <w:i w:val="0"/>
                <w:iCs w:val="0"/>
                <w:color w:val="333333"/>
                <w:sz w:val="18"/>
                <w:szCs w:val="18"/>
                <w:u w:val="none"/>
              </w:rPr>
            </w:pP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3903B">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BD25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14DA7">
            <w:pPr>
              <w:rPr>
                <w:rFonts w:hint="eastAsia" w:ascii="宋体" w:hAnsi="宋体" w:eastAsia="宋体" w:cs="宋体"/>
                <w:i w:val="0"/>
                <w:iCs w:val="0"/>
                <w:color w:val="333333"/>
                <w:sz w:val="18"/>
                <w:szCs w:val="18"/>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99F78">
            <w:pPr>
              <w:rPr>
                <w:rFonts w:hint="eastAsia" w:ascii="宋体" w:hAnsi="宋体" w:eastAsia="宋体" w:cs="宋体"/>
                <w:i w:val="0"/>
                <w:iCs w:val="0"/>
                <w:color w:val="333333"/>
                <w:sz w:val="18"/>
                <w:szCs w:val="18"/>
                <w:u w:val="none"/>
              </w:rPr>
            </w:pPr>
          </w:p>
        </w:tc>
      </w:tr>
      <w:tr w14:paraId="301DA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5679547">
            <w:pPr>
              <w:rPr>
                <w:rFonts w:hint="eastAsia" w:ascii="宋体" w:hAnsi="宋体" w:eastAsia="宋体" w:cs="宋体"/>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87385">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3979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D6302">
            <w:pPr>
              <w:rPr>
                <w:rFonts w:hint="eastAsia" w:ascii="宋体" w:hAnsi="宋体" w:eastAsia="宋体" w:cs="宋体"/>
                <w:i w:val="0"/>
                <w:iCs w:val="0"/>
                <w:color w:val="333333"/>
                <w:sz w:val="18"/>
                <w:szCs w:val="18"/>
                <w:u w:val="none"/>
              </w:rPr>
            </w:pP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C7170">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DE72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CF582">
            <w:pPr>
              <w:rPr>
                <w:rFonts w:hint="eastAsia" w:ascii="宋体" w:hAnsi="宋体" w:eastAsia="宋体" w:cs="宋体"/>
                <w:i w:val="0"/>
                <w:iCs w:val="0"/>
                <w:color w:val="333333"/>
                <w:sz w:val="18"/>
                <w:szCs w:val="18"/>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14137">
            <w:pPr>
              <w:rPr>
                <w:rFonts w:hint="eastAsia" w:ascii="宋体" w:hAnsi="宋体" w:eastAsia="宋体" w:cs="宋体"/>
                <w:i w:val="0"/>
                <w:iCs w:val="0"/>
                <w:color w:val="333333"/>
                <w:sz w:val="18"/>
                <w:szCs w:val="18"/>
                <w:u w:val="none"/>
              </w:rPr>
            </w:pPr>
          </w:p>
        </w:tc>
      </w:tr>
      <w:tr w14:paraId="73DE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2C93776">
            <w:pP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141D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3838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7557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相关部门满意度</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CFC0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777E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C9FE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相关部门满意度</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C0FE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r>
      <w:tr w14:paraId="368D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AA1C7">
            <w:pPr>
              <w:jc w:val="center"/>
              <w:rPr>
                <w:rFonts w:hint="eastAsia" w:ascii="宋体" w:hAnsi="宋体" w:eastAsia="宋体" w:cs="宋体"/>
                <w:i w:val="0"/>
                <w:iCs w:val="0"/>
                <w:color w:val="000000"/>
                <w:sz w:val="20"/>
                <w:szCs w:val="20"/>
                <w:u w:val="none"/>
              </w:rPr>
            </w:pPr>
          </w:p>
        </w:tc>
      </w:tr>
      <w:tr w14:paraId="49B1D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DE3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7B4BC">
            <w:pPr>
              <w:jc w:val="center"/>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CA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B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田志坤</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77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FF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13653425139</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5FB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6E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20211201185858</w:t>
            </w:r>
          </w:p>
        </w:tc>
      </w:tr>
    </w:tbl>
    <w:p w14:paraId="78DB1FF3">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p>
    <w:p w14:paraId="4FF1C56A">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eastAsia="宋体"/>
          <w:sz w:val="28"/>
          <w:szCs w:val="28"/>
          <w:lang w:eastAsia="zh-CN"/>
        </w:rPr>
      </w:pPr>
    </w:p>
    <w:p w14:paraId="702C4218">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0"/>
        <w:gridCol w:w="762"/>
        <w:gridCol w:w="1199"/>
        <w:gridCol w:w="2618"/>
        <w:gridCol w:w="716"/>
        <w:gridCol w:w="21"/>
        <w:gridCol w:w="1199"/>
        <w:gridCol w:w="2618"/>
        <w:gridCol w:w="1065"/>
      </w:tblGrid>
      <w:tr w14:paraId="4E3E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9"/>
            <w:tcBorders>
              <w:top w:val="nil"/>
              <w:left w:val="nil"/>
              <w:bottom w:val="nil"/>
              <w:right w:val="nil"/>
            </w:tcBorders>
            <w:shd w:val="clear" w:color="auto" w:fill="auto"/>
            <w:vAlign w:val="center"/>
          </w:tcPr>
          <w:p w14:paraId="462BE19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大同市市级预算部门（单位）项目支出绩效目标申报表</w:t>
            </w:r>
          </w:p>
        </w:tc>
      </w:tr>
      <w:tr w14:paraId="6E7F6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01" w:type="pct"/>
            <w:tcBorders>
              <w:top w:val="nil"/>
              <w:left w:val="nil"/>
              <w:bottom w:val="nil"/>
              <w:right w:val="nil"/>
            </w:tcBorders>
            <w:shd w:val="clear" w:color="auto" w:fill="auto"/>
            <w:vAlign w:val="center"/>
          </w:tcPr>
          <w:p w14:paraId="15807182">
            <w:pPr>
              <w:rPr>
                <w:rFonts w:hint="eastAsia" w:ascii="宋体" w:hAnsi="宋体" w:eastAsia="宋体" w:cs="宋体"/>
                <w:i w:val="0"/>
                <w:iCs w:val="0"/>
                <w:color w:val="000000"/>
                <w:sz w:val="20"/>
                <w:szCs w:val="20"/>
                <w:u w:val="none"/>
              </w:rPr>
            </w:pPr>
          </w:p>
        </w:tc>
        <w:tc>
          <w:tcPr>
            <w:tcW w:w="331" w:type="pct"/>
            <w:tcBorders>
              <w:top w:val="nil"/>
              <w:left w:val="nil"/>
              <w:bottom w:val="nil"/>
              <w:right w:val="nil"/>
            </w:tcBorders>
            <w:shd w:val="clear" w:color="auto" w:fill="auto"/>
            <w:vAlign w:val="center"/>
          </w:tcPr>
          <w:p w14:paraId="788AC2C6">
            <w:pPr>
              <w:rPr>
                <w:rFonts w:hint="eastAsia" w:ascii="宋体" w:hAnsi="宋体" w:eastAsia="宋体" w:cs="宋体"/>
                <w:i w:val="0"/>
                <w:iCs w:val="0"/>
                <w:color w:val="000000"/>
                <w:sz w:val="20"/>
                <w:szCs w:val="20"/>
                <w:u w:val="none"/>
              </w:rPr>
            </w:pPr>
          </w:p>
        </w:tc>
        <w:tc>
          <w:tcPr>
            <w:tcW w:w="544" w:type="pct"/>
            <w:tcBorders>
              <w:top w:val="nil"/>
              <w:left w:val="nil"/>
              <w:bottom w:val="nil"/>
              <w:right w:val="nil"/>
            </w:tcBorders>
            <w:shd w:val="clear" w:color="auto" w:fill="auto"/>
            <w:vAlign w:val="center"/>
          </w:tcPr>
          <w:p w14:paraId="6185A389">
            <w:pPr>
              <w:rPr>
                <w:rFonts w:hint="eastAsia" w:ascii="宋体" w:hAnsi="宋体" w:eastAsia="宋体" w:cs="宋体"/>
                <w:i w:val="0"/>
                <w:iCs w:val="0"/>
                <w:color w:val="000000"/>
                <w:sz w:val="20"/>
                <w:szCs w:val="20"/>
                <w:u w:val="none"/>
              </w:rPr>
            </w:pPr>
          </w:p>
        </w:tc>
        <w:tc>
          <w:tcPr>
            <w:tcW w:w="1239" w:type="pct"/>
            <w:tcBorders>
              <w:top w:val="nil"/>
              <w:left w:val="nil"/>
              <w:bottom w:val="nil"/>
              <w:right w:val="nil"/>
            </w:tcBorders>
            <w:shd w:val="clear" w:color="auto" w:fill="auto"/>
            <w:vAlign w:val="center"/>
          </w:tcPr>
          <w:p w14:paraId="4325BB0C">
            <w:pPr>
              <w:rPr>
                <w:rFonts w:hint="eastAsia" w:ascii="宋体" w:hAnsi="宋体" w:eastAsia="宋体" w:cs="宋体"/>
                <w:i w:val="0"/>
                <w:iCs w:val="0"/>
                <w:color w:val="000000"/>
                <w:sz w:val="20"/>
                <w:szCs w:val="20"/>
                <w:u w:val="none"/>
              </w:rPr>
            </w:pPr>
          </w:p>
        </w:tc>
        <w:tc>
          <w:tcPr>
            <w:tcW w:w="317" w:type="pct"/>
            <w:gridSpan w:val="2"/>
            <w:tcBorders>
              <w:top w:val="nil"/>
              <w:left w:val="nil"/>
              <w:bottom w:val="nil"/>
              <w:right w:val="nil"/>
            </w:tcBorders>
            <w:shd w:val="clear" w:color="auto" w:fill="auto"/>
            <w:vAlign w:val="top"/>
          </w:tcPr>
          <w:p w14:paraId="1085D51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544" w:type="pct"/>
            <w:tcBorders>
              <w:top w:val="nil"/>
              <w:left w:val="nil"/>
              <w:bottom w:val="nil"/>
              <w:right w:val="nil"/>
            </w:tcBorders>
            <w:shd w:val="clear" w:color="auto" w:fill="auto"/>
            <w:vAlign w:val="center"/>
          </w:tcPr>
          <w:p w14:paraId="20ED16C7">
            <w:pPr>
              <w:jc w:val="left"/>
              <w:rPr>
                <w:rFonts w:hint="eastAsia" w:ascii="宋体" w:hAnsi="宋体" w:eastAsia="宋体" w:cs="宋体"/>
                <w:i w:val="0"/>
                <w:iCs w:val="0"/>
                <w:color w:val="000000"/>
                <w:sz w:val="20"/>
                <w:szCs w:val="20"/>
                <w:u w:val="none"/>
              </w:rPr>
            </w:pPr>
          </w:p>
        </w:tc>
        <w:tc>
          <w:tcPr>
            <w:tcW w:w="1239" w:type="pct"/>
            <w:tcBorders>
              <w:top w:val="nil"/>
              <w:left w:val="nil"/>
              <w:bottom w:val="nil"/>
              <w:right w:val="nil"/>
            </w:tcBorders>
            <w:shd w:val="clear" w:color="auto" w:fill="auto"/>
            <w:vAlign w:val="center"/>
          </w:tcPr>
          <w:p w14:paraId="65BE4C88">
            <w:pPr>
              <w:rPr>
                <w:rFonts w:hint="eastAsia" w:ascii="宋体" w:hAnsi="宋体" w:eastAsia="宋体" w:cs="宋体"/>
                <w:i w:val="0"/>
                <w:iCs w:val="0"/>
                <w:color w:val="000000"/>
                <w:sz w:val="20"/>
                <w:szCs w:val="20"/>
                <w:u w:val="none"/>
              </w:rPr>
            </w:pPr>
          </w:p>
        </w:tc>
        <w:tc>
          <w:tcPr>
            <w:tcW w:w="481" w:type="pct"/>
            <w:tcBorders>
              <w:top w:val="nil"/>
              <w:left w:val="nil"/>
              <w:bottom w:val="nil"/>
              <w:right w:val="nil"/>
            </w:tcBorders>
            <w:shd w:val="clear" w:color="auto" w:fill="auto"/>
            <w:vAlign w:val="center"/>
          </w:tcPr>
          <w:p w14:paraId="10F22EA7">
            <w:pPr>
              <w:rPr>
                <w:rFonts w:hint="eastAsia" w:ascii="宋体" w:hAnsi="宋体" w:eastAsia="宋体" w:cs="宋体"/>
                <w:i w:val="0"/>
                <w:iCs w:val="0"/>
                <w:color w:val="000000"/>
                <w:sz w:val="20"/>
                <w:szCs w:val="20"/>
                <w:u w:val="none"/>
              </w:rPr>
            </w:pPr>
          </w:p>
        </w:tc>
      </w:tr>
      <w:tr w14:paraId="4EF04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D7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11C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J业务运行费</w:t>
            </w:r>
          </w:p>
        </w:tc>
      </w:tr>
      <w:tr w14:paraId="306D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A3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4E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114-大同市应急管理局[部门]</w:t>
            </w:r>
          </w:p>
        </w:tc>
        <w:tc>
          <w:tcPr>
            <w:tcW w:w="5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47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04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大同市防震减灾中心</w:t>
            </w:r>
          </w:p>
        </w:tc>
      </w:tr>
      <w:tr w14:paraId="0FC4F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02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12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5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21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CC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r>
      <w:tr w14:paraId="541B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7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0E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CA2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7F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900,000</w:t>
            </w:r>
          </w:p>
        </w:tc>
        <w:tc>
          <w:tcPr>
            <w:tcW w:w="5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EF9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13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w:t>
            </w:r>
          </w:p>
        </w:tc>
      </w:tr>
      <w:tr w14:paraId="55C5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21664">
            <w:pPr>
              <w:jc w:val="center"/>
              <w:rPr>
                <w:rFonts w:hint="eastAsia" w:ascii="宋体" w:hAnsi="宋体" w:eastAsia="宋体" w:cs="宋体"/>
                <w:i w:val="0"/>
                <w:iCs w:val="0"/>
                <w:color w:val="000000"/>
                <w:sz w:val="20"/>
                <w:szCs w:val="20"/>
                <w:u w:val="none"/>
              </w:rPr>
            </w:pP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BBA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F6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02A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F2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877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594FB">
            <w:pPr>
              <w:jc w:val="center"/>
              <w:rPr>
                <w:rFonts w:hint="eastAsia" w:ascii="宋体" w:hAnsi="宋体" w:eastAsia="宋体" w:cs="宋体"/>
                <w:i w:val="0"/>
                <w:iCs w:val="0"/>
                <w:color w:val="000000"/>
                <w:sz w:val="20"/>
                <w:szCs w:val="20"/>
                <w:u w:val="none"/>
              </w:rPr>
            </w:pP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EB0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DB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D82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93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664C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1DB77">
            <w:pPr>
              <w:jc w:val="center"/>
              <w:rPr>
                <w:rFonts w:hint="eastAsia" w:ascii="宋体" w:hAnsi="宋体" w:eastAsia="宋体" w:cs="宋体"/>
                <w:i w:val="0"/>
                <w:iCs w:val="0"/>
                <w:color w:val="000000"/>
                <w:sz w:val="20"/>
                <w:szCs w:val="20"/>
                <w:u w:val="none"/>
              </w:rPr>
            </w:pP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A67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46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900,000</w:t>
            </w:r>
          </w:p>
        </w:tc>
        <w:tc>
          <w:tcPr>
            <w:tcW w:w="5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3E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9F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w:t>
            </w:r>
          </w:p>
        </w:tc>
      </w:tr>
      <w:tr w14:paraId="3316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9D32F">
            <w:pPr>
              <w:jc w:val="center"/>
              <w:rPr>
                <w:rFonts w:hint="eastAsia" w:ascii="宋体" w:hAnsi="宋体" w:eastAsia="宋体" w:cs="宋体"/>
                <w:i w:val="0"/>
                <w:iCs w:val="0"/>
                <w:color w:val="000000"/>
                <w:sz w:val="20"/>
                <w:szCs w:val="20"/>
                <w:u w:val="none"/>
              </w:rPr>
            </w:pP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B38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AB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F23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A4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2698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1AF6F">
            <w:pPr>
              <w:jc w:val="center"/>
              <w:rPr>
                <w:rFonts w:hint="eastAsia" w:ascii="宋体" w:hAnsi="宋体" w:eastAsia="宋体" w:cs="宋体"/>
                <w:i w:val="0"/>
                <w:iCs w:val="0"/>
                <w:color w:val="000000"/>
                <w:sz w:val="20"/>
                <w:szCs w:val="20"/>
                <w:u w:val="none"/>
              </w:rPr>
            </w:pP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A07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01DA2">
            <w:pPr>
              <w:jc w:val="center"/>
              <w:rPr>
                <w:rFonts w:hint="eastAsia" w:ascii="宋体" w:hAnsi="宋体" w:eastAsia="宋体" w:cs="宋体"/>
                <w:i w:val="0"/>
                <w:iCs w:val="0"/>
                <w:color w:val="000000"/>
                <w:sz w:val="20"/>
                <w:szCs w:val="20"/>
                <w:u w:val="none"/>
              </w:rPr>
            </w:pPr>
          </w:p>
        </w:tc>
        <w:tc>
          <w:tcPr>
            <w:tcW w:w="5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E92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C0647">
            <w:pPr>
              <w:jc w:val="center"/>
              <w:rPr>
                <w:rFonts w:hint="eastAsia" w:ascii="宋体" w:hAnsi="宋体" w:eastAsia="宋体" w:cs="宋体"/>
                <w:i w:val="0"/>
                <w:iCs w:val="0"/>
                <w:color w:val="000000"/>
                <w:sz w:val="20"/>
                <w:szCs w:val="20"/>
                <w:u w:val="none"/>
              </w:rPr>
            </w:pPr>
          </w:p>
        </w:tc>
      </w:tr>
      <w:tr w14:paraId="5218F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1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D72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BC36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弥补一般公用经费不足，保障部门日常工作的开展。同时用于老干业务活动方面的经常性开支与各类老干业务费用的支出，为中心离退休党员开展学习活动，保障中心离退休干部党建活动的开展，保障中心支部职能的发挥。</w:t>
            </w:r>
          </w:p>
        </w:tc>
      </w:tr>
      <w:tr w14:paraId="7EF63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1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806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4726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用于弥补一般公用经费不足，保障部门日常工作的开展。依据晋办发【2017】28号文件精神，用于老干 业务活动方面的经常性开支与各类老干业务费用的支出。</w:t>
            </w:r>
          </w:p>
        </w:tc>
      </w:tr>
      <w:tr w14:paraId="6AFFA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1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30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EF22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弥补一般公用经费不足，保障部门日常工作的开展。同时用于老干业务活动方面的经常性开支与各类老干业务费用的支出，为中心离退休党员开展学习活动，保障中心离退休干部党建活动的开展，保障中心支部职能的发挥。</w:t>
            </w:r>
          </w:p>
        </w:tc>
      </w:tr>
      <w:tr w14:paraId="3EC9A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1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7D6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CFBC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严格按照预算管理安排和财务管理制度使用资金。</w:t>
            </w:r>
          </w:p>
        </w:tc>
      </w:tr>
      <w:tr w14:paraId="38CFE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1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D8B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3A25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2022年保障单位顺利运行，保障中心各类老干业务活动开展，保障中心支部职能的发挥。</w:t>
            </w:r>
          </w:p>
        </w:tc>
      </w:tr>
      <w:tr w14:paraId="725C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5478B8">
            <w:pPr>
              <w:jc w:val="center"/>
              <w:rPr>
                <w:rFonts w:hint="eastAsia" w:ascii="宋体" w:hAnsi="宋体" w:eastAsia="宋体" w:cs="宋体"/>
                <w:i w:val="0"/>
                <w:iCs w:val="0"/>
                <w:color w:val="000000"/>
                <w:sz w:val="20"/>
                <w:szCs w:val="20"/>
                <w:u w:val="none"/>
              </w:rPr>
            </w:pPr>
          </w:p>
        </w:tc>
      </w:tr>
      <w:tr w14:paraId="437E4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73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81B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22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E05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2CF0D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D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4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3EE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2022年保障单位顺利运行，保障中心各类老干业务活动开展，保障中心支部职能的发挥。</w:t>
            </w:r>
          </w:p>
        </w:tc>
        <w:tc>
          <w:tcPr>
            <w:tcW w:w="22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D94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2022年保障单位运转，保障中心各类老干业务活动开展，保障中心支部职能的发挥</w:t>
            </w:r>
          </w:p>
        </w:tc>
      </w:tr>
      <w:tr w14:paraId="0C282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1"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0E410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A8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4A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AB7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8B8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A7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212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E1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14:paraId="7835D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1C725A5">
            <w:pPr>
              <w:rPr>
                <w:rFonts w:hint="eastAsia" w:ascii="宋体" w:hAnsi="宋体" w:eastAsia="宋体" w:cs="宋体"/>
                <w:i w:val="0"/>
                <w:iCs w:val="0"/>
                <w:color w:val="000000"/>
                <w:sz w:val="20"/>
                <w:szCs w:val="20"/>
                <w:u w:val="none"/>
              </w:rPr>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F0FE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D537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3934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开展老干活动覆盖人数</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D9EC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≥100人次</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617B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EBA3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开展老干活动覆盖人数</w:t>
            </w:r>
          </w:p>
        </w:tc>
        <w:tc>
          <w:tcPr>
            <w:tcW w:w="4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6F8E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≥100人次</w:t>
            </w:r>
          </w:p>
        </w:tc>
      </w:tr>
      <w:tr w14:paraId="7EC22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BA7DDFB">
            <w:pPr>
              <w:rPr>
                <w:rFonts w:hint="eastAsia" w:ascii="宋体" w:hAnsi="宋体" w:eastAsia="宋体" w:cs="宋体"/>
                <w:i w:val="0"/>
                <w:iCs w:val="0"/>
                <w:color w:val="000000"/>
                <w:sz w:val="20"/>
                <w:szCs w:val="20"/>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EE0B4">
            <w:pPr>
              <w:rPr>
                <w:rFonts w:hint="eastAsia" w:ascii="宋体" w:hAnsi="宋体" w:eastAsia="宋体" w:cs="宋体"/>
                <w:i w:val="0"/>
                <w:iCs w:val="0"/>
                <w:color w:val="333333"/>
                <w:sz w:val="18"/>
                <w:szCs w:val="18"/>
                <w:u w:val="none"/>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7A04B">
            <w:pPr>
              <w:rPr>
                <w:rFonts w:hint="eastAsia" w:ascii="宋体" w:hAnsi="宋体" w:eastAsia="宋体" w:cs="宋体"/>
                <w:i w:val="0"/>
                <w:iCs w:val="0"/>
                <w:color w:val="333333"/>
                <w:sz w:val="18"/>
                <w:szCs w:val="18"/>
                <w:u w:val="none"/>
              </w:rPr>
            </w:pP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6B52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日常工作完成率</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BE3F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AF8F9">
            <w:pPr>
              <w:rPr>
                <w:rFonts w:hint="eastAsia" w:ascii="宋体" w:hAnsi="宋体" w:eastAsia="宋体" w:cs="宋体"/>
                <w:i w:val="0"/>
                <w:iCs w:val="0"/>
                <w:color w:val="333333"/>
                <w:sz w:val="18"/>
                <w:szCs w:val="18"/>
                <w:u w:val="none"/>
              </w:rPr>
            </w:pP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FB8E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日常工作完成率</w:t>
            </w:r>
          </w:p>
        </w:tc>
        <w:tc>
          <w:tcPr>
            <w:tcW w:w="4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EB5C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14:paraId="2DC2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C889E9E">
            <w:pPr>
              <w:rPr>
                <w:rFonts w:hint="eastAsia" w:ascii="宋体" w:hAnsi="宋体" w:eastAsia="宋体" w:cs="宋体"/>
                <w:i w:val="0"/>
                <w:iCs w:val="0"/>
                <w:color w:val="000000"/>
                <w:sz w:val="20"/>
                <w:szCs w:val="20"/>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AA15A">
            <w:pPr>
              <w:rPr>
                <w:rFonts w:hint="eastAsia" w:ascii="宋体" w:hAnsi="宋体" w:eastAsia="宋体" w:cs="宋体"/>
                <w:i w:val="0"/>
                <w:iCs w:val="0"/>
                <w:color w:val="333333"/>
                <w:sz w:val="18"/>
                <w:szCs w:val="18"/>
                <w:u w:val="none"/>
              </w:rPr>
            </w:pP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C1A6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FAAB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日常工作覆盖率</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7761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698A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44F7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在职人员开展党务工作及离退休支部工作的保障率</w:t>
            </w:r>
          </w:p>
        </w:tc>
        <w:tc>
          <w:tcPr>
            <w:tcW w:w="4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C481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14:paraId="49952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3E95709">
            <w:pPr>
              <w:rPr>
                <w:rFonts w:hint="eastAsia" w:ascii="宋体" w:hAnsi="宋体" w:eastAsia="宋体" w:cs="宋体"/>
                <w:i w:val="0"/>
                <w:iCs w:val="0"/>
                <w:color w:val="000000"/>
                <w:sz w:val="20"/>
                <w:szCs w:val="20"/>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2D7E3">
            <w:pPr>
              <w:rPr>
                <w:rFonts w:hint="eastAsia" w:ascii="宋体" w:hAnsi="宋体" w:eastAsia="宋体" w:cs="宋体"/>
                <w:i w:val="0"/>
                <w:iCs w:val="0"/>
                <w:color w:val="333333"/>
                <w:sz w:val="18"/>
                <w:szCs w:val="18"/>
                <w:u w:val="none"/>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913F4">
            <w:pPr>
              <w:rPr>
                <w:rFonts w:hint="eastAsia" w:ascii="宋体" w:hAnsi="宋体" w:eastAsia="宋体" w:cs="宋体"/>
                <w:i w:val="0"/>
                <w:iCs w:val="0"/>
                <w:color w:val="333333"/>
                <w:sz w:val="18"/>
                <w:szCs w:val="18"/>
                <w:u w:val="none"/>
              </w:rPr>
            </w:pP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5819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在职人员开展党务工作及离退休支部工作的保障率</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DF17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1313E">
            <w:pPr>
              <w:rPr>
                <w:rFonts w:hint="eastAsia" w:ascii="宋体" w:hAnsi="宋体" w:eastAsia="宋体" w:cs="宋体"/>
                <w:i w:val="0"/>
                <w:iCs w:val="0"/>
                <w:color w:val="333333"/>
                <w:sz w:val="18"/>
                <w:szCs w:val="18"/>
                <w:u w:val="none"/>
              </w:rPr>
            </w:pP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8FEA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日常工作覆盖率</w:t>
            </w:r>
          </w:p>
        </w:tc>
        <w:tc>
          <w:tcPr>
            <w:tcW w:w="4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7E74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14:paraId="1EA9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4772ED5">
            <w:pPr>
              <w:rPr>
                <w:rFonts w:hint="eastAsia" w:ascii="宋体" w:hAnsi="宋体" w:eastAsia="宋体" w:cs="宋体"/>
                <w:i w:val="0"/>
                <w:iCs w:val="0"/>
                <w:color w:val="000000"/>
                <w:sz w:val="20"/>
                <w:szCs w:val="20"/>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E37DC">
            <w:pPr>
              <w:rPr>
                <w:rFonts w:hint="eastAsia" w:ascii="宋体" w:hAnsi="宋体" w:eastAsia="宋体" w:cs="宋体"/>
                <w:i w:val="0"/>
                <w:iCs w:val="0"/>
                <w:color w:val="333333"/>
                <w:sz w:val="18"/>
                <w:szCs w:val="18"/>
                <w:u w:val="none"/>
              </w:rPr>
            </w:pP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F899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07CE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工作完成及时性</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DA1B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E4B5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9682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工作完成及时性</w:t>
            </w:r>
          </w:p>
        </w:tc>
        <w:tc>
          <w:tcPr>
            <w:tcW w:w="4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88D2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14:paraId="31F53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CE98B45">
            <w:pPr>
              <w:rPr>
                <w:rFonts w:hint="eastAsia" w:ascii="宋体" w:hAnsi="宋体" w:eastAsia="宋体" w:cs="宋体"/>
                <w:i w:val="0"/>
                <w:iCs w:val="0"/>
                <w:color w:val="000000"/>
                <w:sz w:val="20"/>
                <w:szCs w:val="20"/>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17F59">
            <w:pPr>
              <w:rPr>
                <w:rFonts w:hint="eastAsia" w:ascii="宋体" w:hAnsi="宋体" w:eastAsia="宋体" w:cs="宋体"/>
                <w:i w:val="0"/>
                <w:iCs w:val="0"/>
                <w:color w:val="333333"/>
                <w:sz w:val="18"/>
                <w:szCs w:val="18"/>
                <w:u w:val="none"/>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7B700">
            <w:pPr>
              <w:rPr>
                <w:rFonts w:hint="eastAsia" w:ascii="宋体" w:hAnsi="宋体" w:eastAsia="宋体" w:cs="宋体"/>
                <w:i w:val="0"/>
                <w:iCs w:val="0"/>
                <w:color w:val="333333"/>
                <w:sz w:val="18"/>
                <w:szCs w:val="18"/>
                <w:u w:val="none"/>
              </w:rPr>
            </w:pP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2575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在职人员及老干部党务工作开展的及时性</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875B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74516">
            <w:pPr>
              <w:rPr>
                <w:rFonts w:hint="eastAsia" w:ascii="宋体" w:hAnsi="宋体" w:eastAsia="宋体" w:cs="宋体"/>
                <w:i w:val="0"/>
                <w:iCs w:val="0"/>
                <w:color w:val="333333"/>
                <w:sz w:val="18"/>
                <w:szCs w:val="18"/>
                <w:u w:val="none"/>
              </w:rPr>
            </w:pP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A5A9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在职人员及老干部党务工作开展的及时性</w:t>
            </w:r>
          </w:p>
        </w:tc>
        <w:tc>
          <w:tcPr>
            <w:tcW w:w="4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C29F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14:paraId="5F7F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6C33A7C">
            <w:pPr>
              <w:rPr>
                <w:rFonts w:hint="eastAsia" w:ascii="宋体" w:hAnsi="宋体" w:eastAsia="宋体" w:cs="宋体"/>
                <w:i w:val="0"/>
                <w:iCs w:val="0"/>
                <w:color w:val="000000"/>
                <w:sz w:val="20"/>
                <w:szCs w:val="20"/>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16993">
            <w:pPr>
              <w:rPr>
                <w:rFonts w:hint="eastAsia" w:ascii="宋体" w:hAnsi="宋体" w:eastAsia="宋体" w:cs="宋体"/>
                <w:i w:val="0"/>
                <w:iCs w:val="0"/>
                <w:color w:val="333333"/>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366D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F39E7">
            <w:pPr>
              <w:rPr>
                <w:rFonts w:hint="eastAsia" w:ascii="宋体" w:hAnsi="宋体" w:eastAsia="宋体" w:cs="宋体"/>
                <w:i w:val="0"/>
                <w:iCs w:val="0"/>
                <w:color w:val="333333"/>
                <w:sz w:val="18"/>
                <w:szCs w:val="18"/>
                <w:u w:val="none"/>
              </w:rPr>
            </w:pP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431C6">
            <w:pPr>
              <w:rPr>
                <w:rFonts w:hint="eastAsia" w:ascii="宋体" w:hAnsi="宋体" w:eastAsia="宋体" w:cs="宋体"/>
                <w:i w:val="0"/>
                <w:iCs w:val="0"/>
                <w:color w:val="333333"/>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BB7F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BF9DE">
            <w:pPr>
              <w:rPr>
                <w:rFonts w:hint="eastAsia" w:ascii="宋体" w:hAnsi="宋体" w:eastAsia="宋体" w:cs="宋体"/>
                <w:i w:val="0"/>
                <w:iCs w:val="0"/>
                <w:color w:val="333333"/>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670F0">
            <w:pPr>
              <w:rPr>
                <w:rFonts w:hint="eastAsia" w:ascii="宋体" w:hAnsi="宋体" w:eastAsia="宋体" w:cs="宋体"/>
                <w:i w:val="0"/>
                <w:iCs w:val="0"/>
                <w:color w:val="333333"/>
                <w:sz w:val="18"/>
                <w:szCs w:val="18"/>
                <w:u w:val="none"/>
              </w:rPr>
            </w:pPr>
          </w:p>
        </w:tc>
      </w:tr>
      <w:tr w14:paraId="7C21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89B8F9E">
            <w:pPr>
              <w:rPr>
                <w:rFonts w:hint="eastAsia" w:ascii="宋体" w:hAnsi="宋体" w:eastAsia="宋体" w:cs="宋体"/>
                <w:i w:val="0"/>
                <w:iCs w:val="0"/>
                <w:color w:val="000000"/>
                <w:sz w:val="20"/>
                <w:szCs w:val="20"/>
                <w:u w:val="none"/>
              </w:rPr>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9506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8686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824E7">
            <w:pPr>
              <w:rPr>
                <w:rFonts w:hint="eastAsia" w:ascii="宋体" w:hAnsi="宋体" w:eastAsia="宋体" w:cs="宋体"/>
                <w:i w:val="0"/>
                <w:iCs w:val="0"/>
                <w:color w:val="333333"/>
                <w:sz w:val="18"/>
                <w:szCs w:val="18"/>
                <w:u w:val="none"/>
              </w:rPr>
            </w:pP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07E0C">
            <w:pPr>
              <w:rPr>
                <w:rFonts w:hint="eastAsia" w:ascii="宋体" w:hAnsi="宋体" w:eastAsia="宋体" w:cs="宋体"/>
                <w:i w:val="0"/>
                <w:iCs w:val="0"/>
                <w:color w:val="333333"/>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3233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1AA25">
            <w:pPr>
              <w:rPr>
                <w:rFonts w:hint="eastAsia" w:ascii="宋体" w:hAnsi="宋体" w:eastAsia="宋体" w:cs="宋体"/>
                <w:i w:val="0"/>
                <w:iCs w:val="0"/>
                <w:color w:val="333333"/>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9CBEB">
            <w:pPr>
              <w:rPr>
                <w:rFonts w:hint="eastAsia" w:ascii="宋体" w:hAnsi="宋体" w:eastAsia="宋体" w:cs="宋体"/>
                <w:i w:val="0"/>
                <w:iCs w:val="0"/>
                <w:color w:val="333333"/>
                <w:sz w:val="18"/>
                <w:szCs w:val="18"/>
                <w:u w:val="none"/>
              </w:rPr>
            </w:pPr>
          </w:p>
        </w:tc>
      </w:tr>
      <w:tr w14:paraId="49DAD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C954E35">
            <w:pPr>
              <w:rPr>
                <w:rFonts w:hint="eastAsia" w:ascii="宋体" w:hAnsi="宋体" w:eastAsia="宋体" w:cs="宋体"/>
                <w:i w:val="0"/>
                <w:iCs w:val="0"/>
                <w:color w:val="000000"/>
                <w:sz w:val="20"/>
                <w:szCs w:val="20"/>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5CBC1">
            <w:pPr>
              <w:rPr>
                <w:rFonts w:hint="eastAsia" w:ascii="宋体" w:hAnsi="宋体" w:eastAsia="宋体" w:cs="宋体"/>
                <w:i w:val="0"/>
                <w:iCs w:val="0"/>
                <w:color w:val="333333"/>
                <w:sz w:val="18"/>
                <w:szCs w:val="18"/>
                <w:u w:val="none"/>
              </w:rPr>
            </w:pP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CE1D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D820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保证中心党支部正常运转</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58AD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CFB8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29DB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保障单位顺利运行</w:t>
            </w:r>
          </w:p>
        </w:tc>
        <w:tc>
          <w:tcPr>
            <w:tcW w:w="4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FFAC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14:paraId="7A322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5B804BC">
            <w:pPr>
              <w:rPr>
                <w:rFonts w:hint="eastAsia" w:ascii="宋体" w:hAnsi="宋体" w:eastAsia="宋体" w:cs="宋体"/>
                <w:i w:val="0"/>
                <w:iCs w:val="0"/>
                <w:color w:val="000000"/>
                <w:sz w:val="20"/>
                <w:szCs w:val="20"/>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D0F70">
            <w:pPr>
              <w:rPr>
                <w:rFonts w:hint="eastAsia" w:ascii="宋体" w:hAnsi="宋体" w:eastAsia="宋体" w:cs="宋体"/>
                <w:i w:val="0"/>
                <w:iCs w:val="0"/>
                <w:color w:val="333333"/>
                <w:sz w:val="18"/>
                <w:szCs w:val="18"/>
                <w:u w:val="none"/>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F14D8">
            <w:pPr>
              <w:rPr>
                <w:rFonts w:hint="eastAsia" w:ascii="宋体" w:hAnsi="宋体" w:eastAsia="宋体" w:cs="宋体"/>
                <w:i w:val="0"/>
                <w:iCs w:val="0"/>
                <w:color w:val="333333"/>
                <w:sz w:val="18"/>
                <w:szCs w:val="18"/>
                <w:u w:val="none"/>
              </w:rPr>
            </w:pP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2763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保障单位顺利运行</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E922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29157">
            <w:pPr>
              <w:rPr>
                <w:rFonts w:hint="eastAsia" w:ascii="宋体" w:hAnsi="宋体" w:eastAsia="宋体" w:cs="宋体"/>
                <w:i w:val="0"/>
                <w:iCs w:val="0"/>
                <w:color w:val="333333"/>
                <w:sz w:val="18"/>
                <w:szCs w:val="18"/>
                <w:u w:val="none"/>
              </w:rPr>
            </w:pP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B8C6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保证中心党支部正常运转</w:t>
            </w:r>
          </w:p>
        </w:tc>
        <w:tc>
          <w:tcPr>
            <w:tcW w:w="4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1469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14:paraId="05EE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AE4C91E">
            <w:pPr>
              <w:rPr>
                <w:rFonts w:hint="eastAsia" w:ascii="宋体" w:hAnsi="宋体" w:eastAsia="宋体" w:cs="宋体"/>
                <w:i w:val="0"/>
                <w:iCs w:val="0"/>
                <w:color w:val="000000"/>
                <w:sz w:val="20"/>
                <w:szCs w:val="20"/>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0D325">
            <w:pPr>
              <w:rPr>
                <w:rFonts w:hint="eastAsia" w:ascii="宋体" w:hAnsi="宋体" w:eastAsia="宋体" w:cs="宋体"/>
                <w:i w:val="0"/>
                <w:iCs w:val="0"/>
                <w:color w:val="333333"/>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1503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59E36">
            <w:pPr>
              <w:rPr>
                <w:rFonts w:hint="eastAsia" w:ascii="宋体" w:hAnsi="宋体" w:eastAsia="宋体" w:cs="宋体"/>
                <w:i w:val="0"/>
                <w:iCs w:val="0"/>
                <w:color w:val="333333"/>
                <w:sz w:val="18"/>
                <w:szCs w:val="18"/>
                <w:u w:val="none"/>
              </w:rPr>
            </w:pP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E5DAF">
            <w:pPr>
              <w:rPr>
                <w:rFonts w:hint="eastAsia" w:ascii="宋体" w:hAnsi="宋体" w:eastAsia="宋体" w:cs="宋体"/>
                <w:i w:val="0"/>
                <w:iCs w:val="0"/>
                <w:color w:val="333333"/>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D284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53D8C">
            <w:pPr>
              <w:rPr>
                <w:rFonts w:hint="eastAsia" w:ascii="宋体" w:hAnsi="宋体" w:eastAsia="宋体" w:cs="宋体"/>
                <w:i w:val="0"/>
                <w:iCs w:val="0"/>
                <w:color w:val="333333"/>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5B5CF">
            <w:pPr>
              <w:rPr>
                <w:rFonts w:hint="eastAsia" w:ascii="宋体" w:hAnsi="宋体" w:eastAsia="宋体" w:cs="宋体"/>
                <w:i w:val="0"/>
                <w:iCs w:val="0"/>
                <w:color w:val="333333"/>
                <w:sz w:val="18"/>
                <w:szCs w:val="18"/>
                <w:u w:val="none"/>
              </w:rPr>
            </w:pPr>
          </w:p>
        </w:tc>
      </w:tr>
      <w:tr w14:paraId="2D3DC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9C18697">
            <w:pPr>
              <w:rPr>
                <w:rFonts w:hint="eastAsia" w:ascii="宋体" w:hAnsi="宋体" w:eastAsia="宋体" w:cs="宋体"/>
                <w:i w:val="0"/>
                <w:iCs w:val="0"/>
                <w:color w:val="000000"/>
                <w:sz w:val="20"/>
                <w:szCs w:val="20"/>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CA1CF">
            <w:pPr>
              <w:rPr>
                <w:rFonts w:hint="eastAsia" w:ascii="宋体" w:hAnsi="宋体" w:eastAsia="宋体" w:cs="宋体"/>
                <w:i w:val="0"/>
                <w:iCs w:val="0"/>
                <w:color w:val="333333"/>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C911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1C6CB">
            <w:pPr>
              <w:rPr>
                <w:rFonts w:hint="eastAsia" w:ascii="宋体" w:hAnsi="宋体" w:eastAsia="宋体" w:cs="宋体"/>
                <w:i w:val="0"/>
                <w:iCs w:val="0"/>
                <w:color w:val="333333"/>
                <w:sz w:val="18"/>
                <w:szCs w:val="18"/>
                <w:u w:val="none"/>
              </w:rPr>
            </w:pP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85EC2">
            <w:pPr>
              <w:rPr>
                <w:rFonts w:hint="eastAsia" w:ascii="宋体" w:hAnsi="宋体" w:eastAsia="宋体" w:cs="宋体"/>
                <w:i w:val="0"/>
                <w:iCs w:val="0"/>
                <w:color w:val="333333"/>
                <w:sz w:val="18"/>
                <w:szCs w:val="18"/>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9782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A4A10">
            <w:pPr>
              <w:rPr>
                <w:rFonts w:hint="eastAsia" w:ascii="宋体" w:hAnsi="宋体" w:eastAsia="宋体" w:cs="宋体"/>
                <w:i w:val="0"/>
                <w:iCs w:val="0"/>
                <w:color w:val="333333"/>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F47A0">
            <w:pPr>
              <w:rPr>
                <w:rFonts w:hint="eastAsia" w:ascii="宋体" w:hAnsi="宋体" w:eastAsia="宋体" w:cs="宋体"/>
                <w:i w:val="0"/>
                <w:iCs w:val="0"/>
                <w:color w:val="333333"/>
                <w:sz w:val="18"/>
                <w:szCs w:val="18"/>
                <w:u w:val="none"/>
              </w:rPr>
            </w:pPr>
          </w:p>
        </w:tc>
      </w:tr>
      <w:tr w14:paraId="64D32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E566060">
            <w:pPr>
              <w:rPr>
                <w:rFonts w:hint="eastAsia" w:ascii="宋体" w:hAnsi="宋体" w:eastAsia="宋体" w:cs="宋体"/>
                <w:i w:val="0"/>
                <w:iCs w:val="0"/>
                <w:color w:val="000000"/>
                <w:sz w:val="20"/>
                <w:szCs w:val="20"/>
                <w:u w:val="none"/>
              </w:rPr>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5546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5FC1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E6E0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老干部及离退休党员满意度</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6E0F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31EA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42AE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相关部门满意度</w:t>
            </w:r>
          </w:p>
        </w:tc>
        <w:tc>
          <w:tcPr>
            <w:tcW w:w="4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F596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r>
      <w:tr w14:paraId="2EE40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850C959">
            <w:pPr>
              <w:rPr>
                <w:rFonts w:hint="eastAsia" w:ascii="宋体" w:hAnsi="宋体" w:eastAsia="宋体" w:cs="宋体"/>
                <w:i w:val="0"/>
                <w:iCs w:val="0"/>
                <w:color w:val="000000"/>
                <w:sz w:val="20"/>
                <w:szCs w:val="20"/>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C420D">
            <w:pPr>
              <w:rPr>
                <w:rFonts w:hint="eastAsia" w:ascii="宋体" w:hAnsi="宋体" w:eastAsia="宋体" w:cs="宋体"/>
                <w:i w:val="0"/>
                <w:iCs w:val="0"/>
                <w:color w:val="333333"/>
                <w:sz w:val="18"/>
                <w:szCs w:val="18"/>
                <w:u w:val="none"/>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F4C5A">
            <w:pPr>
              <w:rPr>
                <w:rFonts w:hint="eastAsia" w:ascii="宋体" w:hAnsi="宋体" w:eastAsia="宋体" w:cs="宋体"/>
                <w:i w:val="0"/>
                <w:iCs w:val="0"/>
                <w:color w:val="333333"/>
                <w:sz w:val="18"/>
                <w:szCs w:val="18"/>
                <w:u w:val="none"/>
              </w:rPr>
            </w:pP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FB05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在职人员及相关部门满意度</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01C6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33DE5">
            <w:pPr>
              <w:rPr>
                <w:rFonts w:hint="eastAsia" w:ascii="宋体" w:hAnsi="宋体" w:eastAsia="宋体" w:cs="宋体"/>
                <w:i w:val="0"/>
                <w:iCs w:val="0"/>
                <w:color w:val="333333"/>
                <w:sz w:val="18"/>
                <w:szCs w:val="18"/>
                <w:u w:val="none"/>
              </w:rPr>
            </w:pPr>
          </w:p>
        </w:tc>
        <w:tc>
          <w:tcPr>
            <w:tcW w:w="1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5B67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老干部及离退休党员满意度</w:t>
            </w:r>
          </w:p>
        </w:tc>
        <w:tc>
          <w:tcPr>
            <w:tcW w:w="4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93CE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r>
      <w:tr w14:paraId="689D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8B3AC">
            <w:pPr>
              <w:jc w:val="center"/>
              <w:rPr>
                <w:rFonts w:hint="eastAsia" w:ascii="宋体" w:hAnsi="宋体" w:eastAsia="宋体" w:cs="宋体"/>
                <w:i w:val="0"/>
                <w:iCs w:val="0"/>
                <w:color w:val="000000"/>
                <w:sz w:val="20"/>
                <w:szCs w:val="20"/>
                <w:u w:val="none"/>
              </w:rPr>
            </w:pPr>
          </w:p>
        </w:tc>
      </w:tr>
      <w:tr w14:paraId="0C20A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D05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4C826">
            <w:pPr>
              <w:jc w:val="center"/>
              <w:rPr>
                <w:rFonts w:hint="eastAsia" w:ascii="宋体" w:hAnsi="宋体" w:eastAsia="宋体" w:cs="宋体"/>
                <w:i w:val="0"/>
                <w:iCs w:val="0"/>
                <w:color w:val="000000"/>
                <w:sz w:val="20"/>
                <w:szCs w:val="20"/>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4F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CD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田志坤</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86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37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13653425139</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9FB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F6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20211202193717</w:t>
            </w:r>
          </w:p>
        </w:tc>
      </w:tr>
    </w:tbl>
    <w:p w14:paraId="25A92C40">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0"/>
        <w:gridCol w:w="1042"/>
        <w:gridCol w:w="1703"/>
        <w:gridCol w:w="1538"/>
        <w:gridCol w:w="859"/>
        <w:gridCol w:w="64"/>
        <w:gridCol w:w="1703"/>
        <w:gridCol w:w="1538"/>
        <w:gridCol w:w="1501"/>
      </w:tblGrid>
      <w:tr w14:paraId="11258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9"/>
            <w:tcBorders>
              <w:top w:val="nil"/>
              <w:left w:val="nil"/>
              <w:bottom w:val="nil"/>
              <w:right w:val="nil"/>
            </w:tcBorders>
            <w:shd w:val="clear" w:color="auto" w:fill="auto"/>
            <w:vAlign w:val="center"/>
          </w:tcPr>
          <w:p w14:paraId="714FA53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大同市市级预算部门（单位）项目支出绩效目标申报表</w:t>
            </w:r>
          </w:p>
        </w:tc>
      </w:tr>
      <w:tr w14:paraId="3B6B5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tcBorders>
              <w:top w:val="nil"/>
              <w:left w:val="nil"/>
              <w:bottom w:val="nil"/>
              <w:right w:val="nil"/>
            </w:tcBorders>
            <w:shd w:val="clear" w:color="auto" w:fill="auto"/>
            <w:vAlign w:val="center"/>
          </w:tcPr>
          <w:p w14:paraId="53464774">
            <w:pPr>
              <w:rPr>
                <w:rFonts w:hint="eastAsia" w:ascii="宋体" w:hAnsi="宋体" w:eastAsia="宋体" w:cs="宋体"/>
                <w:i w:val="0"/>
                <w:iCs w:val="0"/>
                <w:color w:val="000000"/>
                <w:sz w:val="20"/>
                <w:szCs w:val="20"/>
                <w:u w:val="none"/>
              </w:rPr>
            </w:pPr>
          </w:p>
        </w:tc>
        <w:tc>
          <w:tcPr>
            <w:tcW w:w="406" w:type="pct"/>
            <w:tcBorders>
              <w:top w:val="nil"/>
              <w:left w:val="nil"/>
              <w:bottom w:val="nil"/>
              <w:right w:val="nil"/>
            </w:tcBorders>
            <w:shd w:val="clear" w:color="auto" w:fill="auto"/>
            <w:vAlign w:val="center"/>
          </w:tcPr>
          <w:p w14:paraId="334B8367">
            <w:pPr>
              <w:rPr>
                <w:rFonts w:hint="eastAsia" w:ascii="宋体" w:hAnsi="宋体" w:eastAsia="宋体" w:cs="宋体"/>
                <w:i w:val="0"/>
                <w:iCs w:val="0"/>
                <w:color w:val="000000"/>
                <w:sz w:val="20"/>
                <w:szCs w:val="20"/>
                <w:u w:val="none"/>
              </w:rPr>
            </w:pPr>
          </w:p>
        </w:tc>
        <w:tc>
          <w:tcPr>
            <w:tcW w:w="668" w:type="pct"/>
            <w:tcBorders>
              <w:top w:val="nil"/>
              <w:left w:val="nil"/>
              <w:bottom w:val="nil"/>
              <w:right w:val="nil"/>
            </w:tcBorders>
            <w:shd w:val="clear" w:color="auto" w:fill="auto"/>
            <w:vAlign w:val="center"/>
          </w:tcPr>
          <w:p w14:paraId="54AF8802">
            <w:pPr>
              <w:rPr>
                <w:rFonts w:hint="eastAsia" w:ascii="宋体" w:hAnsi="宋体" w:eastAsia="宋体" w:cs="宋体"/>
                <w:i w:val="0"/>
                <w:iCs w:val="0"/>
                <w:color w:val="000000"/>
                <w:sz w:val="20"/>
                <w:szCs w:val="20"/>
                <w:u w:val="none"/>
              </w:rPr>
            </w:pPr>
          </w:p>
        </w:tc>
        <w:tc>
          <w:tcPr>
            <w:tcW w:w="749" w:type="pct"/>
            <w:tcBorders>
              <w:top w:val="nil"/>
              <w:left w:val="nil"/>
              <w:bottom w:val="nil"/>
              <w:right w:val="nil"/>
            </w:tcBorders>
            <w:shd w:val="clear" w:color="auto" w:fill="auto"/>
            <w:vAlign w:val="center"/>
          </w:tcPr>
          <w:p w14:paraId="3CEAD7E7">
            <w:pPr>
              <w:rPr>
                <w:rFonts w:hint="eastAsia" w:ascii="宋体" w:hAnsi="宋体" w:eastAsia="宋体" w:cs="宋体"/>
                <w:i w:val="0"/>
                <w:iCs w:val="0"/>
                <w:color w:val="000000"/>
                <w:sz w:val="20"/>
                <w:szCs w:val="20"/>
                <w:u w:val="none"/>
              </w:rPr>
            </w:pPr>
          </w:p>
        </w:tc>
        <w:tc>
          <w:tcPr>
            <w:tcW w:w="902" w:type="pct"/>
            <w:gridSpan w:val="2"/>
            <w:tcBorders>
              <w:top w:val="nil"/>
              <w:left w:val="nil"/>
              <w:bottom w:val="nil"/>
              <w:right w:val="nil"/>
            </w:tcBorders>
            <w:shd w:val="clear" w:color="auto" w:fill="auto"/>
            <w:vAlign w:val="top"/>
          </w:tcPr>
          <w:p w14:paraId="37F12D9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668" w:type="pct"/>
            <w:tcBorders>
              <w:top w:val="nil"/>
              <w:left w:val="nil"/>
              <w:bottom w:val="nil"/>
              <w:right w:val="nil"/>
            </w:tcBorders>
            <w:shd w:val="clear" w:color="auto" w:fill="auto"/>
            <w:vAlign w:val="center"/>
          </w:tcPr>
          <w:p w14:paraId="0D8F26DB">
            <w:pPr>
              <w:jc w:val="left"/>
              <w:rPr>
                <w:rFonts w:hint="eastAsia" w:ascii="宋体" w:hAnsi="宋体" w:eastAsia="宋体" w:cs="宋体"/>
                <w:i w:val="0"/>
                <w:iCs w:val="0"/>
                <w:color w:val="000000"/>
                <w:sz w:val="20"/>
                <w:szCs w:val="20"/>
                <w:u w:val="none"/>
              </w:rPr>
            </w:pPr>
          </w:p>
        </w:tc>
        <w:tc>
          <w:tcPr>
            <w:tcW w:w="602" w:type="pct"/>
            <w:tcBorders>
              <w:top w:val="nil"/>
              <w:left w:val="nil"/>
              <w:bottom w:val="nil"/>
              <w:right w:val="nil"/>
            </w:tcBorders>
            <w:shd w:val="clear" w:color="auto" w:fill="auto"/>
            <w:vAlign w:val="center"/>
          </w:tcPr>
          <w:p w14:paraId="2F344BD4">
            <w:pPr>
              <w:rPr>
                <w:rFonts w:hint="eastAsia" w:ascii="宋体" w:hAnsi="宋体" w:eastAsia="宋体" w:cs="宋体"/>
                <w:i w:val="0"/>
                <w:iCs w:val="0"/>
                <w:color w:val="000000"/>
                <w:sz w:val="20"/>
                <w:szCs w:val="20"/>
                <w:u w:val="none"/>
              </w:rPr>
            </w:pPr>
          </w:p>
        </w:tc>
        <w:tc>
          <w:tcPr>
            <w:tcW w:w="633" w:type="pct"/>
            <w:tcBorders>
              <w:top w:val="nil"/>
              <w:left w:val="nil"/>
              <w:bottom w:val="nil"/>
              <w:right w:val="nil"/>
            </w:tcBorders>
            <w:shd w:val="clear" w:color="auto" w:fill="auto"/>
            <w:vAlign w:val="center"/>
          </w:tcPr>
          <w:p w14:paraId="39C9B54D">
            <w:pPr>
              <w:rPr>
                <w:rFonts w:hint="eastAsia" w:ascii="宋体" w:hAnsi="宋体" w:eastAsia="宋体" w:cs="宋体"/>
                <w:i w:val="0"/>
                <w:iCs w:val="0"/>
                <w:color w:val="000000"/>
                <w:sz w:val="20"/>
                <w:szCs w:val="20"/>
                <w:u w:val="none"/>
              </w:rPr>
            </w:pPr>
          </w:p>
        </w:tc>
      </w:tr>
      <w:tr w14:paraId="2790A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EE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5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ED7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r>
      <w:tr w14:paraId="6A39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0F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3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E7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114-大同市应急管理局[部门]</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D8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A6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大同市防震减灾中心</w:t>
            </w:r>
          </w:p>
        </w:tc>
      </w:tr>
      <w:tr w14:paraId="1D5C9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B6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3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3C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A8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FB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r>
      <w:tr w14:paraId="2E7CF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C5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36F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0C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168,000</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9CD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6B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56,000</w:t>
            </w:r>
          </w:p>
        </w:tc>
      </w:tr>
      <w:tr w14:paraId="23A77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2FD98">
            <w:pPr>
              <w:jc w:val="center"/>
              <w:rPr>
                <w:rFonts w:hint="eastAsia" w:ascii="宋体" w:hAnsi="宋体" w:eastAsia="宋体" w:cs="宋体"/>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0D2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53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34F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C1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64CC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6474A">
            <w:pPr>
              <w:jc w:val="center"/>
              <w:rPr>
                <w:rFonts w:hint="eastAsia" w:ascii="宋体" w:hAnsi="宋体" w:eastAsia="宋体" w:cs="宋体"/>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9E4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29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7A9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D9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C1F5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4E786">
            <w:pPr>
              <w:jc w:val="center"/>
              <w:rPr>
                <w:rFonts w:hint="eastAsia" w:ascii="宋体" w:hAnsi="宋体" w:eastAsia="宋体" w:cs="宋体"/>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6D9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43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168,000</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7F6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3A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56,000</w:t>
            </w:r>
          </w:p>
        </w:tc>
      </w:tr>
      <w:tr w14:paraId="1288A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4EAB6">
            <w:pPr>
              <w:jc w:val="center"/>
              <w:rPr>
                <w:rFonts w:hint="eastAsia" w:ascii="宋体" w:hAnsi="宋体" w:eastAsia="宋体" w:cs="宋体"/>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1F3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C1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69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48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55844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61F10">
            <w:pPr>
              <w:jc w:val="center"/>
              <w:rPr>
                <w:rFonts w:hint="eastAsia" w:ascii="宋体" w:hAnsi="宋体" w:eastAsia="宋体" w:cs="宋体"/>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AC2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8449">
            <w:pPr>
              <w:jc w:val="center"/>
              <w:rPr>
                <w:rFonts w:hint="eastAsia" w:ascii="宋体" w:hAnsi="宋体" w:eastAsia="宋体" w:cs="宋体"/>
                <w:i w:val="0"/>
                <w:iCs w:val="0"/>
                <w:color w:val="000000"/>
                <w:sz w:val="20"/>
                <w:szCs w:val="20"/>
                <w:u w:val="none"/>
              </w:rPr>
            </w:pP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623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9A8D1">
            <w:pPr>
              <w:jc w:val="center"/>
              <w:rPr>
                <w:rFonts w:hint="eastAsia" w:ascii="宋体" w:hAnsi="宋体" w:eastAsia="宋体" w:cs="宋体"/>
                <w:i w:val="0"/>
                <w:iCs w:val="0"/>
                <w:color w:val="000000"/>
                <w:sz w:val="20"/>
                <w:szCs w:val="20"/>
                <w:u w:val="none"/>
              </w:rPr>
            </w:pPr>
          </w:p>
        </w:tc>
      </w:tr>
      <w:tr w14:paraId="2C249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C96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5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965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用于地震前兆监测台站设备购置运维，保障完成前兆监测、震情会商等工作任务。</w:t>
            </w:r>
          </w:p>
        </w:tc>
      </w:tr>
      <w:tr w14:paraId="3153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F84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5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D21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用于地震前兆监测台站设备购置运维，保障完成前兆监测、震情会商等工作任务。</w:t>
            </w:r>
          </w:p>
        </w:tc>
      </w:tr>
      <w:tr w14:paraId="2180C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77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5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071E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为我市地震监测台站正常运转提供保障，提升我市地震监测和分析预报水平，促进我市防震减灾事业发展</w:t>
            </w:r>
          </w:p>
        </w:tc>
      </w:tr>
      <w:tr w14:paraId="2D3B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582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5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8F64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严格按照预算管理安排和财务管理制度使用资金，严格按要求采购设备、维护运行。</w:t>
            </w:r>
          </w:p>
        </w:tc>
      </w:tr>
      <w:tr w14:paraId="56A78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CF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5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E07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用于地震前兆监测台站设备运维，保障2022年完成前兆监测、震情会商等工作任务。</w:t>
            </w:r>
          </w:p>
        </w:tc>
      </w:tr>
      <w:tr w14:paraId="61ADB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4C47B">
            <w:pPr>
              <w:jc w:val="center"/>
              <w:rPr>
                <w:rFonts w:hint="eastAsia" w:ascii="宋体" w:hAnsi="宋体" w:eastAsia="宋体" w:cs="宋体"/>
                <w:i w:val="0"/>
                <w:iCs w:val="0"/>
                <w:color w:val="000000"/>
                <w:sz w:val="20"/>
                <w:szCs w:val="20"/>
                <w:u w:val="none"/>
              </w:rPr>
            </w:pPr>
          </w:p>
        </w:tc>
      </w:tr>
      <w:tr w14:paraId="21EFE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309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012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19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9E2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4067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C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7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6B3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用于地震前兆监测台站设备运维，保障2022年完成前兆监测、震情会商等工作任务。</w:t>
            </w:r>
          </w:p>
        </w:tc>
        <w:tc>
          <w:tcPr>
            <w:tcW w:w="19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39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用于地震前兆监测台站设备运维，保障2022年完成前兆监测、震情会商等工作任务。</w:t>
            </w:r>
          </w:p>
        </w:tc>
      </w:tr>
      <w:tr w14:paraId="69345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69"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7367E5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DF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24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C1F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96B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C29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FD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F4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14:paraId="3DD2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46837D9">
            <w:pPr>
              <w:rPr>
                <w:rFonts w:hint="eastAsia" w:ascii="宋体" w:hAnsi="宋体" w:eastAsia="宋体" w:cs="宋体"/>
                <w:i w:val="0"/>
                <w:iCs w:val="0"/>
                <w:color w:val="000000"/>
                <w:sz w:val="20"/>
                <w:szCs w:val="20"/>
                <w:u w:val="none"/>
              </w:rPr>
            </w:pP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CFEF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9506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7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E652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新增专用设备</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4286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≥2台</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6330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6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B36B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新增专用设备</w:t>
            </w:r>
          </w:p>
        </w:tc>
        <w:tc>
          <w:tcPr>
            <w:tcW w:w="6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C2ED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≥2台</w:t>
            </w:r>
          </w:p>
        </w:tc>
      </w:tr>
      <w:tr w14:paraId="1877B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38F6979">
            <w:pPr>
              <w:rPr>
                <w:rFonts w:hint="eastAsia" w:ascii="宋体" w:hAnsi="宋体" w:eastAsia="宋体" w:cs="宋体"/>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D7787">
            <w:pPr>
              <w:rPr>
                <w:rFonts w:hint="eastAsia" w:ascii="宋体" w:hAnsi="宋体" w:eastAsia="宋体" w:cs="宋体"/>
                <w:i w:val="0"/>
                <w:iCs w:val="0"/>
                <w:color w:val="333333"/>
                <w:sz w:val="18"/>
                <w:szCs w:val="18"/>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23AA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7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8E4C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设备运行率</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114B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5AA9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6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B270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设备运行率</w:t>
            </w:r>
          </w:p>
        </w:tc>
        <w:tc>
          <w:tcPr>
            <w:tcW w:w="6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6B72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r>
      <w:tr w14:paraId="6268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90A3582">
            <w:pPr>
              <w:rPr>
                <w:rFonts w:hint="eastAsia" w:ascii="宋体" w:hAnsi="宋体" w:eastAsia="宋体" w:cs="宋体"/>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EF1D4">
            <w:pPr>
              <w:rPr>
                <w:rFonts w:hint="eastAsia" w:ascii="宋体" w:hAnsi="宋体" w:eastAsia="宋体" w:cs="宋体"/>
                <w:i w:val="0"/>
                <w:iCs w:val="0"/>
                <w:color w:val="333333"/>
                <w:sz w:val="18"/>
                <w:szCs w:val="18"/>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CF69C">
            <w:pPr>
              <w:rPr>
                <w:rFonts w:hint="eastAsia" w:ascii="宋体" w:hAnsi="宋体" w:eastAsia="宋体" w:cs="宋体"/>
                <w:i w:val="0"/>
                <w:iCs w:val="0"/>
                <w:color w:val="333333"/>
                <w:sz w:val="18"/>
                <w:szCs w:val="18"/>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5AE0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设备质量达标率</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6B32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E2CC4">
            <w:pPr>
              <w:rPr>
                <w:rFonts w:hint="eastAsia" w:ascii="宋体" w:hAnsi="宋体" w:eastAsia="宋体" w:cs="宋体"/>
                <w:i w:val="0"/>
                <w:iCs w:val="0"/>
                <w:color w:val="333333"/>
                <w:sz w:val="18"/>
                <w:szCs w:val="18"/>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035A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设备质量达标率</w:t>
            </w:r>
          </w:p>
        </w:tc>
        <w:tc>
          <w:tcPr>
            <w:tcW w:w="6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FCBE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14:paraId="5207E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0567DBE">
            <w:pPr>
              <w:rPr>
                <w:rFonts w:hint="eastAsia" w:ascii="宋体" w:hAnsi="宋体" w:eastAsia="宋体" w:cs="宋体"/>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2E736">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5E2D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7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339F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工作开展及时率</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6D4E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CBC2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6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08FB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工作开展及时率</w:t>
            </w:r>
          </w:p>
        </w:tc>
        <w:tc>
          <w:tcPr>
            <w:tcW w:w="6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C43A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14:paraId="78A92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AB9E622">
            <w:pPr>
              <w:rPr>
                <w:rFonts w:hint="eastAsia" w:ascii="宋体" w:hAnsi="宋体" w:eastAsia="宋体" w:cs="宋体"/>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61560">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01D0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7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A032D">
            <w:pPr>
              <w:rPr>
                <w:rFonts w:hint="eastAsia" w:ascii="宋体" w:hAnsi="宋体" w:eastAsia="宋体" w:cs="宋体"/>
                <w:i w:val="0"/>
                <w:iCs w:val="0"/>
                <w:color w:val="333333"/>
                <w:sz w:val="18"/>
                <w:szCs w:val="18"/>
                <w:u w:val="none"/>
              </w:rPr>
            </w:pP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8F408">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E093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6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6E3A2">
            <w:pPr>
              <w:rPr>
                <w:rFonts w:hint="eastAsia" w:ascii="宋体" w:hAnsi="宋体" w:eastAsia="宋体" w:cs="宋体"/>
                <w:i w:val="0"/>
                <w:iCs w:val="0"/>
                <w:color w:val="333333"/>
                <w:sz w:val="18"/>
                <w:szCs w:val="18"/>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C556C">
            <w:pPr>
              <w:rPr>
                <w:rFonts w:hint="eastAsia" w:ascii="宋体" w:hAnsi="宋体" w:eastAsia="宋体" w:cs="宋体"/>
                <w:i w:val="0"/>
                <w:iCs w:val="0"/>
                <w:color w:val="333333"/>
                <w:sz w:val="18"/>
                <w:szCs w:val="18"/>
                <w:u w:val="none"/>
              </w:rPr>
            </w:pPr>
          </w:p>
        </w:tc>
      </w:tr>
      <w:tr w14:paraId="19AFE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55B385B">
            <w:pPr>
              <w:rPr>
                <w:rFonts w:hint="eastAsia" w:ascii="宋体" w:hAnsi="宋体" w:eastAsia="宋体" w:cs="宋体"/>
                <w:i w:val="0"/>
                <w:iCs w:val="0"/>
                <w:color w:val="000000"/>
                <w:sz w:val="20"/>
                <w:szCs w:val="20"/>
                <w:u w:val="none"/>
              </w:rPr>
            </w:pP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B700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442E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7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8DF61">
            <w:pPr>
              <w:rPr>
                <w:rFonts w:hint="eastAsia" w:ascii="宋体" w:hAnsi="宋体" w:eastAsia="宋体" w:cs="宋体"/>
                <w:i w:val="0"/>
                <w:iCs w:val="0"/>
                <w:color w:val="333333"/>
                <w:sz w:val="18"/>
                <w:szCs w:val="18"/>
                <w:u w:val="none"/>
              </w:rPr>
            </w:pP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592A3">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70A9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6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89B5E">
            <w:pPr>
              <w:rPr>
                <w:rFonts w:hint="eastAsia" w:ascii="宋体" w:hAnsi="宋体" w:eastAsia="宋体" w:cs="宋体"/>
                <w:i w:val="0"/>
                <w:iCs w:val="0"/>
                <w:color w:val="333333"/>
                <w:sz w:val="18"/>
                <w:szCs w:val="18"/>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823A9">
            <w:pPr>
              <w:rPr>
                <w:rFonts w:hint="eastAsia" w:ascii="宋体" w:hAnsi="宋体" w:eastAsia="宋体" w:cs="宋体"/>
                <w:i w:val="0"/>
                <w:iCs w:val="0"/>
                <w:color w:val="333333"/>
                <w:sz w:val="18"/>
                <w:szCs w:val="18"/>
                <w:u w:val="none"/>
              </w:rPr>
            </w:pPr>
          </w:p>
        </w:tc>
      </w:tr>
      <w:tr w14:paraId="5C5FC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B38C612">
            <w:pPr>
              <w:rPr>
                <w:rFonts w:hint="eastAsia" w:ascii="宋体" w:hAnsi="宋体" w:eastAsia="宋体" w:cs="宋体"/>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1463D">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5A43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7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5B2C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保障台站顺利运行</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02AE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E61A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6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46EC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保障台站顺利运行</w:t>
            </w:r>
          </w:p>
        </w:tc>
        <w:tc>
          <w:tcPr>
            <w:tcW w:w="6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0EBF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14:paraId="07873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F22032E">
            <w:pPr>
              <w:rPr>
                <w:rFonts w:hint="eastAsia" w:ascii="宋体" w:hAnsi="宋体" w:eastAsia="宋体" w:cs="宋体"/>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6BEED">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1EF3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7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58D91">
            <w:pPr>
              <w:rPr>
                <w:rFonts w:hint="eastAsia" w:ascii="宋体" w:hAnsi="宋体" w:eastAsia="宋体" w:cs="宋体"/>
                <w:i w:val="0"/>
                <w:iCs w:val="0"/>
                <w:color w:val="333333"/>
                <w:sz w:val="18"/>
                <w:szCs w:val="18"/>
                <w:u w:val="none"/>
              </w:rPr>
            </w:pP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77FA6">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FDCF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6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8E402">
            <w:pPr>
              <w:rPr>
                <w:rFonts w:hint="eastAsia" w:ascii="宋体" w:hAnsi="宋体" w:eastAsia="宋体" w:cs="宋体"/>
                <w:i w:val="0"/>
                <w:iCs w:val="0"/>
                <w:color w:val="333333"/>
                <w:sz w:val="18"/>
                <w:szCs w:val="18"/>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93CC6">
            <w:pPr>
              <w:rPr>
                <w:rFonts w:hint="eastAsia" w:ascii="宋体" w:hAnsi="宋体" w:eastAsia="宋体" w:cs="宋体"/>
                <w:i w:val="0"/>
                <w:iCs w:val="0"/>
                <w:color w:val="333333"/>
                <w:sz w:val="18"/>
                <w:szCs w:val="18"/>
                <w:u w:val="none"/>
              </w:rPr>
            </w:pPr>
          </w:p>
        </w:tc>
      </w:tr>
      <w:tr w14:paraId="1A546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B6C9E31">
            <w:pPr>
              <w:rPr>
                <w:rFonts w:hint="eastAsia" w:ascii="宋体" w:hAnsi="宋体" w:eastAsia="宋体" w:cs="宋体"/>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E51BE">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293F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7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E7120">
            <w:pPr>
              <w:rPr>
                <w:rFonts w:hint="eastAsia" w:ascii="宋体" w:hAnsi="宋体" w:eastAsia="宋体" w:cs="宋体"/>
                <w:i w:val="0"/>
                <w:iCs w:val="0"/>
                <w:color w:val="333333"/>
                <w:sz w:val="18"/>
                <w:szCs w:val="18"/>
                <w:u w:val="none"/>
              </w:rPr>
            </w:pP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FA562">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E2BB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6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80839">
            <w:pPr>
              <w:rPr>
                <w:rFonts w:hint="eastAsia" w:ascii="宋体" w:hAnsi="宋体" w:eastAsia="宋体" w:cs="宋体"/>
                <w:i w:val="0"/>
                <w:iCs w:val="0"/>
                <w:color w:val="333333"/>
                <w:sz w:val="18"/>
                <w:szCs w:val="18"/>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AD0D7">
            <w:pPr>
              <w:rPr>
                <w:rFonts w:hint="eastAsia" w:ascii="宋体" w:hAnsi="宋体" w:eastAsia="宋体" w:cs="宋体"/>
                <w:i w:val="0"/>
                <w:iCs w:val="0"/>
                <w:color w:val="333333"/>
                <w:sz w:val="18"/>
                <w:szCs w:val="18"/>
                <w:u w:val="none"/>
              </w:rPr>
            </w:pPr>
          </w:p>
        </w:tc>
      </w:tr>
      <w:tr w14:paraId="24E56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3D1786E">
            <w:pP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5D2A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260D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7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980E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台站满意度</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2D8D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0F48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6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0625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台站满意度</w:t>
            </w:r>
          </w:p>
        </w:tc>
        <w:tc>
          <w:tcPr>
            <w:tcW w:w="6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3D6A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r>
      <w:tr w14:paraId="4C662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4C0A8">
            <w:pPr>
              <w:jc w:val="center"/>
              <w:rPr>
                <w:rFonts w:hint="eastAsia" w:ascii="宋体" w:hAnsi="宋体" w:eastAsia="宋体" w:cs="宋体"/>
                <w:i w:val="0"/>
                <w:iCs w:val="0"/>
                <w:color w:val="000000"/>
                <w:sz w:val="20"/>
                <w:szCs w:val="20"/>
                <w:u w:val="none"/>
              </w:rPr>
            </w:pPr>
          </w:p>
        </w:tc>
      </w:tr>
      <w:tr w14:paraId="0230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4A9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2DB6B">
            <w:pPr>
              <w:jc w:val="center"/>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E6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C9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田志坤</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DF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CB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13653425139</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A13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B8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20211202191154</w:t>
            </w:r>
          </w:p>
        </w:tc>
      </w:tr>
    </w:tbl>
    <w:p w14:paraId="63D53152">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1082"/>
        <w:gridCol w:w="1775"/>
        <w:gridCol w:w="1429"/>
        <w:gridCol w:w="793"/>
        <w:gridCol w:w="66"/>
        <w:gridCol w:w="1775"/>
        <w:gridCol w:w="1429"/>
        <w:gridCol w:w="1563"/>
      </w:tblGrid>
      <w:tr w14:paraId="6AD0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9"/>
            <w:tcBorders>
              <w:top w:val="nil"/>
              <w:left w:val="nil"/>
              <w:bottom w:val="nil"/>
              <w:right w:val="nil"/>
            </w:tcBorders>
            <w:shd w:val="clear" w:color="auto" w:fill="auto"/>
            <w:vAlign w:val="center"/>
          </w:tcPr>
          <w:p w14:paraId="75B227E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大同市市级预算部门（单位）项目支出绩效目标申报表</w:t>
            </w:r>
          </w:p>
        </w:tc>
      </w:tr>
      <w:tr w14:paraId="6DBAD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tcBorders>
              <w:top w:val="nil"/>
              <w:left w:val="nil"/>
              <w:bottom w:val="nil"/>
              <w:right w:val="nil"/>
            </w:tcBorders>
            <w:shd w:val="clear" w:color="auto" w:fill="auto"/>
            <w:vAlign w:val="center"/>
          </w:tcPr>
          <w:p w14:paraId="150858DE">
            <w:pPr>
              <w:rPr>
                <w:rFonts w:hint="eastAsia" w:ascii="宋体" w:hAnsi="宋体" w:eastAsia="宋体" w:cs="宋体"/>
                <w:i w:val="0"/>
                <w:iCs w:val="0"/>
                <w:color w:val="000000"/>
                <w:sz w:val="20"/>
                <w:szCs w:val="20"/>
                <w:u w:val="none"/>
              </w:rPr>
            </w:pPr>
          </w:p>
        </w:tc>
        <w:tc>
          <w:tcPr>
            <w:tcW w:w="406" w:type="pct"/>
            <w:tcBorders>
              <w:top w:val="nil"/>
              <w:left w:val="nil"/>
              <w:bottom w:val="nil"/>
              <w:right w:val="nil"/>
            </w:tcBorders>
            <w:shd w:val="clear" w:color="auto" w:fill="auto"/>
            <w:vAlign w:val="center"/>
          </w:tcPr>
          <w:p w14:paraId="64B2DF61">
            <w:pPr>
              <w:rPr>
                <w:rFonts w:hint="eastAsia" w:ascii="宋体" w:hAnsi="宋体" w:eastAsia="宋体" w:cs="宋体"/>
                <w:i w:val="0"/>
                <w:iCs w:val="0"/>
                <w:color w:val="000000"/>
                <w:sz w:val="20"/>
                <w:szCs w:val="20"/>
                <w:u w:val="none"/>
              </w:rPr>
            </w:pPr>
          </w:p>
        </w:tc>
        <w:tc>
          <w:tcPr>
            <w:tcW w:w="668" w:type="pct"/>
            <w:tcBorders>
              <w:top w:val="nil"/>
              <w:left w:val="nil"/>
              <w:bottom w:val="nil"/>
              <w:right w:val="nil"/>
            </w:tcBorders>
            <w:shd w:val="clear" w:color="auto" w:fill="auto"/>
            <w:vAlign w:val="center"/>
          </w:tcPr>
          <w:p w14:paraId="221637B7">
            <w:pPr>
              <w:rPr>
                <w:rFonts w:hint="eastAsia" w:ascii="宋体" w:hAnsi="宋体" w:eastAsia="宋体" w:cs="宋体"/>
                <w:i w:val="0"/>
                <w:iCs w:val="0"/>
                <w:color w:val="000000"/>
                <w:sz w:val="20"/>
                <w:szCs w:val="20"/>
                <w:u w:val="none"/>
              </w:rPr>
            </w:pPr>
          </w:p>
        </w:tc>
        <w:tc>
          <w:tcPr>
            <w:tcW w:w="740" w:type="pct"/>
            <w:tcBorders>
              <w:top w:val="nil"/>
              <w:left w:val="nil"/>
              <w:bottom w:val="nil"/>
              <w:right w:val="nil"/>
            </w:tcBorders>
            <w:shd w:val="clear" w:color="auto" w:fill="auto"/>
            <w:vAlign w:val="center"/>
          </w:tcPr>
          <w:p w14:paraId="4B42DB3A">
            <w:pPr>
              <w:rPr>
                <w:rFonts w:hint="eastAsia" w:ascii="宋体" w:hAnsi="宋体" w:eastAsia="宋体" w:cs="宋体"/>
                <w:i w:val="0"/>
                <w:iCs w:val="0"/>
                <w:color w:val="000000"/>
                <w:sz w:val="20"/>
                <w:szCs w:val="20"/>
                <w:u w:val="none"/>
              </w:rPr>
            </w:pPr>
          </w:p>
        </w:tc>
        <w:tc>
          <w:tcPr>
            <w:tcW w:w="925" w:type="pct"/>
            <w:gridSpan w:val="2"/>
            <w:tcBorders>
              <w:top w:val="nil"/>
              <w:left w:val="nil"/>
              <w:bottom w:val="nil"/>
              <w:right w:val="nil"/>
            </w:tcBorders>
            <w:shd w:val="clear" w:color="auto" w:fill="auto"/>
            <w:vAlign w:val="top"/>
          </w:tcPr>
          <w:p w14:paraId="2D84901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668" w:type="pct"/>
            <w:tcBorders>
              <w:top w:val="nil"/>
              <w:left w:val="nil"/>
              <w:bottom w:val="nil"/>
              <w:right w:val="nil"/>
            </w:tcBorders>
            <w:shd w:val="clear" w:color="auto" w:fill="auto"/>
            <w:vAlign w:val="center"/>
          </w:tcPr>
          <w:p w14:paraId="28842F47">
            <w:pPr>
              <w:jc w:val="left"/>
              <w:rPr>
                <w:rFonts w:hint="eastAsia" w:ascii="宋体" w:hAnsi="宋体" w:eastAsia="宋体" w:cs="宋体"/>
                <w:i w:val="0"/>
                <w:iCs w:val="0"/>
                <w:color w:val="000000"/>
                <w:sz w:val="20"/>
                <w:szCs w:val="20"/>
                <w:u w:val="none"/>
              </w:rPr>
            </w:pPr>
          </w:p>
        </w:tc>
        <w:tc>
          <w:tcPr>
            <w:tcW w:w="536" w:type="pct"/>
            <w:tcBorders>
              <w:top w:val="nil"/>
              <w:left w:val="nil"/>
              <w:bottom w:val="nil"/>
              <w:right w:val="nil"/>
            </w:tcBorders>
            <w:shd w:val="clear" w:color="auto" w:fill="auto"/>
            <w:vAlign w:val="center"/>
          </w:tcPr>
          <w:p w14:paraId="5C2F52E8">
            <w:pPr>
              <w:rPr>
                <w:rFonts w:hint="eastAsia" w:ascii="宋体" w:hAnsi="宋体" w:eastAsia="宋体" w:cs="宋体"/>
                <w:i w:val="0"/>
                <w:iCs w:val="0"/>
                <w:color w:val="000000"/>
                <w:sz w:val="20"/>
                <w:szCs w:val="20"/>
                <w:u w:val="none"/>
              </w:rPr>
            </w:pPr>
          </w:p>
        </w:tc>
        <w:tc>
          <w:tcPr>
            <w:tcW w:w="684" w:type="pct"/>
            <w:tcBorders>
              <w:top w:val="nil"/>
              <w:left w:val="nil"/>
              <w:bottom w:val="nil"/>
              <w:right w:val="nil"/>
            </w:tcBorders>
            <w:shd w:val="clear" w:color="auto" w:fill="auto"/>
            <w:vAlign w:val="center"/>
          </w:tcPr>
          <w:p w14:paraId="1DADE98E">
            <w:pPr>
              <w:rPr>
                <w:rFonts w:hint="eastAsia" w:ascii="宋体" w:hAnsi="宋体" w:eastAsia="宋体" w:cs="宋体"/>
                <w:i w:val="0"/>
                <w:iCs w:val="0"/>
                <w:color w:val="000000"/>
                <w:sz w:val="20"/>
                <w:szCs w:val="20"/>
                <w:u w:val="none"/>
              </w:rPr>
            </w:pPr>
          </w:p>
        </w:tc>
      </w:tr>
      <w:tr w14:paraId="5649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DB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5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4DB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r>
      <w:tr w14:paraId="65CF0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01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3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6B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114-大同市应急管理局[部门]</w:t>
            </w: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DA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CC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大同市防震减灾中心</w:t>
            </w:r>
          </w:p>
        </w:tc>
      </w:tr>
      <w:tr w14:paraId="795E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DA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3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81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E7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8C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r>
      <w:tr w14:paraId="1F04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D3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A8B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6C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90,000</w:t>
            </w: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5F6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81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r>
      <w:tr w14:paraId="46890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7CDC0">
            <w:pPr>
              <w:jc w:val="center"/>
              <w:rPr>
                <w:rFonts w:hint="eastAsia" w:ascii="宋体" w:hAnsi="宋体" w:eastAsia="宋体" w:cs="宋体"/>
                <w:i w:val="0"/>
                <w:iCs w:val="0"/>
                <w:color w:val="000000"/>
                <w:sz w:val="20"/>
                <w:szCs w:val="20"/>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8C9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28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C6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3D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8BC4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A0FC1">
            <w:pPr>
              <w:jc w:val="center"/>
              <w:rPr>
                <w:rFonts w:hint="eastAsia" w:ascii="宋体" w:hAnsi="宋体" w:eastAsia="宋体" w:cs="宋体"/>
                <w:i w:val="0"/>
                <w:iCs w:val="0"/>
                <w:color w:val="000000"/>
                <w:sz w:val="20"/>
                <w:szCs w:val="20"/>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DF1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44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2CE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9F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6FF52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A168C">
            <w:pPr>
              <w:jc w:val="center"/>
              <w:rPr>
                <w:rFonts w:hint="eastAsia" w:ascii="宋体" w:hAnsi="宋体" w:eastAsia="宋体" w:cs="宋体"/>
                <w:i w:val="0"/>
                <w:iCs w:val="0"/>
                <w:color w:val="000000"/>
                <w:sz w:val="20"/>
                <w:szCs w:val="20"/>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D00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D5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90,000</w:t>
            </w: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0FB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73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r>
      <w:tr w14:paraId="0943E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B45BA">
            <w:pPr>
              <w:jc w:val="center"/>
              <w:rPr>
                <w:rFonts w:hint="eastAsia" w:ascii="宋体" w:hAnsi="宋体" w:eastAsia="宋体" w:cs="宋体"/>
                <w:i w:val="0"/>
                <w:iCs w:val="0"/>
                <w:color w:val="000000"/>
                <w:sz w:val="20"/>
                <w:szCs w:val="20"/>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85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24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C7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5C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2F6C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1C76E">
            <w:pPr>
              <w:jc w:val="center"/>
              <w:rPr>
                <w:rFonts w:hint="eastAsia" w:ascii="宋体" w:hAnsi="宋体" w:eastAsia="宋体" w:cs="宋体"/>
                <w:i w:val="0"/>
                <w:iCs w:val="0"/>
                <w:color w:val="000000"/>
                <w:sz w:val="20"/>
                <w:szCs w:val="20"/>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1E1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5ECAD">
            <w:pPr>
              <w:jc w:val="center"/>
              <w:rPr>
                <w:rFonts w:hint="eastAsia" w:ascii="宋体" w:hAnsi="宋体" w:eastAsia="宋体" w:cs="宋体"/>
                <w:i w:val="0"/>
                <w:iCs w:val="0"/>
                <w:color w:val="000000"/>
                <w:sz w:val="20"/>
                <w:szCs w:val="20"/>
                <w:u w:val="none"/>
              </w:rPr>
            </w:pP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EB6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412A8">
            <w:pPr>
              <w:jc w:val="center"/>
              <w:rPr>
                <w:rFonts w:hint="eastAsia" w:ascii="宋体" w:hAnsi="宋体" w:eastAsia="宋体" w:cs="宋体"/>
                <w:i w:val="0"/>
                <w:iCs w:val="0"/>
                <w:color w:val="000000"/>
                <w:sz w:val="20"/>
                <w:szCs w:val="20"/>
                <w:u w:val="none"/>
              </w:rPr>
            </w:pPr>
          </w:p>
        </w:tc>
      </w:tr>
      <w:tr w14:paraId="1A0F0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8E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5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E14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防震减灾事业费用于我市防震减灾事业发展支出，组织防震减灾业务培训、防震减灾年度工作会等工作内容。</w:t>
            </w:r>
          </w:p>
        </w:tc>
      </w:tr>
      <w:tr w14:paraId="4D91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FE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5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112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防震减灾事业费用于我市防震减灾事业发展支出，组织防震减灾业务培训、防震减灾年度工作会等工作内容。</w:t>
            </w:r>
          </w:p>
        </w:tc>
      </w:tr>
      <w:tr w14:paraId="10DA5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C0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5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F659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促进我市防震减灾工作发展，为我市防震减灾体系建设的发展提供保障。</w:t>
            </w:r>
          </w:p>
        </w:tc>
      </w:tr>
      <w:tr w14:paraId="0832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7F9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5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386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严格按照预算管理安排和财务管理制度、会议培训管理办法等使用资金。</w:t>
            </w:r>
          </w:p>
        </w:tc>
      </w:tr>
      <w:tr w14:paraId="79664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DF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5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52AD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保障2022年度防震减灾业务培训、防震减灾年度工作会等顺利开展。</w:t>
            </w:r>
          </w:p>
        </w:tc>
      </w:tr>
      <w:tr w14:paraId="50BE1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590CA">
            <w:pPr>
              <w:jc w:val="center"/>
              <w:rPr>
                <w:rFonts w:hint="eastAsia" w:ascii="宋体" w:hAnsi="宋体" w:eastAsia="宋体" w:cs="宋体"/>
                <w:i w:val="0"/>
                <w:iCs w:val="0"/>
                <w:color w:val="000000"/>
                <w:sz w:val="20"/>
                <w:szCs w:val="20"/>
                <w:u w:val="none"/>
              </w:rPr>
            </w:pPr>
          </w:p>
        </w:tc>
      </w:tr>
      <w:tr w14:paraId="67D9E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311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436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18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AC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01B7E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0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7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AC8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保障2022年度防震减灾业务培训、防震减灾年度工作会等顺利开展。</w:t>
            </w:r>
          </w:p>
        </w:tc>
        <w:tc>
          <w:tcPr>
            <w:tcW w:w="18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496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保障2022年度防震减灾业务培训、防震减灾年度工作会等顺利开展。</w:t>
            </w:r>
          </w:p>
        </w:tc>
      </w:tr>
      <w:tr w14:paraId="4A8E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69"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1448CD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982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77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9CA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58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8C0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2E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8A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14:paraId="0CCBB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505F4BF">
            <w:pPr>
              <w:rPr>
                <w:rFonts w:hint="eastAsia" w:ascii="宋体" w:hAnsi="宋体" w:eastAsia="宋体" w:cs="宋体"/>
                <w:i w:val="0"/>
                <w:iCs w:val="0"/>
                <w:color w:val="000000"/>
                <w:sz w:val="20"/>
                <w:szCs w:val="20"/>
                <w:u w:val="none"/>
              </w:rPr>
            </w:pP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CC27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65DB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4024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培训场次</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F0E5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≥1次</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E063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FBBB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培训场次</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8D8A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≥1次</w:t>
            </w:r>
          </w:p>
        </w:tc>
      </w:tr>
      <w:tr w14:paraId="3E3E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F6F224D">
            <w:pPr>
              <w:rPr>
                <w:rFonts w:hint="eastAsia" w:ascii="宋体" w:hAnsi="宋体" w:eastAsia="宋体" w:cs="宋体"/>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12352">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0A77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998F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培训计划完成度</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4F09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完成</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B545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0B93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培训计划完成度</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6129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完成</w:t>
            </w:r>
          </w:p>
        </w:tc>
      </w:tr>
      <w:tr w14:paraId="7CED1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61D74AC">
            <w:pPr>
              <w:rPr>
                <w:rFonts w:hint="eastAsia" w:ascii="宋体" w:hAnsi="宋体" w:eastAsia="宋体" w:cs="宋体"/>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CBA3F">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AAE2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1C28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培训开展及时性</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3216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AF8B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6289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培训开展及时性</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15C2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14:paraId="18355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7C5C39C">
            <w:pPr>
              <w:rPr>
                <w:rFonts w:hint="eastAsia" w:ascii="宋体" w:hAnsi="宋体" w:eastAsia="宋体" w:cs="宋体"/>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8C292">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FC44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1610C">
            <w:pPr>
              <w:rPr>
                <w:rFonts w:hint="eastAsia" w:ascii="宋体" w:hAnsi="宋体" w:eastAsia="宋体" w:cs="宋体"/>
                <w:i w:val="0"/>
                <w:iCs w:val="0"/>
                <w:color w:val="333333"/>
                <w:sz w:val="18"/>
                <w:szCs w:val="18"/>
                <w:u w:val="none"/>
              </w:rPr>
            </w:pP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59203">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3945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62E66">
            <w:pPr>
              <w:rPr>
                <w:rFonts w:hint="eastAsia" w:ascii="宋体" w:hAnsi="宋体" w:eastAsia="宋体" w:cs="宋体"/>
                <w:i w:val="0"/>
                <w:iCs w:val="0"/>
                <w:color w:val="333333"/>
                <w:sz w:val="18"/>
                <w:szCs w:val="18"/>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D8A4B">
            <w:pPr>
              <w:rPr>
                <w:rFonts w:hint="eastAsia" w:ascii="宋体" w:hAnsi="宋体" w:eastAsia="宋体" w:cs="宋体"/>
                <w:i w:val="0"/>
                <w:iCs w:val="0"/>
                <w:color w:val="333333"/>
                <w:sz w:val="18"/>
                <w:szCs w:val="18"/>
                <w:u w:val="none"/>
              </w:rPr>
            </w:pPr>
          </w:p>
        </w:tc>
      </w:tr>
      <w:tr w14:paraId="6339A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E770F10">
            <w:pPr>
              <w:rPr>
                <w:rFonts w:hint="eastAsia" w:ascii="宋体" w:hAnsi="宋体" w:eastAsia="宋体" w:cs="宋体"/>
                <w:i w:val="0"/>
                <w:iCs w:val="0"/>
                <w:color w:val="000000"/>
                <w:sz w:val="20"/>
                <w:szCs w:val="20"/>
                <w:u w:val="none"/>
              </w:rPr>
            </w:pP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D601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6AC6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578D4">
            <w:pPr>
              <w:rPr>
                <w:rFonts w:hint="eastAsia" w:ascii="宋体" w:hAnsi="宋体" w:eastAsia="宋体" w:cs="宋体"/>
                <w:i w:val="0"/>
                <w:iCs w:val="0"/>
                <w:color w:val="333333"/>
                <w:sz w:val="18"/>
                <w:szCs w:val="18"/>
                <w:u w:val="none"/>
              </w:rPr>
            </w:pP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F0A63">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2D41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BB585">
            <w:pPr>
              <w:rPr>
                <w:rFonts w:hint="eastAsia" w:ascii="宋体" w:hAnsi="宋体" w:eastAsia="宋体" w:cs="宋体"/>
                <w:i w:val="0"/>
                <w:iCs w:val="0"/>
                <w:color w:val="333333"/>
                <w:sz w:val="18"/>
                <w:szCs w:val="18"/>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0CFBB">
            <w:pPr>
              <w:rPr>
                <w:rFonts w:hint="eastAsia" w:ascii="宋体" w:hAnsi="宋体" w:eastAsia="宋体" w:cs="宋体"/>
                <w:i w:val="0"/>
                <w:iCs w:val="0"/>
                <w:color w:val="333333"/>
                <w:sz w:val="18"/>
                <w:szCs w:val="18"/>
                <w:u w:val="none"/>
              </w:rPr>
            </w:pPr>
          </w:p>
        </w:tc>
      </w:tr>
      <w:tr w14:paraId="06878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4BE1C34">
            <w:pPr>
              <w:rPr>
                <w:rFonts w:hint="eastAsia" w:ascii="宋体" w:hAnsi="宋体" w:eastAsia="宋体" w:cs="宋体"/>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54D4A">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7DD9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4979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培训对象满意度</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50F1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368A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81FE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培训对象满意度</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028A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r>
      <w:tr w14:paraId="00694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C0DBDCB">
            <w:pPr>
              <w:rPr>
                <w:rFonts w:hint="eastAsia" w:ascii="宋体" w:hAnsi="宋体" w:eastAsia="宋体" w:cs="宋体"/>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A43A3">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FE2C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E018C">
            <w:pPr>
              <w:rPr>
                <w:rFonts w:hint="eastAsia" w:ascii="宋体" w:hAnsi="宋体" w:eastAsia="宋体" w:cs="宋体"/>
                <w:i w:val="0"/>
                <w:iCs w:val="0"/>
                <w:color w:val="333333"/>
                <w:sz w:val="18"/>
                <w:szCs w:val="18"/>
                <w:u w:val="none"/>
              </w:rPr>
            </w:pP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50700">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E4F8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F2493">
            <w:pPr>
              <w:rPr>
                <w:rFonts w:hint="eastAsia" w:ascii="宋体" w:hAnsi="宋体" w:eastAsia="宋体" w:cs="宋体"/>
                <w:i w:val="0"/>
                <w:iCs w:val="0"/>
                <w:color w:val="333333"/>
                <w:sz w:val="18"/>
                <w:szCs w:val="18"/>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47578">
            <w:pPr>
              <w:rPr>
                <w:rFonts w:hint="eastAsia" w:ascii="宋体" w:hAnsi="宋体" w:eastAsia="宋体" w:cs="宋体"/>
                <w:i w:val="0"/>
                <w:iCs w:val="0"/>
                <w:color w:val="333333"/>
                <w:sz w:val="18"/>
                <w:szCs w:val="18"/>
                <w:u w:val="none"/>
              </w:rPr>
            </w:pPr>
          </w:p>
        </w:tc>
      </w:tr>
      <w:tr w14:paraId="03823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C0F7BA8">
            <w:pPr>
              <w:rPr>
                <w:rFonts w:hint="eastAsia" w:ascii="宋体" w:hAnsi="宋体" w:eastAsia="宋体" w:cs="宋体"/>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6C7C9">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E079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F1CA4">
            <w:pPr>
              <w:rPr>
                <w:rFonts w:hint="eastAsia" w:ascii="宋体" w:hAnsi="宋体" w:eastAsia="宋体" w:cs="宋体"/>
                <w:i w:val="0"/>
                <w:iCs w:val="0"/>
                <w:color w:val="333333"/>
                <w:sz w:val="18"/>
                <w:szCs w:val="18"/>
                <w:u w:val="none"/>
              </w:rPr>
            </w:pP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6D6ED">
            <w:pPr>
              <w:rPr>
                <w:rFonts w:hint="eastAsia" w:ascii="宋体" w:hAnsi="宋体" w:eastAsia="宋体" w:cs="宋体"/>
                <w:i w:val="0"/>
                <w:iCs w:val="0"/>
                <w:color w:val="333333"/>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BBBE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A5ABE">
            <w:pPr>
              <w:rPr>
                <w:rFonts w:hint="eastAsia" w:ascii="宋体" w:hAnsi="宋体" w:eastAsia="宋体" w:cs="宋体"/>
                <w:i w:val="0"/>
                <w:iCs w:val="0"/>
                <w:color w:val="333333"/>
                <w:sz w:val="18"/>
                <w:szCs w:val="18"/>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1C723">
            <w:pPr>
              <w:rPr>
                <w:rFonts w:hint="eastAsia" w:ascii="宋体" w:hAnsi="宋体" w:eastAsia="宋体" w:cs="宋体"/>
                <w:i w:val="0"/>
                <w:iCs w:val="0"/>
                <w:color w:val="333333"/>
                <w:sz w:val="18"/>
                <w:szCs w:val="18"/>
                <w:u w:val="none"/>
              </w:rPr>
            </w:pPr>
          </w:p>
        </w:tc>
      </w:tr>
      <w:tr w14:paraId="5A83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A137B9A">
            <w:pP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8D38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59C6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AF41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相关部门满意度</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D9E0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655C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0AE8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相关部门满意度</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A650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r>
      <w:tr w14:paraId="548F8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C543E">
            <w:pPr>
              <w:jc w:val="center"/>
              <w:rPr>
                <w:rFonts w:hint="eastAsia" w:ascii="宋体" w:hAnsi="宋体" w:eastAsia="宋体" w:cs="宋体"/>
                <w:i w:val="0"/>
                <w:iCs w:val="0"/>
                <w:color w:val="000000"/>
                <w:sz w:val="20"/>
                <w:szCs w:val="20"/>
                <w:u w:val="none"/>
              </w:rPr>
            </w:pPr>
          </w:p>
        </w:tc>
      </w:tr>
      <w:tr w14:paraId="2BF93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6CA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2B775">
            <w:pPr>
              <w:jc w:val="center"/>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B0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6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田志坤</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32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3C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13653425139</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63F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C1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20211201191329</w:t>
            </w:r>
          </w:p>
        </w:tc>
      </w:tr>
    </w:tbl>
    <w:p w14:paraId="224BC35A">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9"/>
        <w:gridCol w:w="861"/>
        <w:gridCol w:w="1377"/>
        <w:gridCol w:w="2279"/>
        <w:gridCol w:w="717"/>
        <w:gridCol w:w="1377"/>
        <w:gridCol w:w="2279"/>
        <w:gridCol w:w="1219"/>
      </w:tblGrid>
      <w:tr w14:paraId="5BC1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8"/>
            <w:tcBorders>
              <w:top w:val="nil"/>
              <w:left w:val="nil"/>
              <w:bottom w:val="nil"/>
              <w:right w:val="nil"/>
            </w:tcBorders>
            <w:shd w:val="clear" w:color="auto" w:fill="auto"/>
            <w:vAlign w:val="center"/>
          </w:tcPr>
          <w:p w14:paraId="2793C94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大同市市级预算部门（单位）项目支出绩效目标申报表</w:t>
            </w:r>
          </w:p>
        </w:tc>
      </w:tr>
      <w:tr w14:paraId="5392C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49" w:type="pct"/>
            <w:tcBorders>
              <w:top w:val="nil"/>
              <w:left w:val="nil"/>
              <w:bottom w:val="nil"/>
              <w:right w:val="nil"/>
            </w:tcBorders>
            <w:shd w:val="clear" w:color="auto" w:fill="auto"/>
            <w:vAlign w:val="center"/>
          </w:tcPr>
          <w:p w14:paraId="4B920C29">
            <w:pPr>
              <w:rPr>
                <w:rFonts w:hint="eastAsia" w:ascii="宋体" w:hAnsi="宋体" w:eastAsia="宋体" w:cs="宋体"/>
                <w:i w:val="0"/>
                <w:iCs w:val="0"/>
                <w:color w:val="000000"/>
                <w:sz w:val="20"/>
                <w:szCs w:val="20"/>
                <w:u w:val="none"/>
              </w:rPr>
            </w:pPr>
          </w:p>
        </w:tc>
        <w:tc>
          <w:tcPr>
            <w:tcW w:w="384" w:type="pct"/>
            <w:tcBorders>
              <w:top w:val="nil"/>
              <w:left w:val="nil"/>
              <w:bottom w:val="nil"/>
              <w:right w:val="nil"/>
            </w:tcBorders>
            <w:shd w:val="clear" w:color="auto" w:fill="auto"/>
            <w:vAlign w:val="center"/>
          </w:tcPr>
          <w:p w14:paraId="40FA540E">
            <w:pPr>
              <w:rPr>
                <w:rFonts w:hint="eastAsia" w:ascii="宋体" w:hAnsi="宋体" w:eastAsia="宋体" w:cs="宋体"/>
                <w:i w:val="0"/>
                <w:iCs w:val="0"/>
                <w:color w:val="000000"/>
                <w:sz w:val="20"/>
                <w:szCs w:val="20"/>
                <w:u w:val="none"/>
              </w:rPr>
            </w:pPr>
          </w:p>
        </w:tc>
        <w:tc>
          <w:tcPr>
            <w:tcW w:w="631" w:type="pct"/>
            <w:tcBorders>
              <w:top w:val="nil"/>
              <w:left w:val="nil"/>
              <w:bottom w:val="nil"/>
              <w:right w:val="nil"/>
            </w:tcBorders>
            <w:shd w:val="clear" w:color="auto" w:fill="auto"/>
            <w:vAlign w:val="center"/>
          </w:tcPr>
          <w:p w14:paraId="26A83E86">
            <w:pPr>
              <w:rPr>
                <w:rFonts w:hint="eastAsia" w:ascii="宋体" w:hAnsi="宋体" w:eastAsia="宋体" w:cs="宋体"/>
                <w:i w:val="0"/>
                <w:iCs w:val="0"/>
                <w:color w:val="000000"/>
                <w:sz w:val="20"/>
                <w:szCs w:val="20"/>
                <w:u w:val="none"/>
              </w:rPr>
            </w:pPr>
          </w:p>
        </w:tc>
        <w:tc>
          <w:tcPr>
            <w:tcW w:w="1065" w:type="pct"/>
            <w:tcBorders>
              <w:top w:val="nil"/>
              <w:left w:val="nil"/>
              <w:bottom w:val="nil"/>
              <w:right w:val="nil"/>
            </w:tcBorders>
            <w:shd w:val="clear" w:color="auto" w:fill="auto"/>
            <w:vAlign w:val="center"/>
          </w:tcPr>
          <w:p w14:paraId="3B2687CA">
            <w:pPr>
              <w:rPr>
                <w:rFonts w:hint="eastAsia" w:ascii="宋体" w:hAnsi="宋体" w:eastAsia="宋体" w:cs="宋体"/>
                <w:i w:val="0"/>
                <w:iCs w:val="0"/>
                <w:color w:val="000000"/>
                <w:sz w:val="20"/>
                <w:szCs w:val="20"/>
                <w:u w:val="none"/>
              </w:rPr>
            </w:pPr>
          </w:p>
        </w:tc>
        <w:tc>
          <w:tcPr>
            <w:tcW w:w="315" w:type="pct"/>
            <w:tcBorders>
              <w:top w:val="nil"/>
              <w:left w:val="nil"/>
              <w:bottom w:val="nil"/>
              <w:right w:val="nil"/>
            </w:tcBorders>
            <w:shd w:val="clear" w:color="auto" w:fill="auto"/>
            <w:vAlign w:val="top"/>
          </w:tcPr>
          <w:p w14:paraId="640D8BD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631" w:type="pct"/>
            <w:tcBorders>
              <w:top w:val="nil"/>
              <w:left w:val="nil"/>
              <w:bottom w:val="nil"/>
              <w:right w:val="nil"/>
            </w:tcBorders>
            <w:shd w:val="clear" w:color="auto" w:fill="auto"/>
            <w:vAlign w:val="center"/>
          </w:tcPr>
          <w:p w14:paraId="6D6D7C5A">
            <w:pPr>
              <w:jc w:val="left"/>
              <w:rPr>
                <w:rFonts w:hint="eastAsia" w:ascii="宋体" w:hAnsi="宋体" w:eastAsia="宋体" w:cs="宋体"/>
                <w:i w:val="0"/>
                <w:iCs w:val="0"/>
                <w:color w:val="000000"/>
                <w:sz w:val="20"/>
                <w:szCs w:val="20"/>
                <w:u w:val="none"/>
              </w:rPr>
            </w:pPr>
          </w:p>
        </w:tc>
        <w:tc>
          <w:tcPr>
            <w:tcW w:w="1065" w:type="pct"/>
            <w:tcBorders>
              <w:top w:val="nil"/>
              <w:left w:val="nil"/>
              <w:bottom w:val="nil"/>
              <w:right w:val="nil"/>
            </w:tcBorders>
            <w:shd w:val="clear" w:color="auto" w:fill="auto"/>
            <w:vAlign w:val="center"/>
          </w:tcPr>
          <w:p w14:paraId="07A6A3E7">
            <w:pPr>
              <w:rPr>
                <w:rFonts w:hint="eastAsia" w:ascii="宋体" w:hAnsi="宋体" w:eastAsia="宋体" w:cs="宋体"/>
                <w:i w:val="0"/>
                <w:iCs w:val="0"/>
                <w:color w:val="000000"/>
                <w:sz w:val="20"/>
                <w:szCs w:val="20"/>
                <w:u w:val="none"/>
              </w:rPr>
            </w:pPr>
          </w:p>
        </w:tc>
        <w:tc>
          <w:tcPr>
            <w:tcW w:w="556" w:type="pct"/>
            <w:tcBorders>
              <w:top w:val="nil"/>
              <w:left w:val="nil"/>
              <w:bottom w:val="nil"/>
              <w:right w:val="nil"/>
            </w:tcBorders>
            <w:shd w:val="clear" w:color="auto" w:fill="auto"/>
            <w:vAlign w:val="center"/>
          </w:tcPr>
          <w:p w14:paraId="253E47E7">
            <w:pPr>
              <w:rPr>
                <w:rFonts w:hint="eastAsia" w:ascii="宋体" w:hAnsi="宋体" w:eastAsia="宋体" w:cs="宋体"/>
                <w:i w:val="0"/>
                <w:iCs w:val="0"/>
                <w:color w:val="000000"/>
                <w:sz w:val="20"/>
                <w:szCs w:val="20"/>
                <w:u w:val="none"/>
              </w:rPr>
            </w:pPr>
          </w:p>
        </w:tc>
      </w:tr>
      <w:tr w14:paraId="6B4F2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7DD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6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FF9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r>
      <w:tr w14:paraId="3B39A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250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76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114-大同市应急管理局[部门]</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34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DD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大同市防震减灾中心</w:t>
            </w:r>
          </w:p>
        </w:tc>
      </w:tr>
      <w:tr w14:paraId="4810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B0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FE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E0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E9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r>
      <w:tr w14:paraId="196A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36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0A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095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4B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135,000</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976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0F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w:t>
            </w:r>
          </w:p>
        </w:tc>
      </w:tr>
      <w:tr w14:paraId="399A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36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FA91A">
            <w:pPr>
              <w:jc w:val="center"/>
              <w:rPr>
                <w:rFonts w:hint="eastAsia" w:ascii="宋体" w:hAnsi="宋体" w:eastAsia="宋体" w:cs="宋体"/>
                <w:i w:val="0"/>
                <w:iCs w:val="0"/>
                <w:color w:val="000000"/>
                <w:sz w:val="20"/>
                <w:szCs w:val="20"/>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9B0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A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03F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34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C14A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36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72733">
            <w:pPr>
              <w:jc w:val="center"/>
              <w:rPr>
                <w:rFonts w:hint="eastAsia" w:ascii="宋体" w:hAnsi="宋体" w:eastAsia="宋体" w:cs="宋体"/>
                <w:i w:val="0"/>
                <w:iCs w:val="0"/>
                <w:color w:val="000000"/>
                <w:sz w:val="20"/>
                <w:szCs w:val="20"/>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FA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60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2D7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C2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AABF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36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99155">
            <w:pPr>
              <w:jc w:val="center"/>
              <w:rPr>
                <w:rFonts w:hint="eastAsia" w:ascii="宋体" w:hAnsi="宋体" w:eastAsia="宋体" w:cs="宋体"/>
                <w:i w:val="0"/>
                <w:iCs w:val="0"/>
                <w:color w:val="000000"/>
                <w:sz w:val="20"/>
                <w:szCs w:val="20"/>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4AA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1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135,000</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ED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F7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w:t>
            </w:r>
          </w:p>
        </w:tc>
      </w:tr>
      <w:tr w14:paraId="3F3BE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36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B3872">
            <w:pPr>
              <w:jc w:val="center"/>
              <w:rPr>
                <w:rFonts w:hint="eastAsia" w:ascii="宋体" w:hAnsi="宋体" w:eastAsia="宋体" w:cs="宋体"/>
                <w:i w:val="0"/>
                <w:iCs w:val="0"/>
                <w:color w:val="000000"/>
                <w:sz w:val="20"/>
                <w:szCs w:val="20"/>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26D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0A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B8A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9B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58AFF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36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82C07">
            <w:pPr>
              <w:jc w:val="center"/>
              <w:rPr>
                <w:rFonts w:hint="eastAsia" w:ascii="宋体" w:hAnsi="宋体" w:eastAsia="宋体" w:cs="宋体"/>
                <w:i w:val="0"/>
                <w:iCs w:val="0"/>
                <w:color w:val="000000"/>
                <w:sz w:val="20"/>
                <w:szCs w:val="20"/>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982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678D7">
            <w:pPr>
              <w:jc w:val="center"/>
              <w:rPr>
                <w:rFonts w:hint="eastAsia" w:ascii="宋体" w:hAnsi="宋体" w:eastAsia="宋体" w:cs="宋体"/>
                <w:i w:val="0"/>
                <w:iCs w:val="0"/>
                <w:color w:val="000000"/>
                <w:sz w:val="20"/>
                <w:szCs w:val="20"/>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A1B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6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9DAA2">
            <w:pPr>
              <w:jc w:val="center"/>
              <w:rPr>
                <w:rFonts w:hint="eastAsia" w:ascii="宋体" w:hAnsi="宋体" w:eastAsia="宋体" w:cs="宋体"/>
                <w:i w:val="0"/>
                <w:iCs w:val="0"/>
                <w:color w:val="000000"/>
                <w:sz w:val="20"/>
                <w:szCs w:val="20"/>
                <w:u w:val="none"/>
              </w:rPr>
            </w:pPr>
          </w:p>
        </w:tc>
      </w:tr>
      <w:tr w14:paraId="5F6D5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27D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6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E35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防震减灾事业费用于我市防震减灾事业发展支出，弥补一般公用经费不足。用于单位公用网络与专用网络、各类信息系统运维</w:t>
            </w:r>
          </w:p>
        </w:tc>
      </w:tr>
      <w:tr w14:paraId="740FA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5D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6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8123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防震减灾事业费用于我市防震减灾事业发展支出，弥补一般公用经费不足。用于单位公用网络与专用网络、各类信息系统运维</w:t>
            </w:r>
          </w:p>
        </w:tc>
      </w:tr>
      <w:tr w14:paraId="7A023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DF1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6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1A9D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保障单位信息网络正常运转，促进我市防震减灾工作发展</w:t>
            </w:r>
          </w:p>
        </w:tc>
      </w:tr>
      <w:tr w14:paraId="741A6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12B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6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430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严格按照预算管理安排和财务管理制度等使用资金。</w:t>
            </w:r>
          </w:p>
        </w:tc>
      </w:tr>
      <w:tr w14:paraId="0325C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FF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6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F4E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用于单位公用网络与专用网络、各类信息系统运维，保障2022年度单位信息网络正常运转。</w:t>
            </w:r>
          </w:p>
        </w:tc>
      </w:tr>
      <w:tr w14:paraId="3686F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7BA0A">
            <w:pPr>
              <w:jc w:val="center"/>
              <w:rPr>
                <w:rFonts w:hint="eastAsia" w:ascii="宋体" w:hAnsi="宋体" w:eastAsia="宋体" w:cs="宋体"/>
                <w:i w:val="0"/>
                <w:iCs w:val="0"/>
                <w:color w:val="000000"/>
                <w:sz w:val="20"/>
                <w:szCs w:val="20"/>
                <w:u w:val="none"/>
              </w:rPr>
            </w:pPr>
          </w:p>
        </w:tc>
      </w:tr>
      <w:tr w14:paraId="75874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74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47B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22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15F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35BAE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6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39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9DB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用于单位公用网络与专用网络、各类信息系统运维，保障2022年度单位信息网络正常运转。</w:t>
            </w:r>
          </w:p>
        </w:tc>
        <w:tc>
          <w:tcPr>
            <w:tcW w:w="22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01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用于单位公用网络与专用网络、各类信息系统运维，保障2022年度单位信息网络正常运转。</w:t>
            </w:r>
          </w:p>
        </w:tc>
      </w:tr>
      <w:tr w14:paraId="18489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49"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5B4005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D0C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2CA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42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E56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C5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B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65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14:paraId="70CD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4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9F6A527">
            <w:pPr>
              <w:rPr>
                <w:rFonts w:hint="eastAsia" w:ascii="宋体" w:hAnsi="宋体" w:eastAsia="宋体" w:cs="宋体"/>
                <w:i w:val="0"/>
                <w:iCs w:val="0"/>
                <w:color w:val="000000"/>
                <w:sz w:val="20"/>
                <w:szCs w:val="20"/>
                <w:u w:val="none"/>
              </w:rPr>
            </w:pP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A3E8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14A3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3D72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网络运行保障时间</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6F07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12月</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F537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222C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网络运行保障时间</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56B8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12月</w:t>
            </w:r>
          </w:p>
        </w:tc>
      </w:tr>
      <w:tr w14:paraId="3B300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4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ADA0D58">
            <w:pPr>
              <w:rPr>
                <w:rFonts w:hint="eastAsia" w:ascii="宋体" w:hAnsi="宋体" w:eastAsia="宋体" w:cs="宋体"/>
                <w:i w:val="0"/>
                <w:iCs w:val="0"/>
                <w:color w:val="000000"/>
                <w:sz w:val="20"/>
                <w:szCs w:val="20"/>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178A0">
            <w:pPr>
              <w:rPr>
                <w:rFonts w:hint="eastAsia" w:ascii="宋体" w:hAnsi="宋体" w:eastAsia="宋体" w:cs="宋体"/>
                <w:i w:val="0"/>
                <w:iCs w:val="0"/>
                <w:color w:val="333333"/>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5805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FF3B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信息网络运维保障度</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0FE3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AE74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6898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信息网络运维保障度</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5866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14:paraId="4536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4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0155D49">
            <w:pPr>
              <w:rPr>
                <w:rFonts w:hint="eastAsia" w:ascii="宋体" w:hAnsi="宋体" w:eastAsia="宋体" w:cs="宋体"/>
                <w:i w:val="0"/>
                <w:iCs w:val="0"/>
                <w:color w:val="000000"/>
                <w:sz w:val="20"/>
                <w:szCs w:val="20"/>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69484">
            <w:pPr>
              <w:rPr>
                <w:rFonts w:hint="eastAsia" w:ascii="宋体" w:hAnsi="宋体" w:eastAsia="宋体" w:cs="宋体"/>
                <w:i w:val="0"/>
                <w:iCs w:val="0"/>
                <w:color w:val="333333"/>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9191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6757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网络运行费支付及时度</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1FF2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CCB3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1DEB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网络运行费支付及时度</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EB28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14:paraId="7D2C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4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D3B4868">
            <w:pPr>
              <w:rPr>
                <w:rFonts w:hint="eastAsia" w:ascii="宋体" w:hAnsi="宋体" w:eastAsia="宋体" w:cs="宋体"/>
                <w:i w:val="0"/>
                <w:iCs w:val="0"/>
                <w:color w:val="000000"/>
                <w:sz w:val="20"/>
                <w:szCs w:val="20"/>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AAB06">
            <w:pPr>
              <w:rPr>
                <w:rFonts w:hint="eastAsia" w:ascii="宋体" w:hAnsi="宋体" w:eastAsia="宋体" w:cs="宋体"/>
                <w:i w:val="0"/>
                <w:iCs w:val="0"/>
                <w:color w:val="333333"/>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307F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A87EA">
            <w:pPr>
              <w:rPr>
                <w:rFonts w:hint="eastAsia" w:ascii="宋体" w:hAnsi="宋体" w:eastAsia="宋体" w:cs="宋体"/>
                <w:i w:val="0"/>
                <w:iCs w:val="0"/>
                <w:color w:val="333333"/>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88F90">
            <w:pPr>
              <w:rPr>
                <w:rFonts w:hint="eastAsia" w:ascii="宋体" w:hAnsi="宋体" w:eastAsia="宋体" w:cs="宋体"/>
                <w:i w:val="0"/>
                <w:iCs w:val="0"/>
                <w:color w:val="333333"/>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A8CF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B3D59">
            <w:pPr>
              <w:rPr>
                <w:rFonts w:hint="eastAsia" w:ascii="宋体" w:hAnsi="宋体" w:eastAsia="宋体" w:cs="宋体"/>
                <w:i w:val="0"/>
                <w:iCs w:val="0"/>
                <w:color w:val="333333"/>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7535E">
            <w:pPr>
              <w:rPr>
                <w:rFonts w:hint="eastAsia" w:ascii="宋体" w:hAnsi="宋体" w:eastAsia="宋体" w:cs="宋体"/>
                <w:i w:val="0"/>
                <w:iCs w:val="0"/>
                <w:color w:val="333333"/>
                <w:sz w:val="18"/>
                <w:szCs w:val="18"/>
                <w:u w:val="none"/>
              </w:rPr>
            </w:pPr>
          </w:p>
        </w:tc>
      </w:tr>
      <w:tr w14:paraId="6CCD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4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B59B4CE">
            <w:pPr>
              <w:rPr>
                <w:rFonts w:hint="eastAsia" w:ascii="宋体" w:hAnsi="宋体" w:eastAsia="宋体" w:cs="宋体"/>
                <w:i w:val="0"/>
                <w:iCs w:val="0"/>
                <w:color w:val="000000"/>
                <w:sz w:val="20"/>
                <w:szCs w:val="20"/>
                <w:u w:val="none"/>
              </w:rPr>
            </w:pP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39B9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005B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63295">
            <w:pPr>
              <w:rPr>
                <w:rFonts w:hint="eastAsia" w:ascii="宋体" w:hAnsi="宋体" w:eastAsia="宋体" w:cs="宋体"/>
                <w:i w:val="0"/>
                <w:iCs w:val="0"/>
                <w:color w:val="333333"/>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E20C3">
            <w:pPr>
              <w:rPr>
                <w:rFonts w:hint="eastAsia" w:ascii="宋体" w:hAnsi="宋体" w:eastAsia="宋体" w:cs="宋体"/>
                <w:i w:val="0"/>
                <w:iCs w:val="0"/>
                <w:color w:val="333333"/>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CEE9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87500">
            <w:pPr>
              <w:rPr>
                <w:rFonts w:hint="eastAsia" w:ascii="宋体" w:hAnsi="宋体" w:eastAsia="宋体" w:cs="宋体"/>
                <w:i w:val="0"/>
                <w:iCs w:val="0"/>
                <w:color w:val="333333"/>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54EDA">
            <w:pPr>
              <w:rPr>
                <w:rFonts w:hint="eastAsia" w:ascii="宋体" w:hAnsi="宋体" w:eastAsia="宋体" w:cs="宋体"/>
                <w:i w:val="0"/>
                <w:iCs w:val="0"/>
                <w:color w:val="333333"/>
                <w:sz w:val="18"/>
                <w:szCs w:val="18"/>
                <w:u w:val="none"/>
              </w:rPr>
            </w:pPr>
          </w:p>
        </w:tc>
      </w:tr>
      <w:tr w14:paraId="741E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4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36C2307">
            <w:pPr>
              <w:rPr>
                <w:rFonts w:hint="eastAsia" w:ascii="宋体" w:hAnsi="宋体" w:eastAsia="宋体" w:cs="宋体"/>
                <w:i w:val="0"/>
                <w:iCs w:val="0"/>
                <w:color w:val="000000"/>
                <w:sz w:val="20"/>
                <w:szCs w:val="20"/>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F15C7">
            <w:pPr>
              <w:rPr>
                <w:rFonts w:hint="eastAsia" w:ascii="宋体" w:hAnsi="宋体" w:eastAsia="宋体" w:cs="宋体"/>
                <w:i w:val="0"/>
                <w:iCs w:val="0"/>
                <w:color w:val="333333"/>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2F22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82F5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网络保持畅通支撑各项工作顺利开展</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E35B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7F4C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2551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网络保持畅通支撑各项工作顺利开展</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22E8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14:paraId="19CC9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4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74323D4">
            <w:pPr>
              <w:rPr>
                <w:rFonts w:hint="eastAsia" w:ascii="宋体" w:hAnsi="宋体" w:eastAsia="宋体" w:cs="宋体"/>
                <w:i w:val="0"/>
                <w:iCs w:val="0"/>
                <w:color w:val="000000"/>
                <w:sz w:val="20"/>
                <w:szCs w:val="20"/>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20F18">
            <w:pPr>
              <w:rPr>
                <w:rFonts w:hint="eastAsia" w:ascii="宋体" w:hAnsi="宋体" w:eastAsia="宋体" w:cs="宋体"/>
                <w:i w:val="0"/>
                <w:iCs w:val="0"/>
                <w:color w:val="333333"/>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02FF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69FC8">
            <w:pPr>
              <w:rPr>
                <w:rFonts w:hint="eastAsia" w:ascii="宋体" w:hAnsi="宋体" w:eastAsia="宋体" w:cs="宋体"/>
                <w:i w:val="0"/>
                <w:iCs w:val="0"/>
                <w:color w:val="333333"/>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14087">
            <w:pPr>
              <w:rPr>
                <w:rFonts w:hint="eastAsia" w:ascii="宋体" w:hAnsi="宋体" w:eastAsia="宋体" w:cs="宋体"/>
                <w:i w:val="0"/>
                <w:iCs w:val="0"/>
                <w:color w:val="333333"/>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A60C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00B07">
            <w:pPr>
              <w:rPr>
                <w:rFonts w:hint="eastAsia" w:ascii="宋体" w:hAnsi="宋体" w:eastAsia="宋体" w:cs="宋体"/>
                <w:i w:val="0"/>
                <w:iCs w:val="0"/>
                <w:color w:val="333333"/>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1B8AD">
            <w:pPr>
              <w:rPr>
                <w:rFonts w:hint="eastAsia" w:ascii="宋体" w:hAnsi="宋体" w:eastAsia="宋体" w:cs="宋体"/>
                <w:i w:val="0"/>
                <w:iCs w:val="0"/>
                <w:color w:val="333333"/>
                <w:sz w:val="18"/>
                <w:szCs w:val="18"/>
                <w:u w:val="none"/>
              </w:rPr>
            </w:pPr>
          </w:p>
        </w:tc>
      </w:tr>
      <w:tr w14:paraId="05093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4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E7AB00D">
            <w:pPr>
              <w:rPr>
                <w:rFonts w:hint="eastAsia" w:ascii="宋体" w:hAnsi="宋体" w:eastAsia="宋体" w:cs="宋体"/>
                <w:i w:val="0"/>
                <w:iCs w:val="0"/>
                <w:color w:val="000000"/>
                <w:sz w:val="20"/>
                <w:szCs w:val="20"/>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4C25C">
            <w:pPr>
              <w:rPr>
                <w:rFonts w:hint="eastAsia" w:ascii="宋体" w:hAnsi="宋体" w:eastAsia="宋体" w:cs="宋体"/>
                <w:i w:val="0"/>
                <w:iCs w:val="0"/>
                <w:color w:val="333333"/>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12E7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CEF5F">
            <w:pPr>
              <w:rPr>
                <w:rFonts w:hint="eastAsia" w:ascii="宋体" w:hAnsi="宋体" w:eastAsia="宋体" w:cs="宋体"/>
                <w:i w:val="0"/>
                <w:iCs w:val="0"/>
                <w:color w:val="333333"/>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D4DAC">
            <w:pPr>
              <w:rPr>
                <w:rFonts w:hint="eastAsia" w:ascii="宋体" w:hAnsi="宋体" w:eastAsia="宋体" w:cs="宋体"/>
                <w:i w:val="0"/>
                <w:iCs w:val="0"/>
                <w:color w:val="333333"/>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38A4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94974">
            <w:pPr>
              <w:rPr>
                <w:rFonts w:hint="eastAsia" w:ascii="宋体" w:hAnsi="宋体" w:eastAsia="宋体" w:cs="宋体"/>
                <w:i w:val="0"/>
                <w:iCs w:val="0"/>
                <w:color w:val="333333"/>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EACEE">
            <w:pPr>
              <w:rPr>
                <w:rFonts w:hint="eastAsia" w:ascii="宋体" w:hAnsi="宋体" w:eastAsia="宋体" w:cs="宋体"/>
                <w:i w:val="0"/>
                <w:iCs w:val="0"/>
                <w:color w:val="333333"/>
                <w:sz w:val="18"/>
                <w:szCs w:val="18"/>
                <w:u w:val="none"/>
              </w:rPr>
            </w:pPr>
          </w:p>
        </w:tc>
      </w:tr>
      <w:tr w14:paraId="1A9F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4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3027346">
            <w:pP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59D3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214B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7889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相关部门满意度</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D273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617F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58A6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相关部门满意度</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1AEB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r>
      <w:tr w14:paraId="34A30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9D4DC">
            <w:pPr>
              <w:jc w:val="center"/>
              <w:rPr>
                <w:rFonts w:hint="eastAsia" w:ascii="宋体" w:hAnsi="宋体" w:eastAsia="宋体" w:cs="宋体"/>
                <w:i w:val="0"/>
                <w:iCs w:val="0"/>
                <w:color w:val="000000"/>
                <w:sz w:val="20"/>
                <w:szCs w:val="20"/>
                <w:u w:val="none"/>
              </w:rPr>
            </w:pPr>
          </w:p>
        </w:tc>
      </w:tr>
      <w:tr w14:paraId="4E15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A2C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A51CC">
            <w:pPr>
              <w:jc w:val="center"/>
              <w:rPr>
                <w:rFonts w:hint="eastAsia" w:ascii="宋体" w:hAnsi="宋体" w:eastAsia="宋体" w:cs="宋体"/>
                <w:i w:val="0"/>
                <w:iCs w:val="0"/>
                <w:color w:val="000000"/>
                <w:sz w:val="20"/>
                <w:szCs w:val="20"/>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AD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2A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田志坤</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46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C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13653425139</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D7A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B7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20211201192526</w:t>
            </w:r>
          </w:p>
        </w:tc>
      </w:tr>
    </w:tbl>
    <w:p w14:paraId="07C078E8">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
        <w:gridCol w:w="606"/>
        <w:gridCol w:w="212"/>
        <w:gridCol w:w="529"/>
        <w:gridCol w:w="390"/>
        <w:gridCol w:w="779"/>
        <w:gridCol w:w="390"/>
        <w:gridCol w:w="1304"/>
        <w:gridCol w:w="504"/>
        <w:gridCol w:w="236"/>
        <w:gridCol w:w="1160"/>
        <w:gridCol w:w="319"/>
        <w:gridCol w:w="839"/>
        <w:gridCol w:w="535"/>
        <w:gridCol w:w="769"/>
        <w:gridCol w:w="265"/>
        <w:gridCol w:w="952"/>
        <w:gridCol w:w="1033"/>
      </w:tblGrid>
      <w:tr w14:paraId="5BD9B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13" w:type="pct"/>
          <w:trHeight w:val="960" w:hRule="atLeast"/>
        </w:trPr>
        <w:tc>
          <w:tcPr>
            <w:tcW w:w="4086" w:type="pct"/>
            <w:gridSpan w:val="16"/>
            <w:tcBorders>
              <w:top w:val="nil"/>
              <w:left w:val="nil"/>
              <w:bottom w:val="nil"/>
              <w:right w:val="nil"/>
            </w:tcBorders>
            <w:shd w:val="clear" w:color="auto" w:fill="auto"/>
            <w:vAlign w:val="center"/>
          </w:tcPr>
          <w:p w14:paraId="3105808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大同市市级预算部门（单位）项目支出绩效目标申报表</w:t>
            </w:r>
          </w:p>
        </w:tc>
      </w:tr>
      <w:tr w14:paraId="2311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438" w:hRule="atLeast"/>
        </w:trPr>
        <w:tc>
          <w:tcPr>
            <w:tcW w:w="295" w:type="pct"/>
            <w:gridSpan w:val="2"/>
            <w:tcBorders>
              <w:top w:val="nil"/>
              <w:left w:val="nil"/>
              <w:bottom w:val="nil"/>
              <w:right w:val="nil"/>
            </w:tcBorders>
            <w:shd w:val="clear" w:color="auto" w:fill="auto"/>
            <w:vAlign w:val="center"/>
          </w:tcPr>
          <w:p w14:paraId="173D15AE">
            <w:pPr>
              <w:rPr>
                <w:rFonts w:hint="eastAsia" w:ascii="宋体" w:hAnsi="宋体" w:eastAsia="宋体" w:cs="宋体"/>
                <w:i w:val="0"/>
                <w:iCs w:val="0"/>
                <w:color w:val="000000"/>
                <w:sz w:val="20"/>
                <w:szCs w:val="20"/>
                <w:u w:val="none"/>
              </w:rPr>
            </w:pPr>
          </w:p>
        </w:tc>
        <w:tc>
          <w:tcPr>
            <w:tcW w:w="325" w:type="pct"/>
            <w:gridSpan w:val="2"/>
            <w:tcBorders>
              <w:top w:val="nil"/>
              <w:left w:val="nil"/>
              <w:bottom w:val="nil"/>
              <w:right w:val="nil"/>
            </w:tcBorders>
            <w:shd w:val="clear" w:color="auto" w:fill="auto"/>
            <w:vAlign w:val="center"/>
          </w:tcPr>
          <w:p w14:paraId="525C9FCD">
            <w:pPr>
              <w:rPr>
                <w:rFonts w:hint="eastAsia" w:ascii="宋体" w:hAnsi="宋体" w:eastAsia="宋体" w:cs="宋体"/>
                <w:i w:val="0"/>
                <w:iCs w:val="0"/>
                <w:color w:val="000000"/>
                <w:sz w:val="20"/>
                <w:szCs w:val="20"/>
                <w:u w:val="none"/>
              </w:rPr>
            </w:pPr>
          </w:p>
        </w:tc>
        <w:tc>
          <w:tcPr>
            <w:tcW w:w="535" w:type="pct"/>
            <w:gridSpan w:val="2"/>
            <w:tcBorders>
              <w:top w:val="nil"/>
              <w:left w:val="nil"/>
              <w:bottom w:val="nil"/>
              <w:right w:val="nil"/>
            </w:tcBorders>
            <w:shd w:val="clear" w:color="auto" w:fill="auto"/>
            <w:vAlign w:val="center"/>
          </w:tcPr>
          <w:p w14:paraId="794FA191">
            <w:pPr>
              <w:rPr>
                <w:rFonts w:hint="eastAsia" w:ascii="宋体" w:hAnsi="宋体" w:eastAsia="宋体" w:cs="宋体"/>
                <w:i w:val="0"/>
                <w:iCs w:val="0"/>
                <w:color w:val="000000"/>
                <w:sz w:val="20"/>
                <w:szCs w:val="20"/>
                <w:u w:val="none"/>
              </w:rPr>
            </w:pPr>
          </w:p>
        </w:tc>
        <w:tc>
          <w:tcPr>
            <w:tcW w:w="797" w:type="pct"/>
            <w:gridSpan w:val="2"/>
            <w:tcBorders>
              <w:top w:val="nil"/>
              <w:left w:val="nil"/>
              <w:bottom w:val="nil"/>
              <w:right w:val="nil"/>
            </w:tcBorders>
            <w:shd w:val="clear" w:color="auto" w:fill="auto"/>
            <w:vAlign w:val="center"/>
          </w:tcPr>
          <w:p w14:paraId="7483D3D5">
            <w:pPr>
              <w:rPr>
                <w:rFonts w:hint="eastAsia" w:ascii="宋体" w:hAnsi="宋体" w:eastAsia="宋体" w:cs="宋体"/>
                <w:i w:val="0"/>
                <w:iCs w:val="0"/>
                <w:color w:val="000000"/>
                <w:sz w:val="20"/>
                <w:szCs w:val="20"/>
                <w:u w:val="none"/>
              </w:rPr>
            </w:pPr>
          </w:p>
        </w:tc>
        <w:tc>
          <w:tcPr>
            <w:tcW w:w="325" w:type="pct"/>
            <w:gridSpan w:val="2"/>
            <w:tcBorders>
              <w:top w:val="nil"/>
              <w:left w:val="nil"/>
              <w:bottom w:val="nil"/>
              <w:right w:val="nil"/>
            </w:tcBorders>
            <w:shd w:val="clear" w:color="auto" w:fill="auto"/>
            <w:vAlign w:val="top"/>
          </w:tcPr>
          <w:p w14:paraId="7FE6264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535" w:type="pct"/>
            <w:tcBorders>
              <w:top w:val="nil"/>
              <w:left w:val="nil"/>
              <w:bottom w:val="nil"/>
              <w:right w:val="nil"/>
            </w:tcBorders>
            <w:shd w:val="clear" w:color="auto" w:fill="auto"/>
            <w:vAlign w:val="center"/>
          </w:tcPr>
          <w:p w14:paraId="3003B769">
            <w:pPr>
              <w:jc w:val="left"/>
              <w:rPr>
                <w:rFonts w:hint="eastAsia" w:ascii="宋体" w:hAnsi="宋体" w:eastAsia="宋体" w:cs="宋体"/>
                <w:i w:val="0"/>
                <w:iCs w:val="0"/>
                <w:color w:val="000000"/>
                <w:sz w:val="20"/>
                <w:szCs w:val="20"/>
                <w:u w:val="none"/>
              </w:rPr>
            </w:pPr>
          </w:p>
        </w:tc>
        <w:tc>
          <w:tcPr>
            <w:tcW w:w="797" w:type="pct"/>
            <w:gridSpan w:val="3"/>
            <w:tcBorders>
              <w:top w:val="nil"/>
              <w:left w:val="nil"/>
              <w:bottom w:val="nil"/>
              <w:right w:val="nil"/>
            </w:tcBorders>
            <w:shd w:val="clear" w:color="auto" w:fill="auto"/>
            <w:vAlign w:val="center"/>
          </w:tcPr>
          <w:p w14:paraId="05676A4D">
            <w:pPr>
              <w:rPr>
                <w:rFonts w:hint="eastAsia" w:ascii="宋体" w:hAnsi="宋体" w:eastAsia="宋体" w:cs="宋体"/>
                <w:i w:val="0"/>
                <w:iCs w:val="0"/>
                <w:color w:val="000000"/>
                <w:sz w:val="20"/>
                <w:szCs w:val="20"/>
                <w:u w:val="none"/>
              </w:rPr>
            </w:pPr>
          </w:p>
        </w:tc>
        <w:tc>
          <w:tcPr>
            <w:tcW w:w="475" w:type="pct"/>
            <w:gridSpan w:val="2"/>
            <w:tcBorders>
              <w:top w:val="nil"/>
              <w:left w:val="nil"/>
              <w:bottom w:val="nil"/>
              <w:right w:val="nil"/>
            </w:tcBorders>
            <w:shd w:val="clear" w:color="auto" w:fill="auto"/>
            <w:vAlign w:val="center"/>
          </w:tcPr>
          <w:p w14:paraId="3AADF895">
            <w:pPr>
              <w:rPr>
                <w:rFonts w:hint="eastAsia" w:ascii="宋体" w:hAnsi="宋体" w:eastAsia="宋体" w:cs="宋体"/>
                <w:i w:val="0"/>
                <w:iCs w:val="0"/>
                <w:color w:val="000000"/>
                <w:sz w:val="20"/>
                <w:szCs w:val="20"/>
                <w:u w:val="none"/>
              </w:rPr>
            </w:pPr>
          </w:p>
        </w:tc>
      </w:tr>
      <w:tr w14:paraId="77F01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519" w:hRule="atLeast"/>
        </w:trPr>
        <w:tc>
          <w:tcPr>
            <w:tcW w:w="11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129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93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422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Z防震减灾事业费</w:t>
            </w:r>
          </w:p>
        </w:tc>
      </w:tr>
      <w:tr w14:paraId="13014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519" w:hRule="atLeast"/>
        </w:trPr>
        <w:tc>
          <w:tcPr>
            <w:tcW w:w="11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E17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1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FDC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114-大同市应急管理局[部门]</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0B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2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1FC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大同市防震减灾中心</w:t>
            </w:r>
          </w:p>
        </w:tc>
      </w:tr>
      <w:tr w14:paraId="19B5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519" w:hRule="atLeast"/>
        </w:trPr>
        <w:tc>
          <w:tcPr>
            <w:tcW w:w="11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F3D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1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561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C6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2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2B6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r>
      <w:tr w14:paraId="718F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519" w:hRule="atLeast"/>
        </w:trPr>
        <w:tc>
          <w:tcPr>
            <w:tcW w:w="1156"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1A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7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A77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9C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1,392,000</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3B6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2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96C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464,000</w:t>
            </w:r>
          </w:p>
        </w:tc>
      </w:tr>
      <w:tr w14:paraId="7BE3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519" w:hRule="atLeast"/>
        </w:trPr>
        <w:tc>
          <w:tcPr>
            <w:tcW w:w="115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5CB9A">
            <w:pPr>
              <w:jc w:val="center"/>
              <w:rPr>
                <w:rFonts w:hint="eastAsia" w:ascii="宋体" w:hAnsi="宋体" w:eastAsia="宋体" w:cs="宋体"/>
                <w:i w:val="0"/>
                <w:iCs w:val="0"/>
                <w:color w:val="000000"/>
                <w:sz w:val="20"/>
                <w:szCs w:val="20"/>
                <w:u w:val="none"/>
              </w:rPr>
            </w:pPr>
          </w:p>
        </w:tc>
        <w:tc>
          <w:tcPr>
            <w:tcW w:w="7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74C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0D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A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2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3AB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DDDA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519" w:hRule="atLeast"/>
        </w:trPr>
        <w:tc>
          <w:tcPr>
            <w:tcW w:w="115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871E2">
            <w:pPr>
              <w:jc w:val="center"/>
              <w:rPr>
                <w:rFonts w:hint="eastAsia" w:ascii="宋体" w:hAnsi="宋体" w:eastAsia="宋体" w:cs="宋体"/>
                <w:i w:val="0"/>
                <w:iCs w:val="0"/>
                <w:color w:val="000000"/>
                <w:sz w:val="20"/>
                <w:szCs w:val="20"/>
                <w:u w:val="none"/>
              </w:rPr>
            </w:pPr>
          </w:p>
        </w:tc>
        <w:tc>
          <w:tcPr>
            <w:tcW w:w="7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E59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E7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B9F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2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5C5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1E13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519" w:hRule="atLeast"/>
        </w:trPr>
        <w:tc>
          <w:tcPr>
            <w:tcW w:w="115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4C9B5">
            <w:pPr>
              <w:jc w:val="center"/>
              <w:rPr>
                <w:rFonts w:hint="eastAsia" w:ascii="宋体" w:hAnsi="宋体" w:eastAsia="宋体" w:cs="宋体"/>
                <w:i w:val="0"/>
                <w:iCs w:val="0"/>
                <w:color w:val="000000"/>
                <w:sz w:val="20"/>
                <w:szCs w:val="20"/>
                <w:u w:val="none"/>
              </w:rPr>
            </w:pPr>
          </w:p>
        </w:tc>
        <w:tc>
          <w:tcPr>
            <w:tcW w:w="7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94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D5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1,392,000</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F3F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2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3FA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464,000</w:t>
            </w:r>
          </w:p>
        </w:tc>
      </w:tr>
      <w:tr w14:paraId="1D62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519" w:hRule="atLeast"/>
        </w:trPr>
        <w:tc>
          <w:tcPr>
            <w:tcW w:w="115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A2A37">
            <w:pPr>
              <w:jc w:val="center"/>
              <w:rPr>
                <w:rFonts w:hint="eastAsia" w:ascii="宋体" w:hAnsi="宋体" w:eastAsia="宋体" w:cs="宋体"/>
                <w:i w:val="0"/>
                <w:iCs w:val="0"/>
                <w:color w:val="000000"/>
                <w:sz w:val="20"/>
                <w:szCs w:val="20"/>
                <w:u w:val="none"/>
              </w:rPr>
            </w:pPr>
          </w:p>
        </w:tc>
        <w:tc>
          <w:tcPr>
            <w:tcW w:w="7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B9A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61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441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2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322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520F1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519" w:hRule="atLeast"/>
        </w:trPr>
        <w:tc>
          <w:tcPr>
            <w:tcW w:w="115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F4C5E">
            <w:pPr>
              <w:jc w:val="center"/>
              <w:rPr>
                <w:rFonts w:hint="eastAsia" w:ascii="宋体" w:hAnsi="宋体" w:eastAsia="宋体" w:cs="宋体"/>
                <w:i w:val="0"/>
                <w:iCs w:val="0"/>
                <w:color w:val="000000"/>
                <w:sz w:val="20"/>
                <w:szCs w:val="20"/>
                <w:u w:val="none"/>
              </w:rPr>
            </w:pPr>
          </w:p>
        </w:tc>
        <w:tc>
          <w:tcPr>
            <w:tcW w:w="7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887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769A7">
            <w:pPr>
              <w:jc w:val="center"/>
              <w:rPr>
                <w:rFonts w:hint="eastAsia" w:ascii="宋体" w:hAnsi="宋体" w:eastAsia="宋体" w:cs="宋体"/>
                <w:i w:val="0"/>
                <w:iCs w:val="0"/>
                <w:color w:val="000000"/>
                <w:sz w:val="20"/>
                <w:szCs w:val="20"/>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E54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2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6DE998">
            <w:pPr>
              <w:jc w:val="center"/>
              <w:rPr>
                <w:rFonts w:hint="eastAsia" w:ascii="宋体" w:hAnsi="宋体" w:eastAsia="宋体" w:cs="宋体"/>
                <w:i w:val="0"/>
                <w:iCs w:val="0"/>
                <w:color w:val="000000"/>
                <w:sz w:val="20"/>
                <w:szCs w:val="20"/>
                <w:u w:val="none"/>
              </w:rPr>
            </w:pPr>
          </w:p>
        </w:tc>
      </w:tr>
      <w:tr w14:paraId="223A8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639" w:hRule="atLeast"/>
        </w:trPr>
        <w:tc>
          <w:tcPr>
            <w:tcW w:w="11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C63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293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608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我市再次被列入未来十年全国地震重点监视防御区，防震减灾工作责任更重、压力更大。省防震减灾工作主管部门每年将地震监测预警、台站运行情况与会商情况、震情分析预报、异常调查落实、震害防御、防震减灾科普法普宣传、综合减灾示范创建、组织业务培训等工作列入各地市年度防震减灾工作目标责任考核。 该项经费将用于以上各防震减灾工作业务开展，是我市防震减灾事业发展的必要经费支撑，是我单位开展基本业务活动的基础，是实现我单位各项规定职能的保障，我单位各项业务能否顺利推进，对我市防震减灾工作开展具有重要意义。</w:t>
            </w:r>
          </w:p>
        </w:tc>
      </w:tr>
      <w:tr w14:paraId="68A5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639" w:hRule="atLeast"/>
        </w:trPr>
        <w:tc>
          <w:tcPr>
            <w:tcW w:w="11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488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293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532E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我市再次被列入未来十年全国地震重点监视防御区，防震减灾工作责任更重、压力更大。省防震减灾工作主管部门每年将地震监测预警、台站运行情况与会商情况、震情分析预报、异常调查落实、震害防御、防震减灾科普法普宣传、综合减灾示范创建、组织业务培训等工作列入各地市年度防震减灾工作目标责任考核。 该项经费将用于以上各防震减灾工作业务开展，是我市防震减灾事业发展的必要经费支撑，是我单位开展基本业务活动的基础，是实现我单位各项规定职能的保障，若无该项经费我单位几乎无法开展任何业务工作。我单位各项业务能否顺利推进，对我市防震减灾工作开展具有重要意义。</w:t>
            </w:r>
          </w:p>
        </w:tc>
      </w:tr>
      <w:tr w14:paraId="76AC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13" w:type="pct"/>
          <w:trHeight w:val="639" w:hRule="atLeast"/>
        </w:trPr>
        <w:tc>
          <w:tcPr>
            <w:tcW w:w="11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51A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293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D55E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我市再次被列入未来十年全国地震重点监视防御区，防震减灾工作责任更重、压力更大。省防震减灾工作主管部门每年将地震监测预警、台站运行情况与会商情况、震情分析预报、异常调查落实、震害防御、防震减灾科普法普宣传、综合减灾示范创建、组织业务培训等工作列入各地市年度防震减灾工作目标责任考核。 该项经费将用于以上各防震减灾工作业务开展，是我市防震减灾事业发展的必要经费支撑，是我单位开展基本业务活动的基础，是实现我单位各项规定职能的保障，若无该项经费我单位几乎无法开展任何业务工作。我单位各项业务能否顺利推进，对我市防震减灾工作开展具有重要意义。</w:t>
            </w:r>
          </w:p>
        </w:tc>
      </w:tr>
      <w:tr w14:paraId="1755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13" w:type="pct"/>
          <w:trHeight w:val="639" w:hRule="atLeast"/>
        </w:trPr>
        <w:tc>
          <w:tcPr>
            <w:tcW w:w="11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BC0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293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187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严格按照预算管理安排和财务管理制度使用资金，完成年度防震减灾各项工作。</w:t>
            </w:r>
          </w:p>
        </w:tc>
      </w:tr>
      <w:tr w14:paraId="56B3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639" w:hRule="atLeast"/>
        </w:trPr>
        <w:tc>
          <w:tcPr>
            <w:tcW w:w="11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BC7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293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87D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2022年保障完成年度防震减灾各项工作。</w:t>
            </w:r>
          </w:p>
        </w:tc>
      </w:tr>
      <w:tr w14:paraId="3CEFA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639" w:hRule="atLeast"/>
        </w:trPr>
        <w:tc>
          <w:tcPr>
            <w:tcW w:w="4086"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E5C84">
            <w:pPr>
              <w:jc w:val="center"/>
              <w:rPr>
                <w:rFonts w:hint="eastAsia" w:ascii="宋体" w:hAnsi="宋体" w:eastAsia="宋体" w:cs="宋体"/>
                <w:i w:val="0"/>
                <w:iCs w:val="0"/>
                <w:color w:val="000000"/>
                <w:sz w:val="20"/>
                <w:szCs w:val="20"/>
                <w:u w:val="none"/>
              </w:rPr>
            </w:pPr>
          </w:p>
        </w:tc>
      </w:tr>
      <w:tr w14:paraId="0C0F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639" w:hRule="atLeast"/>
        </w:trPr>
        <w:tc>
          <w:tcPr>
            <w:tcW w:w="227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A77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18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F6A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44A4E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999" w:hRule="atLeast"/>
        </w:trPr>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7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98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FC1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2022年保障完成年度防震减灾各项工作。</w:t>
            </w:r>
          </w:p>
        </w:tc>
        <w:tc>
          <w:tcPr>
            <w:tcW w:w="18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C5B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2022年保障完成年度防震减灾各项工作。</w:t>
            </w:r>
          </w:p>
        </w:tc>
      </w:tr>
      <w:tr w14:paraId="36B46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435" w:hRule="atLeast"/>
        </w:trPr>
        <w:tc>
          <w:tcPr>
            <w:tcW w:w="295" w:type="pct"/>
            <w:gridSpan w:val="2"/>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60F904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55F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94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88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D20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05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ACA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CA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14:paraId="4E40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438" w:hRule="atLeast"/>
        </w:trPr>
        <w:tc>
          <w:tcPr>
            <w:tcW w:w="295" w:type="pct"/>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F5C6890">
            <w:pPr>
              <w:rPr>
                <w:rFonts w:hint="eastAsia" w:ascii="宋体" w:hAnsi="宋体" w:eastAsia="宋体" w:cs="宋体"/>
                <w:i w:val="0"/>
                <w:iCs w:val="0"/>
                <w:color w:val="000000"/>
                <w:sz w:val="20"/>
                <w:szCs w:val="20"/>
                <w:u w:val="none"/>
              </w:rPr>
            </w:pPr>
          </w:p>
        </w:tc>
        <w:tc>
          <w:tcPr>
            <w:tcW w:w="32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7907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858A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7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DC32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防震减灾工作覆盖率</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4F71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6758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79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E2DB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防震减灾工作覆盖率</w:t>
            </w:r>
          </w:p>
        </w:tc>
        <w:tc>
          <w:tcPr>
            <w:tcW w:w="47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0CC9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r>
      <w:tr w14:paraId="73DFD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438" w:hRule="atLeast"/>
        </w:trPr>
        <w:tc>
          <w:tcPr>
            <w:tcW w:w="295" w:type="pct"/>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33743B0">
            <w:pPr>
              <w:rPr>
                <w:rFonts w:hint="eastAsia" w:ascii="宋体" w:hAnsi="宋体" w:eastAsia="宋体" w:cs="宋体"/>
                <w:i w:val="0"/>
                <w:iCs w:val="0"/>
                <w:color w:val="000000"/>
                <w:sz w:val="20"/>
                <w:szCs w:val="20"/>
                <w:u w:val="none"/>
              </w:rPr>
            </w:pPr>
          </w:p>
        </w:tc>
        <w:tc>
          <w:tcPr>
            <w:tcW w:w="32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991E0">
            <w:pPr>
              <w:rPr>
                <w:rFonts w:hint="eastAsia" w:ascii="宋体" w:hAnsi="宋体" w:eastAsia="宋体" w:cs="宋体"/>
                <w:i w:val="0"/>
                <w:iCs w:val="0"/>
                <w:color w:val="333333"/>
                <w:sz w:val="18"/>
                <w:szCs w:val="18"/>
                <w:u w:val="none"/>
              </w:rPr>
            </w:pP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1F07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7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B19F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专款专用率</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D182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BFFB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79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0068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专款专用率</w:t>
            </w:r>
          </w:p>
        </w:tc>
        <w:tc>
          <w:tcPr>
            <w:tcW w:w="47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5D79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14:paraId="0DED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438" w:hRule="atLeast"/>
        </w:trPr>
        <w:tc>
          <w:tcPr>
            <w:tcW w:w="295" w:type="pct"/>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8FB7BE8">
            <w:pPr>
              <w:rPr>
                <w:rFonts w:hint="eastAsia" w:ascii="宋体" w:hAnsi="宋体" w:eastAsia="宋体" w:cs="宋体"/>
                <w:i w:val="0"/>
                <w:iCs w:val="0"/>
                <w:color w:val="000000"/>
                <w:sz w:val="20"/>
                <w:szCs w:val="20"/>
                <w:u w:val="none"/>
              </w:rPr>
            </w:pPr>
          </w:p>
        </w:tc>
        <w:tc>
          <w:tcPr>
            <w:tcW w:w="32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2F16D">
            <w:pPr>
              <w:rPr>
                <w:rFonts w:hint="eastAsia" w:ascii="宋体" w:hAnsi="宋体" w:eastAsia="宋体" w:cs="宋体"/>
                <w:i w:val="0"/>
                <w:iCs w:val="0"/>
                <w:color w:val="333333"/>
                <w:sz w:val="18"/>
                <w:szCs w:val="18"/>
                <w:u w:val="none"/>
              </w:rPr>
            </w:pP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0FF8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7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DCA3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工作完成及时性</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DA45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F5D8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79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B710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工作完成及时性</w:t>
            </w:r>
          </w:p>
        </w:tc>
        <w:tc>
          <w:tcPr>
            <w:tcW w:w="47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11D2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14:paraId="0E10E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438" w:hRule="atLeast"/>
        </w:trPr>
        <w:tc>
          <w:tcPr>
            <w:tcW w:w="295" w:type="pct"/>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DE3D872">
            <w:pPr>
              <w:rPr>
                <w:rFonts w:hint="eastAsia" w:ascii="宋体" w:hAnsi="宋体" w:eastAsia="宋体" w:cs="宋体"/>
                <w:i w:val="0"/>
                <w:iCs w:val="0"/>
                <w:color w:val="000000"/>
                <w:sz w:val="20"/>
                <w:szCs w:val="20"/>
                <w:u w:val="none"/>
              </w:rPr>
            </w:pPr>
          </w:p>
        </w:tc>
        <w:tc>
          <w:tcPr>
            <w:tcW w:w="32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E03A7">
            <w:pPr>
              <w:rPr>
                <w:rFonts w:hint="eastAsia" w:ascii="宋体" w:hAnsi="宋体" w:eastAsia="宋体" w:cs="宋体"/>
                <w:i w:val="0"/>
                <w:iCs w:val="0"/>
                <w:color w:val="333333"/>
                <w:sz w:val="18"/>
                <w:szCs w:val="18"/>
                <w:u w:val="none"/>
              </w:rPr>
            </w:pP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244A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7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1B30F">
            <w:pPr>
              <w:rPr>
                <w:rFonts w:hint="eastAsia" w:ascii="宋体" w:hAnsi="宋体" w:eastAsia="宋体" w:cs="宋体"/>
                <w:i w:val="0"/>
                <w:iCs w:val="0"/>
                <w:color w:val="333333"/>
                <w:sz w:val="18"/>
                <w:szCs w:val="18"/>
                <w:u w:val="none"/>
              </w:rPr>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C346A">
            <w:pPr>
              <w:rPr>
                <w:rFonts w:hint="eastAsia" w:ascii="宋体" w:hAnsi="宋体" w:eastAsia="宋体" w:cs="宋体"/>
                <w:i w:val="0"/>
                <w:iCs w:val="0"/>
                <w:color w:val="333333"/>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1030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79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093C7">
            <w:pPr>
              <w:rPr>
                <w:rFonts w:hint="eastAsia" w:ascii="宋体" w:hAnsi="宋体" w:eastAsia="宋体" w:cs="宋体"/>
                <w:i w:val="0"/>
                <w:iCs w:val="0"/>
                <w:color w:val="333333"/>
                <w:sz w:val="18"/>
                <w:szCs w:val="18"/>
                <w:u w:val="none"/>
              </w:rPr>
            </w:pPr>
          </w:p>
        </w:tc>
        <w:tc>
          <w:tcPr>
            <w:tcW w:w="47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5AF69">
            <w:pPr>
              <w:rPr>
                <w:rFonts w:hint="eastAsia" w:ascii="宋体" w:hAnsi="宋体" w:eastAsia="宋体" w:cs="宋体"/>
                <w:i w:val="0"/>
                <w:iCs w:val="0"/>
                <w:color w:val="333333"/>
                <w:sz w:val="18"/>
                <w:szCs w:val="18"/>
                <w:u w:val="none"/>
              </w:rPr>
            </w:pPr>
          </w:p>
        </w:tc>
      </w:tr>
      <w:tr w14:paraId="4C4A4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438" w:hRule="atLeast"/>
        </w:trPr>
        <w:tc>
          <w:tcPr>
            <w:tcW w:w="295" w:type="pct"/>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E091867">
            <w:pPr>
              <w:rPr>
                <w:rFonts w:hint="eastAsia" w:ascii="宋体" w:hAnsi="宋体" w:eastAsia="宋体" w:cs="宋体"/>
                <w:i w:val="0"/>
                <w:iCs w:val="0"/>
                <w:color w:val="000000"/>
                <w:sz w:val="20"/>
                <w:szCs w:val="20"/>
                <w:u w:val="none"/>
              </w:rPr>
            </w:pPr>
          </w:p>
        </w:tc>
        <w:tc>
          <w:tcPr>
            <w:tcW w:w="32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ED97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3ACC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7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33BFD">
            <w:pPr>
              <w:rPr>
                <w:rFonts w:hint="eastAsia" w:ascii="宋体" w:hAnsi="宋体" w:eastAsia="宋体" w:cs="宋体"/>
                <w:i w:val="0"/>
                <w:iCs w:val="0"/>
                <w:color w:val="333333"/>
                <w:sz w:val="18"/>
                <w:szCs w:val="18"/>
                <w:u w:val="none"/>
              </w:rPr>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88604">
            <w:pPr>
              <w:rPr>
                <w:rFonts w:hint="eastAsia" w:ascii="宋体" w:hAnsi="宋体" w:eastAsia="宋体" w:cs="宋体"/>
                <w:i w:val="0"/>
                <w:iCs w:val="0"/>
                <w:color w:val="333333"/>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C226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79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9AC4F">
            <w:pPr>
              <w:rPr>
                <w:rFonts w:hint="eastAsia" w:ascii="宋体" w:hAnsi="宋体" w:eastAsia="宋体" w:cs="宋体"/>
                <w:i w:val="0"/>
                <w:iCs w:val="0"/>
                <w:color w:val="333333"/>
                <w:sz w:val="18"/>
                <w:szCs w:val="18"/>
                <w:u w:val="none"/>
              </w:rPr>
            </w:pPr>
          </w:p>
        </w:tc>
        <w:tc>
          <w:tcPr>
            <w:tcW w:w="47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637F7">
            <w:pPr>
              <w:rPr>
                <w:rFonts w:hint="eastAsia" w:ascii="宋体" w:hAnsi="宋体" w:eastAsia="宋体" w:cs="宋体"/>
                <w:i w:val="0"/>
                <w:iCs w:val="0"/>
                <w:color w:val="333333"/>
                <w:sz w:val="18"/>
                <w:szCs w:val="18"/>
                <w:u w:val="none"/>
              </w:rPr>
            </w:pPr>
          </w:p>
        </w:tc>
      </w:tr>
      <w:tr w14:paraId="77A3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438" w:hRule="atLeast"/>
        </w:trPr>
        <w:tc>
          <w:tcPr>
            <w:tcW w:w="295" w:type="pct"/>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F64D4C9">
            <w:pPr>
              <w:rPr>
                <w:rFonts w:hint="eastAsia" w:ascii="宋体" w:hAnsi="宋体" w:eastAsia="宋体" w:cs="宋体"/>
                <w:i w:val="0"/>
                <w:iCs w:val="0"/>
                <w:color w:val="000000"/>
                <w:sz w:val="20"/>
                <w:szCs w:val="20"/>
                <w:u w:val="none"/>
              </w:rPr>
            </w:pPr>
          </w:p>
        </w:tc>
        <w:tc>
          <w:tcPr>
            <w:tcW w:w="32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617F2">
            <w:pPr>
              <w:rPr>
                <w:rFonts w:hint="eastAsia" w:ascii="宋体" w:hAnsi="宋体" w:eastAsia="宋体" w:cs="宋体"/>
                <w:i w:val="0"/>
                <w:iCs w:val="0"/>
                <w:color w:val="333333"/>
                <w:sz w:val="18"/>
                <w:szCs w:val="18"/>
                <w:u w:val="none"/>
              </w:rPr>
            </w:pP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21A3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7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5350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保障防震减灾各项工作顺利开展</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3989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8687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79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7F9A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保障防震减灾各项工作顺利开展</w:t>
            </w:r>
          </w:p>
        </w:tc>
        <w:tc>
          <w:tcPr>
            <w:tcW w:w="47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7D8C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14:paraId="2B8A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438" w:hRule="atLeast"/>
        </w:trPr>
        <w:tc>
          <w:tcPr>
            <w:tcW w:w="295" w:type="pct"/>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B14017E">
            <w:pPr>
              <w:rPr>
                <w:rFonts w:hint="eastAsia" w:ascii="宋体" w:hAnsi="宋体" w:eastAsia="宋体" w:cs="宋体"/>
                <w:i w:val="0"/>
                <w:iCs w:val="0"/>
                <w:color w:val="000000"/>
                <w:sz w:val="20"/>
                <w:szCs w:val="20"/>
                <w:u w:val="none"/>
              </w:rPr>
            </w:pPr>
          </w:p>
        </w:tc>
        <w:tc>
          <w:tcPr>
            <w:tcW w:w="32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23B4F">
            <w:pPr>
              <w:rPr>
                <w:rFonts w:hint="eastAsia" w:ascii="宋体" w:hAnsi="宋体" w:eastAsia="宋体" w:cs="宋体"/>
                <w:i w:val="0"/>
                <w:iCs w:val="0"/>
                <w:color w:val="333333"/>
                <w:sz w:val="18"/>
                <w:szCs w:val="18"/>
                <w:u w:val="none"/>
              </w:rPr>
            </w:pP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AEC7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7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92A3D">
            <w:pPr>
              <w:rPr>
                <w:rFonts w:hint="eastAsia" w:ascii="宋体" w:hAnsi="宋体" w:eastAsia="宋体" w:cs="宋体"/>
                <w:i w:val="0"/>
                <w:iCs w:val="0"/>
                <w:color w:val="333333"/>
                <w:sz w:val="18"/>
                <w:szCs w:val="18"/>
                <w:u w:val="none"/>
              </w:rPr>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BB462">
            <w:pPr>
              <w:rPr>
                <w:rFonts w:hint="eastAsia" w:ascii="宋体" w:hAnsi="宋体" w:eastAsia="宋体" w:cs="宋体"/>
                <w:i w:val="0"/>
                <w:iCs w:val="0"/>
                <w:color w:val="333333"/>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B905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79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E5DAA">
            <w:pPr>
              <w:rPr>
                <w:rFonts w:hint="eastAsia" w:ascii="宋体" w:hAnsi="宋体" w:eastAsia="宋体" w:cs="宋体"/>
                <w:i w:val="0"/>
                <w:iCs w:val="0"/>
                <w:color w:val="333333"/>
                <w:sz w:val="18"/>
                <w:szCs w:val="18"/>
                <w:u w:val="none"/>
              </w:rPr>
            </w:pPr>
          </w:p>
        </w:tc>
        <w:tc>
          <w:tcPr>
            <w:tcW w:w="47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D5F1B">
            <w:pPr>
              <w:rPr>
                <w:rFonts w:hint="eastAsia" w:ascii="宋体" w:hAnsi="宋体" w:eastAsia="宋体" w:cs="宋体"/>
                <w:i w:val="0"/>
                <w:iCs w:val="0"/>
                <w:color w:val="333333"/>
                <w:sz w:val="18"/>
                <w:szCs w:val="18"/>
                <w:u w:val="none"/>
              </w:rPr>
            </w:pPr>
          </w:p>
        </w:tc>
      </w:tr>
      <w:tr w14:paraId="7D9A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438" w:hRule="atLeast"/>
        </w:trPr>
        <w:tc>
          <w:tcPr>
            <w:tcW w:w="295" w:type="pct"/>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712F5CD">
            <w:pPr>
              <w:rPr>
                <w:rFonts w:hint="eastAsia" w:ascii="宋体" w:hAnsi="宋体" w:eastAsia="宋体" w:cs="宋体"/>
                <w:i w:val="0"/>
                <w:iCs w:val="0"/>
                <w:color w:val="000000"/>
                <w:sz w:val="20"/>
                <w:szCs w:val="20"/>
                <w:u w:val="none"/>
              </w:rPr>
            </w:pPr>
          </w:p>
        </w:tc>
        <w:tc>
          <w:tcPr>
            <w:tcW w:w="32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76469">
            <w:pPr>
              <w:rPr>
                <w:rFonts w:hint="eastAsia" w:ascii="宋体" w:hAnsi="宋体" w:eastAsia="宋体" w:cs="宋体"/>
                <w:i w:val="0"/>
                <w:iCs w:val="0"/>
                <w:color w:val="333333"/>
                <w:sz w:val="18"/>
                <w:szCs w:val="18"/>
                <w:u w:val="none"/>
              </w:rPr>
            </w:pP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5969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7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993CD">
            <w:pPr>
              <w:rPr>
                <w:rFonts w:hint="eastAsia" w:ascii="宋体" w:hAnsi="宋体" w:eastAsia="宋体" w:cs="宋体"/>
                <w:i w:val="0"/>
                <w:iCs w:val="0"/>
                <w:color w:val="333333"/>
                <w:sz w:val="18"/>
                <w:szCs w:val="18"/>
                <w:u w:val="none"/>
              </w:rPr>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8FD83">
            <w:pPr>
              <w:rPr>
                <w:rFonts w:hint="eastAsia" w:ascii="宋体" w:hAnsi="宋体" w:eastAsia="宋体" w:cs="宋体"/>
                <w:i w:val="0"/>
                <w:iCs w:val="0"/>
                <w:color w:val="333333"/>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B2CD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79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E0A03">
            <w:pPr>
              <w:rPr>
                <w:rFonts w:hint="eastAsia" w:ascii="宋体" w:hAnsi="宋体" w:eastAsia="宋体" w:cs="宋体"/>
                <w:i w:val="0"/>
                <w:iCs w:val="0"/>
                <w:color w:val="333333"/>
                <w:sz w:val="18"/>
                <w:szCs w:val="18"/>
                <w:u w:val="none"/>
              </w:rPr>
            </w:pPr>
          </w:p>
        </w:tc>
        <w:tc>
          <w:tcPr>
            <w:tcW w:w="47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2ADC2">
            <w:pPr>
              <w:rPr>
                <w:rFonts w:hint="eastAsia" w:ascii="宋体" w:hAnsi="宋体" w:eastAsia="宋体" w:cs="宋体"/>
                <w:i w:val="0"/>
                <w:iCs w:val="0"/>
                <w:color w:val="333333"/>
                <w:sz w:val="18"/>
                <w:szCs w:val="18"/>
                <w:u w:val="none"/>
              </w:rPr>
            </w:pPr>
          </w:p>
        </w:tc>
      </w:tr>
      <w:tr w14:paraId="643B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438" w:hRule="atLeast"/>
        </w:trPr>
        <w:tc>
          <w:tcPr>
            <w:tcW w:w="295" w:type="pct"/>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FAD178D">
            <w:pPr>
              <w:rPr>
                <w:rFonts w:hint="eastAsia" w:ascii="宋体" w:hAnsi="宋体" w:eastAsia="宋体" w:cs="宋体"/>
                <w:i w:val="0"/>
                <w:iCs w:val="0"/>
                <w:color w:val="000000"/>
                <w:sz w:val="20"/>
                <w:szCs w:val="20"/>
                <w:u w:val="none"/>
              </w:rPr>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6218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6A68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7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0A83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相关部门满意度</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8A91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51CA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79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84D0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相关部门满意度</w:t>
            </w:r>
          </w:p>
        </w:tc>
        <w:tc>
          <w:tcPr>
            <w:tcW w:w="47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180A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r>
      <w:tr w14:paraId="45B13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288" w:hRule="atLeast"/>
        </w:trPr>
        <w:tc>
          <w:tcPr>
            <w:tcW w:w="4086"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8DE1F">
            <w:pPr>
              <w:jc w:val="center"/>
              <w:rPr>
                <w:rFonts w:hint="eastAsia" w:ascii="宋体" w:hAnsi="宋体" w:eastAsia="宋体" w:cs="宋体"/>
                <w:i w:val="0"/>
                <w:iCs w:val="0"/>
                <w:color w:val="000000"/>
                <w:sz w:val="20"/>
                <w:szCs w:val="20"/>
                <w:u w:val="none"/>
              </w:rPr>
            </w:pPr>
          </w:p>
        </w:tc>
      </w:tr>
      <w:tr w14:paraId="4518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3" w:type="pct"/>
          <w:trHeight w:val="519" w:hRule="atLeast"/>
        </w:trPr>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E90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796F9">
            <w:pPr>
              <w:jc w:val="center"/>
              <w:rPr>
                <w:rFonts w:hint="eastAsia" w:ascii="宋体" w:hAnsi="宋体" w:eastAsia="宋体" w:cs="宋体"/>
                <w:i w:val="0"/>
                <w:iCs w:val="0"/>
                <w:color w:val="000000"/>
                <w:sz w:val="20"/>
                <w:szCs w:val="20"/>
                <w:u w:val="none"/>
              </w:rPr>
            </w:pP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7A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7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B5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田志坤</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7B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3C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13653425139</w:t>
            </w:r>
          </w:p>
        </w:tc>
        <w:tc>
          <w:tcPr>
            <w:tcW w:w="7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F823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9D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20211202191859</w:t>
            </w:r>
          </w:p>
        </w:tc>
      </w:tr>
      <w:tr w14:paraId="55CE5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960" w:hRule="atLeast"/>
        </w:trPr>
        <w:tc>
          <w:tcPr>
            <w:tcW w:w="4966" w:type="pct"/>
            <w:gridSpan w:val="17"/>
            <w:tcBorders>
              <w:top w:val="nil"/>
              <w:left w:val="nil"/>
              <w:bottom w:val="nil"/>
              <w:right w:val="nil"/>
            </w:tcBorders>
            <w:shd w:val="clear" w:color="auto" w:fill="auto"/>
            <w:vAlign w:val="center"/>
          </w:tcPr>
          <w:p w14:paraId="40DA631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大同市市级预算部门（单位）项目支出绩效目标申报表</w:t>
            </w:r>
          </w:p>
        </w:tc>
      </w:tr>
      <w:tr w14:paraId="4AB2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438" w:hRule="atLeast"/>
        </w:trPr>
        <w:tc>
          <w:tcPr>
            <w:tcW w:w="355" w:type="pct"/>
            <w:gridSpan w:val="2"/>
            <w:tcBorders>
              <w:top w:val="nil"/>
              <w:left w:val="nil"/>
              <w:bottom w:val="nil"/>
              <w:right w:val="nil"/>
            </w:tcBorders>
            <w:shd w:val="clear" w:color="auto" w:fill="auto"/>
            <w:vAlign w:val="center"/>
          </w:tcPr>
          <w:p w14:paraId="2046183F">
            <w:pPr>
              <w:rPr>
                <w:rFonts w:hint="eastAsia" w:ascii="宋体" w:hAnsi="宋体" w:eastAsia="宋体" w:cs="宋体"/>
                <w:i w:val="0"/>
                <w:iCs w:val="0"/>
                <w:color w:val="000000"/>
                <w:sz w:val="20"/>
                <w:szCs w:val="20"/>
                <w:u w:val="none"/>
              </w:rPr>
            </w:pPr>
          </w:p>
        </w:tc>
        <w:tc>
          <w:tcPr>
            <w:tcW w:w="408" w:type="pct"/>
            <w:gridSpan w:val="2"/>
            <w:tcBorders>
              <w:top w:val="nil"/>
              <w:left w:val="nil"/>
              <w:bottom w:val="nil"/>
              <w:right w:val="nil"/>
            </w:tcBorders>
            <w:shd w:val="clear" w:color="auto" w:fill="auto"/>
            <w:vAlign w:val="center"/>
          </w:tcPr>
          <w:p w14:paraId="1B157F0D">
            <w:pPr>
              <w:rPr>
                <w:rFonts w:hint="eastAsia" w:ascii="宋体" w:hAnsi="宋体" w:eastAsia="宋体" w:cs="宋体"/>
                <w:i w:val="0"/>
                <w:iCs w:val="0"/>
                <w:color w:val="000000"/>
                <w:sz w:val="20"/>
                <w:szCs w:val="20"/>
                <w:u w:val="none"/>
              </w:rPr>
            </w:pPr>
          </w:p>
        </w:tc>
        <w:tc>
          <w:tcPr>
            <w:tcW w:w="539" w:type="pct"/>
            <w:gridSpan w:val="2"/>
            <w:tcBorders>
              <w:top w:val="nil"/>
              <w:left w:val="nil"/>
              <w:bottom w:val="nil"/>
              <w:right w:val="nil"/>
            </w:tcBorders>
            <w:shd w:val="clear" w:color="auto" w:fill="auto"/>
            <w:vAlign w:val="center"/>
          </w:tcPr>
          <w:p w14:paraId="756C2300">
            <w:pPr>
              <w:rPr>
                <w:rFonts w:hint="eastAsia" w:ascii="宋体" w:hAnsi="宋体" w:eastAsia="宋体" w:cs="宋体"/>
                <w:i w:val="0"/>
                <w:iCs w:val="0"/>
                <w:color w:val="000000"/>
                <w:sz w:val="20"/>
                <w:szCs w:val="20"/>
                <w:u w:val="none"/>
              </w:rPr>
            </w:pPr>
          </w:p>
        </w:tc>
        <w:tc>
          <w:tcPr>
            <w:tcW w:w="839" w:type="pct"/>
            <w:gridSpan w:val="2"/>
            <w:tcBorders>
              <w:top w:val="nil"/>
              <w:left w:val="nil"/>
              <w:bottom w:val="nil"/>
              <w:right w:val="nil"/>
            </w:tcBorders>
            <w:shd w:val="clear" w:color="auto" w:fill="auto"/>
            <w:vAlign w:val="center"/>
          </w:tcPr>
          <w:p w14:paraId="37C42522">
            <w:pPr>
              <w:rPr>
                <w:rFonts w:hint="eastAsia" w:ascii="宋体" w:hAnsi="宋体" w:eastAsia="宋体" w:cs="宋体"/>
                <w:i w:val="0"/>
                <w:iCs w:val="0"/>
                <w:color w:val="000000"/>
                <w:sz w:val="20"/>
                <w:szCs w:val="20"/>
                <w:u w:val="none"/>
              </w:rPr>
            </w:pPr>
          </w:p>
        </w:tc>
        <w:tc>
          <w:tcPr>
            <w:tcW w:w="1186" w:type="pct"/>
            <w:gridSpan w:val="4"/>
            <w:tcBorders>
              <w:top w:val="nil"/>
              <w:left w:val="nil"/>
              <w:bottom w:val="nil"/>
              <w:right w:val="nil"/>
            </w:tcBorders>
            <w:shd w:val="clear" w:color="auto" w:fill="auto"/>
            <w:vAlign w:val="top"/>
          </w:tcPr>
          <w:p w14:paraId="77A6B34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603" w:type="pct"/>
            <w:gridSpan w:val="2"/>
            <w:tcBorders>
              <w:top w:val="nil"/>
              <w:left w:val="nil"/>
              <w:bottom w:val="nil"/>
              <w:right w:val="nil"/>
            </w:tcBorders>
            <w:shd w:val="clear" w:color="auto" w:fill="auto"/>
            <w:vAlign w:val="center"/>
          </w:tcPr>
          <w:p w14:paraId="5F4ACFC0">
            <w:pPr>
              <w:jc w:val="left"/>
              <w:rPr>
                <w:rFonts w:hint="eastAsia" w:ascii="宋体" w:hAnsi="宋体" w:eastAsia="宋体" w:cs="宋体"/>
                <w:i w:val="0"/>
                <w:iCs w:val="0"/>
                <w:color w:val="000000"/>
                <w:sz w:val="20"/>
                <w:szCs w:val="20"/>
                <w:u w:val="none"/>
              </w:rPr>
            </w:pPr>
          </w:p>
        </w:tc>
        <w:tc>
          <w:tcPr>
            <w:tcW w:w="561" w:type="pct"/>
            <w:gridSpan w:val="2"/>
            <w:tcBorders>
              <w:top w:val="nil"/>
              <w:left w:val="nil"/>
              <w:bottom w:val="nil"/>
              <w:right w:val="nil"/>
            </w:tcBorders>
            <w:shd w:val="clear" w:color="auto" w:fill="auto"/>
            <w:vAlign w:val="center"/>
          </w:tcPr>
          <w:p w14:paraId="60FC56BD">
            <w:pPr>
              <w:rPr>
                <w:rFonts w:hint="eastAsia" w:ascii="宋体" w:hAnsi="宋体" w:eastAsia="宋体" w:cs="宋体"/>
                <w:i w:val="0"/>
                <w:iCs w:val="0"/>
                <w:color w:val="000000"/>
                <w:sz w:val="20"/>
                <w:szCs w:val="20"/>
                <w:u w:val="none"/>
              </w:rPr>
            </w:pPr>
          </w:p>
        </w:tc>
        <w:tc>
          <w:tcPr>
            <w:tcW w:w="472" w:type="pct"/>
            <w:tcBorders>
              <w:top w:val="nil"/>
              <w:left w:val="nil"/>
              <w:bottom w:val="nil"/>
              <w:right w:val="nil"/>
            </w:tcBorders>
            <w:shd w:val="clear" w:color="auto" w:fill="auto"/>
            <w:vAlign w:val="center"/>
          </w:tcPr>
          <w:p w14:paraId="05887B0D">
            <w:pPr>
              <w:rPr>
                <w:rFonts w:hint="eastAsia" w:ascii="宋体" w:hAnsi="宋体" w:eastAsia="宋体" w:cs="宋体"/>
                <w:i w:val="0"/>
                <w:iCs w:val="0"/>
                <w:color w:val="000000"/>
                <w:sz w:val="20"/>
                <w:szCs w:val="20"/>
                <w:u w:val="none"/>
              </w:rPr>
            </w:pPr>
          </w:p>
        </w:tc>
      </w:tr>
      <w:tr w14:paraId="26DAC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519" w:hRule="atLeast"/>
        </w:trPr>
        <w:tc>
          <w:tcPr>
            <w:tcW w:w="13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708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66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FAC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Z驻村第一书记和扶贫工作队员补助</w:t>
            </w:r>
          </w:p>
        </w:tc>
      </w:tr>
      <w:tr w14:paraId="2F1B4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519" w:hRule="atLeast"/>
        </w:trPr>
        <w:tc>
          <w:tcPr>
            <w:tcW w:w="13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EFA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6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527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114-大同市应急管理局[部门]</w:t>
            </w:r>
          </w:p>
        </w:tc>
        <w:tc>
          <w:tcPr>
            <w:tcW w:w="1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52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6E9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大同市防震减灾中心</w:t>
            </w:r>
          </w:p>
        </w:tc>
      </w:tr>
      <w:tr w14:paraId="0A55A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519" w:hRule="atLeast"/>
        </w:trPr>
        <w:tc>
          <w:tcPr>
            <w:tcW w:w="13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EAF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6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46F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1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A5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1F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r>
      <w:tr w14:paraId="7343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519" w:hRule="atLeast"/>
        </w:trPr>
        <w:tc>
          <w:tcPr>
            <w:tcW w:w="1303"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24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C33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7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0C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315,000</w:t>
            </w:r>
          </w:p>
        </w:tc>
        <w:tc>
          <w:tcPr>
            <w:tcW w:w="1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516D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C91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105,000</w:t>
            </w:r>
          </w:p>
        </w:tc>
      </w:tr>
      <w:tr w14:paraId="13529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519" w:hRule="atLeast"/>
        </w:trPr>
        <w:tc>
          <w:tcPr>
            <w:tcW w:w="1303"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6B85B">
            <w:pPr>
              <w:jc w:val="center"/>
              <w:rPr>
                <w:rFonts w:hint="eastAsia" w:ascii="宋体" w:hAnsi="宋体" w:eastAsia="宋体" w:cs="宋体"/>
                <w:i w:val="0"/>
                <w:iCs w:val="0"/>
                <w:color w:val="000000"/>
                <w:sz w:val="20"/>
                <w:szCs w:val="20"/>
                <w:u w:val="none"/>
              </w:rPr>
            </w:pP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079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7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8C0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C8F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6E9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6B2F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519" w:hRule="atLeast"/>
        </w:trPr>
        <w:tc>
          <w:tcPr>
            <w:tcW w:w="1303"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44206">
            <w:pPr>
              <w:jc w:val="center"/>
              <w:rPr>
                <w:rFonts w:hint="eastAsia" w:ascii="宋体" w:hAnsi="宋体" w:eastAsia="宋体" w:cs="宋体"/>
                <w:i w:val="0"/>
                <w:iCs w:val="0"/>
                <w:color w:val="000000"/>
                <w:sz w:val="20"/>
                <w:szCs w:val="20"/>
                <w:u w:val="none"/>
              </w:rPr>
            </w:pP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291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7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72C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013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EE8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14CB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519" w:hRule="atLeast"/>
        </w:trPr>
        <w:tc>
          <w:tcPr>
            <w:tcW w:w="1303"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F7D3E">
            <w:pPr>
              <w:jc w:val="center"/>
              <w:rPr>
                <w:rFonts w:hint="eastAsia" w:ascii="宋体" w:hAnsi="宋体" w:eastAsia="宋体" w:cs="宋体"/>
                <w:i w:val="0"/>
                <w:iCs w:val="0"/>
                <w:color w:val="000000"/>
                <w:sz w:val="20"/>
                <w:szCs w:val="20"/>
                <w:u w:val="none"/>
              </w:rPr>
            </w:pP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BF0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7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1C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315,000</w:t>
            </w:r>
          </w:p>
        </w:tc>
        <w:tc>
          <w:tcPr>
            <w:tcW w:w="1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10C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A43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105,000</w:t>
            </w:r>
          </w:p>
        </w:tc>
      </w:tr>
      <w:tr w14:paraId="73F69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519" w:hRule="atLeast"/>
        </w:trPr>
        <w:tc>
          <w:tcPr>
            <w:tcW w:w="1303"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927D9">
            <w:pPr>
              <w:jc w:val="center"/>
              <w:rPr>
                <w:rFonts w:hint="eastAsia" w:ascii="宋体" w:hAnsi="宋体" w:eastAsia="宋体" w:cs="宋体"/>
                <w:i w:val="0"/>
                <w:iCs w:val="0"/>
                <w:color w:val="000000"/>
                <w:sz w:val="20"/>
                <w:szCs w:val="20"/>
                <w:u w:val="none"/>
              </w:rPr>
            </w:pP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354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7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B9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758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B1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37B4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519" w:hRule="atLeast"/>
        </w:trPr>
        <w:tc>
          <w:tcPr>
            <w:tcW w:w="1303"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55D7F">
            <w:pPr>
              <w:jc w:val="center"/>
              <w:rPr>
                <w:rFonts w:hint="eastAsia" w:ascii="宋体" w:hAnsi="宋体" w:eastAsia="宋体" w:cs="宋体"/>
                <w:i w:val="0"/>
                <w:iCs w:val="0"/>
                <w:color w:val="000000"/>
                <w:sz w:val="20"/>
                <w:szCs w:val="20"/>
                <w:u w:val="none"/>
              </w:rPr>
            </w:pP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A28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7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39BBA2">
            <w:pPr>
              <w:jc w:val="center"/>
              <w:rPr>
                <w:rFonts w:hint="eastAsia" w:ascii="宋体" w:hAnsi="宋体" w:eastAsia="宋体" w:cs="宋体"/>
                <w:i w:val="0"/>
                <w:iCs w:val="0"/>
                <w:color w:val="000000"/>
                <w:sz w:val="20"/>
                <w:szCs w:val="20"/>
                <w:u w:val="none"/>
              </w:rPr>
            </w:pPr>
          </w:p>
        </w:tc>
        <w:tc>
          <w:tcPr>
            <w:tcW w:w="1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9B83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D79A1">
            <w:pPr>
              <w:jc w:val="center"/>
              <w:rPr>
                <w:rFonts w:hint="eastAsia" w:ascii="宋体" w:hAnsi="宋体" w:eastAsia="宋体" w:cs="宋体"/>
                <w:i w:val="0"/>
                <w:iCs w:val="0"/>
                <w:color w:val="000000"/>
                <w:sz w:val="20"/>
                <w:szCs w:val="20"/>
                <w:u w:val="none"/>
              </w:rPr>
            </w:pPr>
          </w:p>
        </w:tc>
      </w:tr>
      <w:tr w14:paraId="7C9D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639" w:hRule="atLeast"/>
        </w:trPr>
        <w:tc>
          <w:tcPr>
            <w:tcW w:w="13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32D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66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A2F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依照相关规定标准向驻村帮扶人员发放工作补贴、交通补贴等，保障顺利完成驻村扶贫帮扶工作</w:t>
            </w:r>
          </w:p>
        </w:tc>
      </w:tr>
      <w:tr w14:paraId="4445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639" w:hRule="atLeast"/>
        </w:trPr>
        <w:tc>
          <w:tcPr>
            <w:tcW w:w="13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359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66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2B47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依照相关规定标准向驻村帮扶人员发放工作补贴、交通补贴</w:t>
            </w:r>
          </w:p>
        </w:tc>
      </w:tr>
      <w:tr w14:paraId="4F8C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639" w:hRule="atLeast"/>
        </w:trPr>
        <w:tc>
          <w:tcPr>
            <w:tcW w:w="13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828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66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E73A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依照相关规定标准向驻村帮扶人员发放工作补贴、交通补贴等，保障顺利完成驻村帮扶工作</w:t>
            </w:r>
          </w:p>
        </w:tc>
      </w:tr>
      <w:tr w14:paraId="63DE7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639" w:hRule="atLeast"/>
        </w:trPr>
        <w:tc>
          <w:tcPr>
            <w:tcW w:w="13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746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66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51B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严格按照相关标准及驻村帮扶人员出勤考核发放</w:t>
            </w:r>
          </w:p>
        </w:tc>
      </w:tr>
      <w:tr w14:paraId="57AA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639" w:hRule="atLeast"/>
        </w:trPr>
        <w:tc>
          <w:tcPr>
            <w:tcW w:w="13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C38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66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7CDA8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2022年保障完成驻村扶贫帮扶、乡村振兴等工作</w:t>
            </w:r>
          </w:p>
        </w:tc>
      </w:tr>
      <w:tr w14:paraId="15ED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639" w:hRule="atLeast"/>
        </w:trPr>
        <w:tc>
          <w:tcPr>
            <w:tcW w:w="4966"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49E05E">
            <w:pPr>
              <w:jc w:val="center"/>
              <w:rPr>
                <w:rFonts w:hint="eastAsia" w:ascii="宋体" w:hAnsi="宋体" w:eastAsia="宋体" w:cs="宋体"/>
                <w:i w:val="0"/>
                <w:iCs w:val="0"/>
                <w:color w:val="000000"/>
                <w:sz w:val="20"/>
                <w:szCs w:val="20"/>
                <w:u w:val="none"/>
              </w:rPr>
            </w:pPr>
          </w:p>
        </w:tc>
      </w:tr>
      <w:tr w14:paraId="17FF8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639" w:hRule="atLeast"/>
        </w:trPr>
        <w:tc>
          <w:tcPr>
            <w:tcW w:w="332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3451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16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96E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6B672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999" w:hRule="atLeast"/>
        </w:trPr>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9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97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765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2022年保障完成驻村扶贫帮扶、乡村振兴等工作</w:t>
            </w:r>
          </w:p>
        </w:tc>
        <w:tc>
          <w:tcPr>
            <w:tcW w:w="16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FDE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2022年保障完成驻村扶贫帮扶、乡村振兴等工作</w:t>
            </w:r>
          </w:p>
        </w:tc>
      </w:tr>
      <w:tr w14:paraId="6EF77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435" w:hRule="atLeast"/>
        </w:trPr>
        <w:tc>
          <w:tcPr>
            <w:tcW w:w="355" w:type="pct"/>
            <w:gridSpan w:val="2"/>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5AC603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2C5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F22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C4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1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2A04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69E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915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CD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14:paraId="79D49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438" w:hRule="atLeast"/>
        </w:trPr>
        <w:tc>
          <w:tcPr>
            <w:tcW w:w="355" w:type="pct"/>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7F1C03C">
            <w:pPr>
              <w:rPr>
                <w:rFonts w:hint="eastAsia" w:ascii="宋体" w:hAnsi="宋体" w:eastAsia="宋体" w:cs="宋体"/>
                <w:i w:val="0"/>
                <w:iCs w:val="0"/>
                <w:color w:val="000000"/>
                <w:sz w:val="20"/>
                <w:szCs w:val="20"/>
                <w:u w:val="none"/>
              </w:rPr>
            </w:pPr>
          </w:p>
        </w:tc>
        <w:tc>
          <w:tcPr>
            <w:tcW w:w="408"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D571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8AEF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0A39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补助人数</w:t>
            </w:r>
          </w:p>
        </w:tc>
        <w:tc>
          <w:tcPr>
            <w:tcW w:w="1186"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6F2D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3人</w:t>
            </w:r>
          </w:p>
        </w:tc>
        <w:tc>
          <w:tcPr>
            <w:tcW w:w="6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64D0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ABEE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补助人数</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91FA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3人</w:t>
            </w:r>
          </w:p>
        </w:tc>
      </w:tr>
      <w:tr w14:paraId="0BC4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438" w:hRule="atLeast"/>
        </w:trPr>
        <w:tc>
          <w:tcPr>
            <w:tcW w:w="355" w:type="pct"/>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1F7583E">
            <w:pPr>
              <w:rPr>
                <w:rFonts w:hint="eastAsia" w:ascii="宋体" w:hAnsi="宋体" w:eastAsia="宋体" w:cs="宋体"/>
                <w:i w:val="0"/>
                <w:iCs w:val="0"/>
                <w:color w:val="000000"/>
                <w:sz w:val="20"/>
                <w:szCs w:val="20"/>
                <w:u w:val="none"/>
              </w:rPr>
            </w:pPr>
          </w:p>
        </w:tc>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8AF28">
            <w:pPr>
              <w:rPr>
                <w:rFonts w:hint="eastAsia" w:ascii="宋体" w:hAnsi="宋体" w:eastAsia="宋体" w:cs="宋体"/>
                <w:i w:val="0"/>
                <w:iCs w:val="0"/>
                <w:color w:val="333333"/>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A5D2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E51A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补助发放准确率（%）</w:t>
            </w:r>
          </w:p>
        </w:tc>
        <w:tc>
          <w:tcPr>
            <w:tcW w:w="1186"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103F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6AAE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5EBD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补助发放准确率（%）</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4912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14:paraId="7FD5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438" w:hRule="atLeast"/>
        </w:trPr>
        <w:tc>
          <w:tcPr>
            <w:tcW w:w="355" w:type="pct"/>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6D7B34E">
            <w:pPr>
              <w:rPr>
                <w:rFonts w:hint="eastAsia" w:ascii="宋体" w:hAnsi="宋体" w:eastAsia="宋体" w:cs="宋体"/>
                <w:i w:val="0"/>
                <w:iCs w:val="0"/>
                <w:color w:val="000000"/>
                <w:sz w:val="20"/>
                <w:szCs w:val="20"/>
                <w:u w:val="none"/>
              </w:rPr>
            </w:pPr>
          </w:p>
        </w:tc>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481AF">
            <w:pPr>
              <w:rPr>
                <w:rFonts w:hint="eastAsia" w:ascii="宋体" w:hAnsi="宋体" w:eastAsia="宋体" w:cs="宋体"/>
                <w:i w:val="0"/>
                <w:iCs w:val="0"/>
                <w:color w:val="333333"/>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3852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0B09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补助发放及时率</w:t>
            </w:r>
          </w:p>
        </w:tc>
        <w:tc>
          <w:tcPr>
            <w:tcW w:w="1186"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2CD0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6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44D9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8B54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补助发放及时率</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4B8F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14:paraId="18C9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438" w:hRule="atLeast"/>
        </w:trPr>
        <w:tc>
          <w:tcPr>
            <w:tcW w:w="355" w:type="pct"/>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C5006C7">
            <w:pPr>
              <w:rPr>
                <w:rFonts w:hint="eastAsia" w:ascii="宋体" w:hAnsi="宋体" w:eastAsia="宋体" w:cs="宋体"/>
                <w:i w:val="0"/>
                <w:iCs w:val="0"/>
                <w:color w:val="000000"/>
                <w:sz w:val="20"/>
                <w:szCs w:val="20"/>
                <w:u w:val="none"/>
              </w:rPr>
            </w:pPr>
          </w:p>
        </w:tc>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703BC">
            <w:pPr>
              <w:rPr>
                <w:rFonts w:hint="eastAsia" w:ascii="宋体" w:hAnsi="宋体" w:eastAsia="宋体" w:cs="宋体"/>
                <w:i w:val="0"/>
                <w:iCs w:val="0"/>
                <w:color w:val="333333"/>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3CA9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58867">
            <w:pPr>
              <w:rPr>
                <w:rFonts w:hint="eastAsia" w:ascii="宋体" w:hAnsi="宋体" w:eastAsia="宋体" w:cs="宋体"/>
                <w:i w:val="0"/>
                <w:iCs w:val="0"/>
                <w:color w:val="333333"/>
                <w:sz w:val="18"/>
                <w:szCs w:val="18"/>
                <w:u w:val="none"/>
              </w:rPr>
            </w:pPr>
          </w:p>
        </w:tc>
        <w:tc>
          <w:tcPr>
            <w:tcW w:w="1186"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C94E8">
            <w:pPr>
              <w:rPr>
                <w:rFonts w:hint="eastAsia" w:ascii="宋体" w:hAnsi="宋体" w:eastAsia="宋体" w:cs="宋体"/>
                <w:i w:val="0"/>
                <w:iCs w:val="0"/>
                <w:color w:val="333333"/>
                <w:sz w:val="18"/>
                <w:szCs w:val="18"/>
                <w:u w:val="none"/>
              </w:rPr>
            </w:pPr>
          </w:p>
        </w:tc>
        <w:tc>
          <w:tcPr>
            <w:tcW w:w="6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B1D1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368F0">
            <w:pPr>
              <w:rPr>
                <w:rFonts w:hint="eastAsia" w:ascii="宋体" w:hAnsi="宋体" w:eastAsia="宋体" w:cs="宋体"/>
                <w:i w:val="0"/>
                <w:iCs w:val="0"/>
                <w:color w:val="333333"/>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461EB">
            <w:pPr>
              <w:rPr>
                <w:rFonts w:hint="eastAsia" w:ascii="宋体" w:hAnsi="宋体" w:eastAsia="宋体" w:cs="宋体"/>
                <w:i w:val="0"/>
                <w:iCs w:val="0"/>
                <w:color w:val="333333"/>
                <w:sz w:val="18"/>
                <w:szCs w:val="18"/>
                <w:u w:val="none"/>
              </w:rPr>
            </w:pPr>
          </w:p>
        </w:tc>
      </w:tr>
      <w:tr w14:paraId="66442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438" w:hRule="atLeast"/>
        </w:trPr>
        <w:tc>
          <w:tcPr>
            <w:tcW w:w="355" w:type="pct"/>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589DF6D">
            <w:pPr>
              <w:rPr>
                <w:rFonts w:hint="eastAsia" w:ascii="宋体" w:hAnsi="宋体" w:eastAsia="宋体" w:cs="宋体"/>
                <w:i w:val="0"/>
                <w:iCs w:val="0"/>
                <w:color w:val="000000"/>
                <w:sz w:val="20"/>
                <w:szCs w:val="20"/>
                <w:u w:val="none"/>
              </w:rPr>
            </w:pPr>
          </w:p>
        </w:tc>
        <w:tc>
          <w:tcPr>
            <w:tcW w:w="408"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644E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9C7E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4D10D">
            <w:pPr>
              <w:rPr>
                <w:rFonts w:hint="eastAsia" w:ascii="宋体" w:hAnsi="宋体" w:eastAsia="宋体" w:cs="宋体"/>
                <w:i w:val="0"/>
                <w:iCs w:val="0"/>
                <w:color w:val="333333"/>
                <w:sz w:val="18"/>
                <w:szCs w:val="18"/>
                <w:u w:val="none"/>
              </w:rPr>
            </w:pPr>
          </w:p>
        </w:tc>
        <w:tc>
          <w:tcPr>
            <w:tcW w:w="1186"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D14E9">
            <w:pPr>
              <w:rPr>
                <w:rFonts w:hint="eastAsia" w:ascii="宋体" w:hAnsi="宋体" w:eastAsia="宋体" w:cs="宋体"/>
                <w:i w:val="0"/>
                <w:iCs w:val="0"/>
                <w:color w:val="333333"/>
                <w:sz w:val="18"/>
                <w:szCs w:val="18"/>
                <w:u w:val="none"/>
              </w:rPr>
            </w:pPr>
          </w:p>
        </w:tc>
        <w:tc>
          <w:tcPr>
            <w:tcW w:w="6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660C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B1BCC">
            <w:pPr>
              <w:rPr>
                <w:rFonts w:hint="eastAsia" w:ascii="宋体" w:hAnsi="宋体" w:eastAsia="宋体" w:cs="宋体"/>
                <w:i w:val="0"/>
                <w:iCs w:val="0"/>
                <w:color w:val="333333"/>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B3DEC">
            <w:pPr>
              <w:rPr>
                <w:rFonts w:hint="eastAsia" w:ascii="宋体" w:hAnsi="宋体" w:eastAsia="宋体" w:cs="宋体"/>
                <w:i w:val="0"/>
                <w:iCs w:val="0"/>
                <w:color w:val="333333"/>
                <w:sz w:val="18"/>
                <w:szCs w:val="18"/>
                <w:u w:val="none"/>
              </w:rPr>
            </w:pPr>
          </w:p>
        </w:tc>
      </w:tr>
      <w:tr w14:paraId="73B0C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438" w:hRule="atLeast"/>
        </w:trPr>
        <w:tc>
          <w:tcPr>
            <w:tcW w:w="355" w:type="pct"/>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C47476E">
            <w:pPr>
              <w:rPr>
                <w:rFonts w:hint="eastAsia" w:ascii="宋体" w:hAnsi="宋体" w:eastAsia="宋体" w:cs="宋体"/>
                <w:i w:val="0"/>
                <w:iCs w:val="0"/>
                <w:color w:val="000000"/>
                <w:sz w:val="20"/>
                <w:szCs w:val="20"/>
                <w:u w:val="none"/>
              </w:rPr>
            </w:pPr>
          </w:p>
        </w:tc>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A4221">
            <w:pPr>
              <w:rPr>
                <w:rFonts w:hint="eastAsia" w:ascii="宋体" w:hAnsi="宋体" w:eastAsia="宋体" w:cs="宋体"/>
                <w:i w:val="0"/>
                <w:iCs w:val="0"/>
                <w:color w:val="333333"/>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042F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8956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驻村工作队员保障度</w:t>
            </w:r>
          </w:p>
        </w:tc>
        <w:tc>
          <w:tcPr>
            <w:tcW w:w="1186"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B0FB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6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2D10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08F0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驻村工作队员保障度</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A1F6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14:paraId="2209C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438" w:hRule="atLeast"/>
        </w:trPr>
        <w:tc>
          <w:tcPr>
            <w:tcW w:w="355" w:type="pct"/>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375FD8B">
            <w:pPr>
              <w:rPr>
                <w:rFonts w:hint="eastAsia" w:ascii="宋体" w:hAnsi="宋体" w:eastAsia="宋体" w:cs="宋体"/>
                <w:i w:val="0"/>
                <w:iCs w:val="0"/>
                <w:color w:val="000000"/>
                <w:sz w:val="20"/>
                <w:szCs w:val="20"/>
                <w:u w:val="none"/>
              </w:rPr>
            </w:pPr>
          </w:p>
        </w:tc>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2F151">
            <w:pPr>
              <w:rPr>
                <w:rFonts w:hint="eastAsia" w:ascii="宋体" w:hAnsi="宋体" w:eastAsia="宋体" w:cs="宋体"/>
                <w:i w:val="0"/>
                <w:iCs w:val="0"/>
                <w:color w:val="333333"/>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6B27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204F1">
            <w:pPr>
              <w:rPr>
                <w:rFonts w:hint="eastAsia" w:ascii="宋体" w:hAnsi="宋体" w:eastAsia="宋体" w:cs="宋体"/>
                <w:i w:val="0"/>
                <w:iCs w:val="0"/>
                <w:color w:val="333333"/>
                <w:sz w:val="18"/>
                <w:szCs w:val="18"/>
                <w:u w:val="none"/>
              </w:rPr>
            </w:pPr>
          </w:p>
        </w:tc>
        <w:tc>
          <w:tcPr>
            <w:tcW w:w="1186"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0C931">
            <w:pPr>
              <w:rPr>
                <w:rFonts w:hint="eastAsia" w:ascii="宋体" w:hAnsi="宋体" w:eastAsia="宋体" w:cs="宋体"/>
                <w:i w:val="0"/>
                <w:iCs w:val="0"/>
                <w:color w:val="333333"/>
                <w:sz w:val="18"/>
                <w:szCs w:val="18"/>
                <w:u w:val="none"/>
              </w:rPr>
            </w:pPr>
          </w:p>
        </w:tc>
        <w:tc>
          <w:tcPr>
            <w:tcW w:w="6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D73D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B2040">
            <w:pPr>
              <w:rPr>
                <w:rFonts w:hint="eastAsia" w:ascii="宋体" w:hAnsi="宋体" w:eastAsia="宋体" w:cs="宋体"/>
                <w:i w:val="0"/>
                <w:iCs w:val="0"/>
                <w:color w:val="333333"/>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7E334">
            <w:pPr>
              <w:rPr>
                <w:rFonts w:hint="eastAsia" w:ascii="宋体" w:hAnsi="宋体" w:eastAsia="宋体" w:cs="宋体"/>
                <w:i w:val="0"/>
                <w:iCs w:val="0"/>
                <w:color w:val="333333"/>
                <w:sz w:val="18"/>
                <w:szCs w:val="18"/>
                <w:u w:val="none"/>
              </w:rPr>
            </w:pPr>
          </w:p>
        </w:tc>
      </w:tr>
      <w:tr w14:paraId="2835F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438" w:hRule="atLeast"/>
        </w:trPr>
        <w:tc>
          <w:tcPr>
            <w:tcW w:w="355" w:type="pct"/>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F0674D4">
            <w:pPr>
              <w:rPr>
                <w:rFonts w:hint="eastAsia" w:ascii="宋体" w:hAnsi="宋体" w:eastAsia="宋体" w:cs="宋体"/>
                <w:i w:val="0"/>
                <w:iCs w:val="0"/>
                <w:color w:val="000000"/>
                <w:sz w:val="20"/>
                <w:szCs w:val="20"/>
                <w:u w:val="none"/>
              </w:rPr>
            </w:pPr>
          </w:p>
        </w:tc>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449B6">
            <w:pPr>
              <w:rPr>
                <w:rFonts w:hint="eastAsia" w:ascii="宋体" w:hAnsi="宋体" w:eastAsia="宋体" w:cs="宋体"/>
                <w:i w:val="0"/>
                <w:iCs w:val="0"/>
                <w:color w:val="333333"/>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B760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11D37">
            <w:pPr>
              <w:rPr>
                <w:rFonts w:hint="eastAsia" w:ascii="宋体" w:hAnsi="宋体" w:eastAsia="宋体" w:cs="宋体"/>
                <w:i w:val="0"/>
                <w:iCs w:val="0"/>
                <w:color w:val="333333"/>
                <w:sz w:val="18"/>
                <w:szCs w:val="18"/>
                <w:u w:val="none"/>
              </w:rPr>
            </w:pPr>
          </w:p>
        </w:tc>
        <w:tc>
          <w:tcPr>
            <w:tcW w:w="1186"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7854D">
            <w:pPr>
              <w:rPr>
                <w:rFonts w:hint="eastAsia" w:ascii="宋体" w:hAnsi="宋体" w:eastAsia="宋体" w:cs="宋体"/>
                <w:i w:val="0"/>
                <w:iCs w:val="0"/>
                <w:color w:val="333333"/>
                <w:sz w:val="18"/>
                <w:szCs w:val="18"/>
                <w:u w:val="none"/>
              </w:rPr>
            </w:pPr>
          </w:p>
        </w:tc>
        <w:tc>
          <w:tcPr>
            <w:tcW w:w="6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86EF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FA532">
            <w:pPr>
              <w:rPr>
                <w:rFonts w:hint="eastAsia" w:ascii="宋体" w:hAnsi="宋体" w:eastAsia="宋体" w:cs="宋体"/>
                <w:i w:val="0"/>
                <w:iCs w:val="0"/>
                <w:color w:val="333333"/>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C2188">
            <w:pPr>
              <w:rPr>
                <w:rFonts w:hint="eastAsia" w:ascii="宋体" w:hAnsi="宋体" w:eastAsia="宋体" w:cs="宋体"/>
                <w:i w:val="0"/>
                <w:iCs w:val="0"/>
                <w:color w:val="333333"/>
                <w:sz w:val="18"/>
                <w:szCs w:val="18"/>
                <w:u w:val="none"/>
              </w:rPr>
            </w:pPr>
          </w:p>
        </w:tc>
      </w:tr>
      <w:tr w14:paraId="1068E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438" w:hRule="atLeast"/>
        </w:trPr>
        <w:tc>
          <w:tcPr>
            <w:tcW w:w="355" w:type="pct"/>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77E7927">
            <w:pPr>
              <w:rPr>
                <w:rFonts w:hint="eastAsia" w:ascii="宋体" w:hAnsi="宋体" w:eastAsia="宋体" w:cs="宋体"/>
                <w:i w:val="0"/>
                <w:iCs w:val="0"/>
                <w:color w:val="000000"/>
                <w:sz w:val="20"/>
                <w:szCs w:val="20"/>
                <w:u w:val="none"/>
              </w:rPr>
            </w:pP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BBC2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66AD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0CF7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驻村工作队员满意度</w:t>
            </w:r>
          </w:p>
        </w:tc>
        <w:tc>
          <w:tcPr>
            <w:tcW w:w="1186"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40F4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c>
          <w:tcPr>
            <w:tcW w:w="6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41FC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C819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驻村工作队员满意度</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8DFC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r>
      <w:tr w14:paraId="3C733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288" w:hRule="atLeast"/>
        </w:trPr>
        <w:tc>
          <w:tcPr>
            <w:tcW w:w="4966"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6ACB2">
            <w:pPr>
              <w:jc w:val="center"/>
              <w:rPr>
                <w:rFonts w:hint="eastAsia" w:ascii="宋体" w:hAnsi="宋体" w:eastAsia="宋体" w:cs="宋体"/>
                <w:i w:val="0"/>
                <w:iCs w:val="0"/>
                <w:color w:val="000000"/>
                <w:sz w:val="20"/>
                <w:szCs w:val="20"/>
                <w:u w:val="none"/>
              </w:rPr>
            </w:pPr>
          </w:p>
        </w:tc>
      </w:tr>
      <w:tr w14:paraId="1AC8C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trHeight w:val="519" w:hRule="atLeast"/>
        </w:trPr>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B53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7BC79">
            <w:pPr>
              <w:jc w:val="center"/>
              <w:rPr>
                <w:rFonts w:hint="eastAsia" w:ascii="宋体" w:hAnsi="宋体" w:eastAsia="宋体" w:cs="宋体"/>
                <w:i w:val="0"/>
                <w:iCs w:val="0"/>
                <w:color w:val="000000"/>
                <w:sz w:val="20"/>
                <w:szCs w:val="20"/>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F6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C2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田志坤</w:t>
            </w:r>
          </w:p>
        </w:tc>
        <w:tc>
          <w:tcPr>
            <w:tcW w:w="11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F33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6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9B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13653425139</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797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D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20211202185728</w:t>
            </w:r>
          </w:p>
        </w:tc>
      </w:tr>
    </w:tbl>
    <w:p w14:paraId="6F88B47E">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eastAsia="宋体"/>
          <w:sz w:val="28"/>
          <w:szCs w:val="28"/>
          <w:lang w:eastAsia="zh-CN"/>
        </w:rPr>
      </w:pPr>
    </w:p>
    <w:p w14:paraId="7EDD44E4">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eastAsia="宋体"/>
          <w:sz w:val="28"/>
          <w:szCs w:val="28"/>
          <w:lang w:eastAsia="zh-CN"/>
        </w:rPr>
      </w:pPr>
    </w:p>
    <w:p w14:paraId="543A047B">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sz w:val="28"/>
          <w:szCs w:val="28"/>
        </w:rPr>
      </w:pPr>
    </w:p>
    <w:p w14:paraId="698A9C62">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rPr>
          <w:rFonts w:hint="eastAsia"/>
          <w:b/>
          <w:bCs/>
          <w:sz w:val="28"/>
          <w:szCs w:val="28"/>
        </w:rPr>
      </w:pPr>
      <w:r>
        <w:rPr>
          <w:rFonts w:hint="eastAsia"/>
          <w:b/>
          <w:bCs/>
          <w:sz w:val="28"/>
          <w:szCs w:val="28"/>
        </w:rPr>
        <w:t>第四部分</w:t>
      </w:r>
      <w:r>
        <w:rPr>
          <w:rFonts w:hint="eastAsia"/>
          <w:b/>
          <w:bCs/>
          <w:sz w:val="28"/>
          <w:szCs w:val="28"/>
          <w:lang w:val="en-US" w:eastAsia="zh-CN"/>
        </w:rPr>
        <w:t xml:space="preserve"> </w:t>
      </w:r>
      <w:r>
        <w:rPr>
          <w:rFonts w:hint="eastAsia"/>
          <w:b/>
          <w:bCs/>
          <w:sz w:val="28"/>
          <w:szCs w:val="28"/>
        </w:rPr>
        <w:t>名词解释</w:t>
      </w:r>
    </w:p>
    <w:p w14:paraId="08F6045D">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（一）一般公共预算拨款收入指：大同市财政当年拨付的资金。</w:t>
      </w:r>
    </w:p>
    <w:p w14:paraId="751EED81">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（二）基本支出：指为保障机构正常运转、完成日常工作任务而发生的人员支出和公用支出。</w:t>
      </w:r>
    </w:p>
    <w:p w14:paraId="1B02B750">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（三）项目支出：指在基本支出之外为完成特定行政任务和事业发展目标所发生的支出。</w:t>
      </w:r>
    </w:p>
    <w:p w14:paraId="13D935DC">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四）“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14:paraId="54C53E20">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638" w:firstLineChars="228"/>
        <w:textAlignment w:val="auto"/>
        <w:rPr>
          <w:rFonts w:hint="eastAsia"/>
          <w:sz w:val="28"/>
          <w:szCs w:val="28"/>
        </w:rPr>
      </w:pPr>
      <w:r>
        <w:rPr>
          <w:rFonts w:hint="eastAsia"/>
          <w:sz w:val="28"/>
          <w:szCs w:val="28"/>
        </w:rPr>
        <w:t>（五）机关运行经费：指行政单位和参照公务员法管理的事业单位使用一般公共预算安排的基本支出中的日常公用经费支出。</w:t>
      </w:r>
    </w:p>
    <w:p w14:paraId="00C141F6">
      <w:pPr>
        <w:keepNext w:val="0"/>
        <w:keepLines w:val="0"/>
        <w:pageBreakBefore w:val="0"/>
        <w:kinsoku/>
        <w:wordWrap/>
        <w:overflowPunct/>
        <w:topLinePunct w:val="0"/>
        <w:autoSpaceDE/>
        <w:autoSpaceDN/>
        <w:bidi w:val="0"/>
        <w:adjustRightInd w:val="0"/>
        <w:snapToGrid w:val="0"/>
        <w:spacing w:afterAutospacing="0" w:line="360" w:lineRule="auto"/>
        <w:ind w:left="0" w:leftChars="0" w:firstLine="638" w:firstLineChars="228"/>
        <w:textAlignment w:val="auto"/>
        <w:rPr>
          <w:sz w:val="28"/>
          <w:szCs w:val="28"/>
        </w:rPr>
      </w:pPr>
    </w:p>
    <w:sectPr>
      <w:footerReference r:id="rId4" w:type="default"/>
      <w:pgSz w:w="11906" w:h="16838"/>
      <w:pgMar w:top="1440" w:right="612" w:bottom="1440" w:left="612"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BA35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F10C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1F10C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97993">
    <w:pPr>
      <w:pStyle w:val="4"/>
    </w:pPr>
  </w:p>
  <w:p w14:paraId="553526FC">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B03F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DB03F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zdhNDRmYzYyMjNhN2YwOTlmMjU4ODM4NzU3Y2UifQ=="/>
  </w:docVars>
  <w:rsids>
    <w:rsidRoot w:val="00D16E1B"/>
    <w:rsid w:val="001F76C0"/>
    <w:rsid w:val="00796179"/>
    <w:rsid w:val="00D16E1B"/>
    <w:rsid w:val="08E90707"/>
    <w:rsid w:val="15F71F78"/>
    <w:rsid w:val="216E7FC6"/>
    <w:rsid w:val="261B2C47"/>
    <w:rsid w:val="2EF81A6C"/>
    <w:rsid w:val="4C9C083E"/>
    <w:rsid w:val="5AD07FD0"/>
    <w:rsid w:val="5DB41E5C"/>
    <w:rsid w:val="6B525AB4"/>
    <w:rsid w:val="7ED9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line="240" w:lineRule="auto"/>
      <w:jc w:val="both"/>
    </w:pPr>
  </w:style>
  <w:style w:type="paragraph" w:styleId="3">
    <w:name w:val="Balloon Text"/>
    <w:basedOn w:val="1"/>
    <w:link w:val="10"/>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批注框文本 Char"/>
    <w:basedOn w:val="8"/>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1651</Words>
  <Characters>3048</Characters>
  <Lines>38</Lines>
  <Paragraphs>10</Paragraphs>
  <TotalTime>1</TotalTime>
  <ScaleCrop>false</ScaleCrop>
  <LinksUpToDate>false</LinksUpToDate>
  <CharactersWithSpaces>3091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2022-03-14T09:17:00Z</dcterms:created>
  <dc:creator>Founder</dc:creator>
  <cp:lastModifiedBy>甜蜜的微笑</cp:lastModifiedBy>
  <dcterms:modified xsi:type="dcterms:W3CDTF">2024-12-30T08:09:58Z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8615F8E4064C4680B12ABCC246117B59_13</vt:lpwstr>
  </property>
  <property fmtid="{D5CDD505-2E9C-101B-9397-08002B2CF9AE}" pid="4" name="KSOTemplateDocerSaveRecord">
    <vt:lpwstr>eyJoZGlkIjoiYWM3N2VmODg4MjZhZDk2YzkzY2Q2MDhmMGI5YzBiYzUiLCJ1c2VySWQiOiIzMTg1NTAxNTAifQ==</vt:lpwstr>
  </property>
</Properties>
</file>