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B7D6">
      <w:pPr>
        <w:pStyle w:val="3"/>
        <w:widowControl/>
        <w:spacing w:before="600" w:beforeAutospacing="0" w:after="600" w:afterAutospacing="0" w:line="840" w:lineRule="atLeast"/>
        <w:jc w:val="center"/>
        <w:rPr>
          <w:rFonts w:hint="eastAsia" w:ascii="宋体" w:hAnsi="宋体" w:cs="宋体"/>
          <w:color w:val="000000"/>
          <w:sz w:val="32"/>
          <w:szCs w:val="32"/>
          <w:lang w:val="en-US" w:eastAsia="zh-CN"/>
        </w:rPr>
      </w:pPr>
      <w:r>
        <w:rPr>
          <w:color w:val="000000"/>
          <w:sz w:val="44"/>
          <w:szCs w:val="44"/>
        </w:rPr>
        <w:t>大同市机关事务管理局2021年</w:t>
      </w:r>
      <w:r>
        <w:rPr>
          <w:rFonts w:hint="eastAsia"/>
          <w:color w:val="000000"/>
          <w:sz w:val="44"/>
          <w:szCs w:val="44"/>
          <w:lang w:eastAsia="zh-CN"/>
        </w:rPr>
        <w:t>（</w:t>
      </w:r>
      <w:r>
        <w:rPr>
          <w:color w:val="000000"/>
          <w:sz w:val="44"/>
          <w:szCs w:val="44"/>
        </w:rPr>
        <w:t>部门</w:t>
      </w:r>
      <w:r>
        <w:rPr>
          <w:rFonts w:hint="eastAsia"/>
          <w:color w:val="000000"/>
          <w:sz w:val="44"/>
          <w:szCs w:val="44"/>
          <w:lang w:eastAsia="zh-CN"/>
        </w:rPr>
        <w:t>）</w:t>
      </w:r>
      <w:r>
        <w:rPr>
          <w:color w:val="000000"/>
          <w:sz w:val="44"/>
          <w:szCs w:val="44"/>
        </w:rPr>
        <w:t>决算公开</w:t>
      </w:r>
    </w:p>
    <w:p w14:paraId="01BCDDF7">
      <w:pPr>
        <w:spacing w:line="360" w:lineRule="auto"/>
        <w:ind w:firstLine="600" w:firstLineChars="200"/>
        <w:rPr>
          <w:rFonts w:hint="eastAsia" w:eastAsia="仿宋_GB2312"/>
          <w:sz w:val="30"/>
          <w:lang w:val="en-US" w:eastAsia="zh-CN"/>
        </w:rPr>
      </w:pPr>
      <w:r>
        <w:rPr>
          <w:rFonts w:hint="eastAsia" w:eastAsia="仿宋_GB2312"/>
          <w:sz w:val="30"/>
          <w:lang w:val="en-US" w:eastAsia="zh-CN"/>
        </w:rPr>
        <w:t>1、第一部分  概况................................................................................................................................................3</w:t>
      </w:r>
    </w:p>
    <w:p w14:paraId="1A35D7A6">
      <w:pPr>
        <w:spacing w:line="360" w:lineRule="auto"/>
        <w:ind w:firstLine="600" w:firstLineChars="200"/>
        <w:rPr>
          <w:rFonts w:hint="default" w:eastAsia="仿宋_GB2312"/>
          <w:sz w:val="30"/>
          <w:lang w:val="en-US" w:eastAsia="zh-CN"/>
        </w:rPr>
      </w:pPr>
      <w:r>
        <w:rPr>
          <w:rFonts w:hint="eastAsia" w:eastAsia="仿宋_GB2312"/>
          <w:sz w:val="30"/>
          <w:lang w:val="en-US" w:eastAsia="zh-CN"/>
        </w:rPr>
        <w:t>2、第二部分   2021年部门预算报表.................................................................................................................7</w:t>
      </w:r>
    </w:p>
    <w:p w14:paraId="1C6CF22C">
      <w:pPr>
        <w:spacing w:line="360" w:lineRule="auto"/>
        <w:ind w:firstLine="600" w:firstLineChars="200"/>
        <w:rPr>
          <w:rFonts w:hint="eastAsia" w:eastAsia="仿宋_GB2312"/>
          <w:sz w:val="30"/>
          <w:lang w:val="en-US" w:eastAsia="zh-CN"/>
        </w:rPr>
      </w:pPr>
      <w:r>
        <w:rPr>
          <w:rFonts w:hint="eastAsia" w:eastAsia="仿宋_GB2312"/>
          <w:sz w:val="30"/>
          <w:lang w:val="en-US" w:eastAsia="zh-CN"/>
        </w:rPr>
        <w:t xml:space="preserve">         决算公开表1.........................................................................................................................................7</w:t>
      </w:r>
    </w:p>
    <w:p w14:paraId="7D480B72">
      <w:pPr>
        <w:spacing w:line="360" w:lineRule="auto"/>
        <w:ind w:right="199" w:rightChars="95" w:firstLine="600" w:firstLineChars="200"/>
        <w:rPr>
          <w:rFonts w:hint="default" w:eastAsia="仿宋_GB2312"/>
          <w:sz w:val="30"/>
          <w:lang w:val="en-US" w:eastAsia="zh-CN"/>
        </w:rPr>
      </w:pPr>
      <w:r>
        <w:rPr>
          <w:rFonts w:hint="eastAsia" w:eastAsia="仿宋_GB2312"/>
          <w:sz w:val="30"/>
          <w:lang w:val="en-US" w:eastAsia="zh-CN"/>
        </w:rPr>
        <w:t xml:space="preserve">         决算公开表2.........................................................................................................................................9</w:t>
      </w:r>
    </w:p>
    <w:p w14:paraId="7E4E9274">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决算公开表3.......................................................................................................................................11</w:t>
      </w:r>
    </w:p>
    <w:p w14:paraId="32DD61C7">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决算公开表4.......................................................................................................................................13</w:t>
      </w:r>
    </w:p>
    <w:p w14:paraId="6AD26B16">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决算公开表5.......................................................................................................................................14</w:t>
      </w:r>
    </w:p>
    <w:p w14:paraId="2542EDB6">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决算公开表6.......................................................................................................................................16</w:t>
      </w:r>
    </w:p>
    <w:p w14:paraId="4B90F0B6">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决算公开表7.......................................................................................................................................21</w:t>
      </w:r>
    </w:p>
    <w:p w14:paraId="6EF5C7DD">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决算公开表8.......................................................................................................................................22</w:t>
      </w:r>
    </w:p>
    <w:p w14:paraId="228F70D7">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决算公开表9.......................................................................................................................................22</w:t>
      </w:r>
    </w:p>
    <w:p w14:paraId="21BF5D28">
      <w:pPr>
        <w:spacing w:line="360" w:lineRule="auto"/>
        <w:ind w:firstLine="600" w:firstLineChars="200"/>
        <w:rPr>
          <w:rFonts w:hint="default" w:eastAsia="仿宋_GB2312"/>
          <w:sz w:val="30"/>
          <w:lang w:val="en-US" w:eastAsia="zh-CN"/>
        </w:rPr>
      </w:pPr>
      <w:r>
        <w:rPr>
          <w:rFonts w:hint="eastAsia" w:eastAsia="仿宋_GB2312"/>
          <w:sz w:val="30"/>
          <w:lang w:val="en-US" w:eastAsia="zh-CN"/>
        </w:rPr>
        <w:t xml:space="preserve">         决算公开表10.....................................................................................................................................23</w:t>
      </w:r>
    </w:p>
    <w:p w14:paraId="00017C9E">
      <w:pPr>
        <w:spacing w:line="360" w:lineRule="auto"/>
        <w:ind w:firstLine="600" w:firstLineChars="200"/>
        <w:rPr>
          <w:rFonts w:hint="default" w:eastAsia="仿宋_GB2312"/>
          <w:sz w:val="30"/>
          <w:lang w:val="en-US" w:eastAsia="zh-CN"/>
        </w:rPr>
      </w:pPr>
      <w:r>
        <w:rPr>
          <w:rFonts w:hint="eastAsia" w:eastAsia="仿宋_GB2312"/>
          <w:sz w:val="30"/>
          <w:lang w:val="en-US" w:eastAsia="zh-CN"/>
        </w:rPr>
        <w:t>3、第三部分  2021 年度部门预算收⽀情况..................................................................................................24</w:t>
      </w:r>
    </w:p>
    <w:p w14:paraId="52170A6C">
      <w:pPr>
        <w:spacing w:line="360" w:lineRule="auto"/>
        <w:ind w:firstLine="600" w:firstLineChars="200"/>
        <w:rPr>
          <w:rFonts w:hint="default" w:eastAsia="仿宋_GB2312"/>
          <w:sz w:val="30"/>
          <w:lang w:val="en-US" w:eastAsia="zh-CN"/>
        </w:rPr>
      </w:pPr>
      <w:r>
        <w:rPr>
          <w:rFonts w:hint="eastAsia" w:eastAsia="仿宋_GB2312"/>
          <w:sz w:val="30"/>
          <w:lang w:val="en-US" w:eastAsia="zh-CN"/>
        </w:rPr>
        <w:t>4、第四部分  名词解释....................................................................................................................................37</w:t>
      </w:r>
    </w:p>
    <w:p w14:paraId="230D07CE">
      <w:pPr>
        <w:spacing w:line="360" w:lineRule="auto"/>
        <w:ind w:firstLine="600" w:firstLineChars="200"/>
        <w:rPr>
          <w:rFonts w:hint="eastAsia" w:eastAsia="仿宋_GB2312"/>
          <w:sz w:val="30"/>
        </w:rPr>
      </w:pPr>
    </w:p>
    <w:p w14:paraId="7A216EF7">
      <w:pPr>
        <w:spacing w:line="360" w:lineRule="auto"/>
        <w:ind w:firstLine="600" w:firstLineChars="200"/>
        <w:rPr>
          <w:rFonts w:hint="eastAsia" w:eastAsia="仿宋_GB2312"/>
          <w:sz w:val="30"/>
        </w:rPr>
      </w:pPr>
    </w:p>
    <w:p w14:paraId="263DDA7D">
      <w:pPr>
        <w:spacing w:line="360" w:lineRule="auto"/>
        <w:ind w:firstLine="600" w:firstLineChars="200"/>
        <w:rPr>
          <w:rFonts w:hint="eastAsia" w:eastAsia="仿宋_GB2312"/>
          <w:sz w:val="30"/>
        </w:rPr>
      </w:pPr>
    </w:p>
    <w:p w14:paraId="74192511">
      <w:pPr>
        <w:spacing w:line="360" w:lineRule="auto"/>
        <w:ind w:firstLine="600" w:firstLineChars="200"/>
        <w:rPr>
          <w:rFonts w:hint="eastAsia" w:eastAsia="仿宋_GB2312"/>
          <w:sz w:val="30"/>
        </w:rPr>
      </w:pPr>
    </w:p>
    <w:p w14:paraId="05167E16">
      <w:pPr>
        <w:spacing w:line="360" w:lineRule="auto"/>
        <w:ind w:firstLine="600" w:firstLineChars="200"/>
        <w:rPr>
          <w:rFonts w:hint="eastAsia" w:eastAsia="仿宋_GB2312"/>
          <w:sz w:val="30"/>
        </w:rPr>
      </w:pPr>
    </w:p>
    <w:p w14:paraId="46987DA6">
      <w:pPr>
        <w:spacing w:line="360" w:lineRule="auto"/>
        <w:ind w:firstLine="600" w:firstLineChars="200"/>
        <w:rPr>
          <w:rFonts w:hint="eastAsia" w:eastAsia="仿宋_GB2312"/>
          <w:sz w:val="30"/>
        </w:rPr>
      </w:pPr>
    </w:p>
    <w:p w14:paraId="614182B6">
      <w:pPr>
        <w:spacing w:line="360" w:lineRule="auto"/>
        <w:ind w:firstLine="600" w:firstLineChars="200"/>
        <w:rPr>
          <w:rFonts w:hint="eastAsia" w:eastAsia="仿宋_GB2312"/>
          <w:sz w:val="30"/>
        </w:rPr>
      </w:pPr>
    </w:p>
    <w:p w14:paraId="36EB1AFB">
      <w:pPr>
        <w:spacing w:line="360" w:lineRule="auto"/>
        <w:ind w:firstLine="600" w:firstLineChars="200"/>
        <w:rPr>
          <w:rFonts w:hint="eastAsia" w:eastAsia="仿宋_GB2312"/>
          <w:sz w:val="30"/>
        </w:rPr>
      </w:pPr>
    </w:p>
    <w:p w14:paraId="2C145628">
      <w:pPr>
        <w:spacing w:line="360" w:lineRule="auto"/>
        <w:ind w:firstLine="600" w:firstLineChars="200"/>
        <w:rPr>
          <w:rFonts w:hint="eastAsia" w:eastAsia="仿宋_GB2312"/>
          <w:sz w:val="30"/>
        </w:rPr>
      </w:pPr>
    </w:p>
    <w:p w14:paraId="2E18C645">
      <w:pPr>
        <w:spacing w:line="360" w:lineRule="auto"/>
        <w:ind w:firstLine="600" w:firstLineChars="200"/>
        <w:rPr>
          <w:rFonts w:hint="eastAsia" w:eastAsia="仿宋_GB2312"/>
          <w:sz w:val="30"/>
        </w:rPr>
      </w:pPr>
    </w:p>
    <w:p w14:paraId="126A0DA1">
      <w:pPr>
        <w:pStyle w:val="2"/>
        <w:rPr>
          <w:rFonts w:hint="eastAsia" w:eastAsia="仿宋_GB2312"/>
          <w:sz w:val="30"/>
        </w:rPr>
      </w:pPr>
    </w:p>
    <w:p w14:paraId="30E2CB36">
      <w:pPr>
        <w:pStyle w:val="2"/>
        <w:rPr>
          <w:rFonts w:hint="eastAsia" w:eastAsia="仿宋_GB2312"/>
          <w:sz w:val="30"/>
        </w:rPr>
      </w:pPr>
    </w:p>
    <w:p w14:paraId="1F756C0D">
      <w:pPr>
        <w:pStyle w:val="2"/>
        <w:rPr>
          <w:rFonts w:hint="eastAsia" w:eastAsia="仿宋_GB2312"/>
          <w:sz w:val="30"/>
        </w:rPr>
      </w:pPr>
    </w:p>
    <w:p w14:paraId="60EF2488">
      <w:pPr>
        <w:spacing w:line="360" w:lineRule="auto"/>
        <w:ind w:firstLine="600" w:firstLineChars="200"/>
        <w:jc w:val="center"/>
        <w:rPr>
          <w:rFonts w:hint="eastAsia" w:ascii="黑体" w:hAnsi="黑体" w:eastAsia="黑体" w:cs="黑体"/>
          <w:sz w:val="30"/>
        </w:rPr>
      </w:pPr>
      <w:r>
        <w:rPr>
          <w:rFonts w:hint="eastAsia" w:ascii="黑体" w:hAnsi="黑体" w:eastAsia="黑体" w:cs="黑体"/>
          <w:sz w:val="30"/>
        </w:rPr>
        <w:t>第一部分概况</w:t>
      </w:r>
    </w:p>
    <w:p w14:paraId="6686DDA8">
      <w:pPr>
        <w:spacing w:line="360" w:lineRule="auto"/>
        <w:ind w:firstLine="600" w:firstLineChars="200"/>
        <w:rPr>
          <w:rFonts w:hint="eastAsia" w:eastAsia="仿宋_GB2312"/>
          <w:sz w:val="30"/>
        </w:rPr>
      </w:pPr>
      <w:r>
        <w:rPr>
          <w:rFonts w:hint="eastAsia" w:eastAsia="仿宋_GB2312"/>
          <w:sz w:val="30"/>
        </w:rPr>
        <w:t>一、本部门职责</w:t>
      </w:r>
    </w:p>
    <w:p w14:paraId="7135E932">
      <w:pPr>
        <w:spacing w:line="360" w:lineRule="auto"/>
        <w:ind w:firstLine="600" w:firstLineChars="200"/>
        <w:rPr>
          <w:rFonts w:hint="eastAsia" w:eastAsia="仿宋_GB2312"/>
          <w:sz w:val="30"/>
        </w:rPr>
      </w:pPr>
      <w:r>
        <w:rPr>
          <w:rFonts w:hint="eastAsia" w:eastAsia="仿宋_GB2312"/>
          <w:sz w:val="30"/>
        </w:rPr>
        <w:t>大同市直属机关事务管理局的主要职能：</w:t>
      </w:r>
    </w:p>
    <w:p w14:paraId="3088BB6D">
      <w:pPr>
        <w:spacing w:line="360" w:lineRule="auto"/>
        <w:ind w:firstLine="600" w:firstLineChars="200"/>
        <w:rPr>
          <w:rFonts w:hint="eastAsia" w:eastAsia="仿宋_GB2312"/>
          <w:sz w:val="30"/>
        </w:rPr>
      </w:pPr>
      <w:r>
        <w:rPr>
          <w:rFonts w:hint="eastAsia" w:eastAsia="仿宋_GB2312"/>
          <w:sz w:val="30"/>
        </w:rPr>
        <w:t>（一）组织实施党和国家、省关于机关事务工作的法律、法规和方针、政策，拟订市直机关事务工作的政策、规划和规章制度并组织实施。</w:t>
      </w:r>
    </w:p>
    <w:p w14:paraId="18F7093C">
      <w:pPr>
        <w:spacing w:line="360" w:lineRule="auto"/>
        <w:ind w:firstLine="600" w:firstLineChars="200"/>
        <w:rPr>
          <w:rFonts w:hint="eastAsia" w:eastAsia="仿宋_GB2312"/>
          <w:sz w:val="30"/>
        </w:rPr>
      </w:pPr>
      <w:r>
        <w:rPr>
          <w:rFonts w:hint="eastAsia" w:eastAsia="仿宋_GB2312"/>
          <w:sz w:val="30"/>
        </w:rPr>
        <w:t>（二）指导市委办公室、市人大办公室、市政府办公室、市政协办公室、市直党政机关集中办公区以及新组建部门（单位）办公区的机关事务工作，指导全市党政机关事业单位机关事务工作。</w:t>
      </w:r>
    </w:p>
    <w:p w14:paraId="70D8D2E2">
      <w:pPr>
        <w:spacing w:line="360" w:lineRule="auto"/>
        <w:ind w:firstLine="600" w:firstLineChars="200"/>
        <w:rPr>
          <w:rFonts w:hint="eastAsia" w:eastAsia="仿宋_GB2312"/>
          <w:sz w:val="30"/>
        </w:rPr>
      </w:pPr>
      <w:r>
        <w:rPr>
          <w:rFonts w:hint="eastAsia" w:eastAsia="仿宋_GB2312"/>
          <w:sz w:val="30"/>
        </w:rPr>
        <w:t>（三）负责市委、市人大、市政府、市政协重要的国内公务接待、大型会议、重要活动的接待保障、服务和经费管理工作，拟订全市公务接待制度并组织实施。对全市公务接待管理部门进行业务指导。</w:t>
      </w:r>
    </w:p>
    <w:p w14:paraId="000221C7">
      <w:pPr>
        <w:spacing w:line="360" w:lineRule="auto"/>
        <w:ind w:firstLine="600" w:firstLineChars="200"/>
        <w:rPr>
          <w:rFonts w:hint="eastAsia" w:eastAsia="仿宋_GB2312"/>
          <w:sz w:val="30"/>
        </w:rPr>
      </w:pPr>
      <w:r>
        <w:rPr>
          <w:rFonts w:hint="eastAsia" w:eastAsia="仿宋_GB2312"/>
          <w:sz w:val="30"/>
        </w:rPr>
        <w:t>（四）负责全市各类会议的后勤保障及经费管理工作。</w:t>
      </w:r>
    </w:p>
    <w:p w14:paraId="3233A4B5">
      <w:pPr>
        <w:spacing w:line="360" w:lineRule="auto"/>
        <w:ind w:firstLine="600" w:firstLineChars="200"/>
        <w:rPr>
          <w:rFonts w:hint="eastAsia" w:eastAsia="仿宋_GB2312"/>
          <w:sz w:val="30"/>
        </w:rPr>
      </w:pPr>
      <w:r>
        <w:rPr>
          <w:rFonts w:hint="eastAsia" w:eastAsia="仿宋_GB2312"/>
          <w:sz w:val="30"/>
        </w:rPr>
        <w:t>（五）负责市直党政机关事业单位办公用房管理工作，制定规章制度并组织实施。按规定负责办公用房的规划编制、权属登记、使用调配、处置维修、物业管理等工作。负责办公用房建设的立项报批、计划编制、建设监管。负责市直党政机关事业单位及所属单位用地管理工作。负责市直党政机关事业单位经营性用房的清理整合和集中管理工作。负责市周转房、市级干部集中住宅区、人才公寓的管理、保障、服务工作，拟订相关规章制度并组织实施。</w:t>
      </w:r>
    </w:p>
    <w:p w14:paraId="3A2B4499">
      <w:pPr>
        <w:spacing w:line="360" w:lineRule="auto"/>
        <w:ind w:firstLine="600" w:firstLineChars="200"/>
        <w:rPr>
          <w:rFonts w:hint="eastAsia" w:eastAsia="仿宋_GB2312"/>
          <w:sz w:val="30"/>
        </w:rPr>
      </w:pPr>
      <w:r>
        <w:rPr>
          <w:rFonts w:hint="eastAsia" w:eastAsia="仿宋_GB2312"/>
          <w:sz w:val="30"/>
        </w:rPr>
        <w:t>（六）负责市直党政机关事业单位公务用车的编制、配备、更新、处置工作，拟订相关制度、办法并监督执行。指导全市党政机关事业单位公务用车管理工作。</w:t>
      </w:r>
    </w:p>
    <w:p w14:paraId="7DD139C0">
      <w:pPr>
        <w:spacing w:line="360" w:lineRule="auto"/>
        <w:ind w:firstLine="600" w:firstLineChars="200"/>
        <w:rPr>
          <w:rFonts w:hint="eastAsia" w:eastAsia="仿宋_GB2312"/>
          <w:sz w:val="30"/>
        </w:rPr>
      </w:pPr>
      <w:r>
        <w:rPr>
          <w:rFonts w:hint="eastAsia" w:eastAsia="仿宋_GB2312"/>
          <w:sz w:val="30"/>
        </w:rPr>
        <w:t>（七）承担全市公共机构节能推进、指导、协调、监督、检查的具体工作，会同有关部门制订规划、规章制度并组织实施。</w:t>
      </w:r>
    </w:p>
    <w:p w14:paraId="67D6C646">
      <w:pPr>
        <w:spacing w:line="360" w:lineRule="auto"/>
        <w:ind w:firstLine="600" w:firstLineChars="200"/>
        <w:rPr>
          <w:rFonts w:hint="eastAsia" w:eastAsia="仿宋_GB2312"/>
          <w:sz w:val="30"/>
        </w:rPr>
      </w:pPr>
      <w:r>
        <w:rPr>
          <w:rFonts w:hint="eastAsia" w:eastAsia="仿宋_GB2312"/>
          <w:sz w:val="30"/>
        </w:rPr>
        <w:t>（八）指导市直党政机关后勤服务保障工作，组织拟订市直党政机关后勤体制改革政策、制度并监督实施。</w:t>
      </w:r>
    </w:p>
    <w:p w14:paraId="7AA5322E">
      <w:pPr>
        <w:spacing w:line="360" w:lineRule="auto"/>
        <w:ind w:firstLine="600" w:firstLineChars="200"/>
        <w:rPr>
          <w:rFonts w:hint="eastAsia" w:eastAsia="仿宋_GB2312"/>
          <w:sz w:val="30"/>
        </w:rPr>
      </w:pPr>
      <w:r>
        <w:rPr>
          <w:rFonts w:hint="eastAsia" w:eastAsia="仿宋_GB2312"/>
          <w:sz w:val="30"/>
        </w:rPr>
        <w:t>（九）负责制定市直党政机关运行实物定额和服务标准，按规定提出市委办公室、市人大办公室、市政府办公室、市政协办公室、市直机关集中办公区以及新组建部门（单位）办公区的机关事务管理服务经费的建议。负责市级公务接待和市直党政机关事业单位办公用房维修、公务用车、公共机构节能等专项经费的管理。</w:t>
      </w:r>
    </w:p>
    <w:p w14:paraId="3EF9BB67">
      <w:pPr>
        <w:spacing w:line="360" w:lineRule="auto"/>
        <w:ind w:firstLine="600" w:firstLineChars="200"/>
        <w:rPr>
          <w:rFonts w:hint="eastAsia" w:eastAsia="仿宋_GB2312"/>
          <w:sz w:val="30"/>
        </w:rPr>
      </w:pPr>
      <w:r>
        <w:rPr>
          <w:rFonts w:hint="eastAsia" w:eastAsia="仿宋_GB2312"/>
          <w:sz w:val="30"/>
        </w:rPr>
        <w:t>（十）负责会同有关部门定期对市本级党政机关事业单位办公用房使用情况以及下级党政机关事业单位办公用房管理情况进行专项联合巡检。负责会同有关部门定期对党政机关公务用车管理使用情况进行专项检查。</w:t>
      </w:r>
    </w:p>
    <w:p w14:paraId="70D6B4A5">
      <w:pPr>
        <w:spacing w:line="360" w:lineRule="auto"/>
        <w:ind w:firstLine="600" w:firstLineChars="200"/>
        <w:rPr>
          <w:rFonts w:hint="eastAsia" w:eastAsia="仿宋_GB2312"/>
          <w:sz w:val="30"/>
        </w:rPr>
      </w:pPr>
      <w:r>
        <w:rPr>
          <w:rFonts w:hint="eastAsia" w:eastAsia="仿宋_GB2312"/>
          <w:sz w:val="30"/>
        </w:rPr>
        <w:t>（十一）完成市委、市人大、市政府、市政协交办的其他任务。</w:t>
      </w:r>
    </w:p>
    <w:p w14:paraId="06FEF807">
      <w:pPr>
        <w:spacing w:line="360" w:lineRule="auto"/>
        <w:ind w:firstLine="600" w:firstLineChars="200"/>
        <w:rPr>
          <w:rFonts w:hint="eastAsia" w:eastAsia="仿宋_GB2312"/>
          <w:sz w:val="30"/>
        </w:rPr>
      </w:pPr>
      <w:r>
        <w:rPr>
          <w:rFonts w:hint="eastAsia" w:eastAsia="仿宋_GB2312"/>
          <w:sz w:val="30"/>
        </w:rPr>
        <w:t>二、大同市机关事务局机构设置有局机关和下属保障中心各一个。</w:t>
      </w:r>
    </w:p>
    <w:p w14:paraId="7C162B83">
      <w:pPr>
        <w:spacing w:line="360" w:lineRule="auto"/>
        <w:ind w:firstLine="600" w:firstLineChars="200"/>
        <w:rPr>
          <w:rFonts w:hint="eastAsia" w:eastAsia="仿宋_GB2312"/>
          <w:sz w:val="30"/>
        </w:rPr>
      </w:pPr>
      <w:r>
        <w:rPr>
          <w:rFonts w:hint="eastAsia" w:eastAsia="仿宋_GB2312"/>
          <w:sz w:val="30"/>
        </w:rPr>
        <w:t>局机关内设机构：</w:t>
      </w:r>
    </w:p>
    <w:p w14:paraId="15B1A9B9">
      <w:pPr>
        <w:spacing w:line="360" w:lineRule="auto"/>
        <w:ind w:firstLine="600" w:firstLineChars="200"/>
        <w:rPr>
          <w:rFonts w:hint="eastAsia" w:eastAsia="仿宋_GB2312"/>
          <w:sz w:val="30"/>
        </w:rPr>
      </w:pPr>
      <w:r>
        <w:rPr>
          <w:rFonts w:hint="eastAsia" w:eastAsia="仿宋_GB2312"/>
          <w:sz w:val="30"/>
        </w:rPr>
        <w:t>（一）办公室。</w:t>
      </w:r>
    </w:p>
    <w:p w14:paraId="19CD1E17">
      <w:pPr>
        <w:spacing w:line="360" w:lineRule="auto"/>
        <w:ind w:firstLine="600" w:firstLineChars="200"/>
        <w:rPr>
          <w:rFonts w:hint="eastAsia" w:eastAsia="仿宋_GB2312"/>
          <w:sz w:val="30"/>
        </w:rPr>
      </w:pPr>
      <w:r>
        <w:rPr>
          <w:rFonts w:hint="eastAsia" w:eastAsia="仿宋_GB2312"/>
          <w:sz w:val="30"/>
        </w:rPr>
        <w:t>（二）财务科。</w:t>
      </w:r>
    </w:p>
    <w:p w14:paraId="4FCC11B8">
      <w:pPr>
        <w:spacing w:line="360" w:lineRule="auto"/>
        <w:ind w:firstLine="600" w:firstLineChars="200"/>
        <w:rPr>
          <w:rFonts w:hint="eastAsia" w:eastAsia="仿宋_GB2312"/>
          <w:sz w:val="30"/>
        </w:rPr>
      </w:pPr>
      <w:r>
        <w:rPr>
          <w:rFonts w:hint="eastAsia" w:eastAsia="仿宋_GB2312"/>
          <w:sz w:val="30"/>
        </w:rPr>
        <w:t>（三）接待一科。</w:t>
      </w:r>
    </w:p>
    <w:p w14:paraId="0B354A35">
      <w:pPr>
        <w:spacing w:line="360" w:lineRule="auto"/>
        <w:ind w:firstLine="600" w:firstLineChars="200"/>
        <w:rPr>
          <w:rFonts w:hint="eastAsia" w:eastAsia="仿宋_GB2312"/>
          <w:sz w:val="30"/>
        </w:rPr>
      </w:pPr>
      <w:r>
        <w:rPr>
          <w:rFonts w:hint="eastAsia" w:eastAsia="仿宋_GB2312"/>
          <w:sz w:val="30"/>
        </w:rPr>
        <w:t>（四）接待二科。</w:t>
      </w:r>
    </w:p>
    <w:p w14:paraId="55737CCC">
      <w:pPr>
        <w:spacing w:line="360" w:lineRule="auto"/>
        <w:ind w:firstLine="600" w:firstLineChars="200"/>
        <w:rPr>
          <w:rFonts w:hint="eastAsia" w:eastAsia="仿宋_GB2312"/>
          <w:sz w:val="30"/>
        </w:rPr>
      </w:pPr>
      <w:r>
        <w:rPr>
          <w:rFonts w:hint="eastAsia" w:eastAsia="仿宋_GB2312"/>
          <w:sz w:val="30"/>
        </w:rPr>
        <w:t>（五）会议管理科。</w:t>
      </w:r>
    </w:p>
    <w:p w14:paraId="5C55C596">
      <w:pPr>
        <w:spacing w:line="360" w:lineRule="auto"/>
        <w:ind w:firstLine="600" w:firstLineChars="200"/>
        <w:rPr>
          <w:rFonts w:hint="eastAsia" w:eastAsia="仿宋_GB2312"/>
          <w:sz w:val="30"/>
        </w:rPr>
      </w:pPr>
      <w:r>
        <w:rPr>
          <w:rFonts w:hint="eastAsia" w:eastAsia="仿宋_GB2312"/>
          <w:sz w:val="30"/>
        </w:rPr>
        <w:t>（六）办公用房管理科。</w:t>
      </w:r>
    </w:p>
    <w:p w14:paraId="2B759832">
      <w:pPr>
        <w:spacing w:line="360" w:lineRule="auto"/>
        <w:ind w:firstLine="600" w:firstLineChars="200"/>
        <w:rPr>
          <w:rFonts w:hint="eastAsia" w:eastAsia="仿宋_GB2312"/>
          <w:sz w:val="30"/>
        </w:rPr>
      </w:pPr>
      <w:r>
        <w:rPr>
          <w:rFonts w:hint="eastAsia" w:eastAsia="仿宋_GB2312"/>
          <w:sz w:val="30"/>
        </w:rPr>
        <w:t>（七）公务用车管理科。</w:t>
      </w:r>
    </w:p>
    <w:p w14:paraId="69EFCC3A">
      <w:pPr>
        <w:spacing w:line="360" w:lineRule="auto"/>
        <w:ind w:firstLine="600" w:firstLineChars="200"/>
        <w:rPr>
          <w:rFonts w:hint="eastAsia" w:eastAsia="仿宋_GB2312"/>
          <w:sz w:val="30"/>
        </w:rPr>
      </w:pPr>
      <w:r>
        <w:rPr>
          <w:rFonts w:hint="eastAsia" w:eastAsia="仿宋_GB2312"/>
          <w:sz w:val="30"/>
        </w:rPr>
        <w:t>（八）公共机构节能监督管理科（市公共机构节能领导组办公室）。</w:t>
      </w:r>
    </w:p>
    <w:p w14:paraId="0B1F502F">
      <w:pPr>
        <w:spacing w:line="360" w:lineRule="auto"/>
        <w:ind w:firstLine="600" w:firstLineChars="200"/>
        <w:rPr>
          <w:rFonts w:hint="eastAsia" w:eastAsia="仿宋_GB2312"/>
          <w:sz w:val="30"/>
        </w:rPr>
      </w:pPr>
      <w:r>
        <w:rPr>
          <w:rFonts w:hint="eastAsia" w:eastAsia="仿宋_GB2312"/>
          <w:sz w:val="30"/>
        </w:rPr>
        <w:t>（九）资产与基建管理科。</w:t>
      </w:r>
    </w:p>
    <w:p w14:paraId="2C111E01">
      <w:pPr>
        <w:spacing w:line="360" w:lineRule="auto"/>
        <w:ind w:firstLine="600" w:firstLineChars="200"/>
        <w:rPr>
          <w:rFonts w:hint="eastAsia" w:eastAsia="仿宋_GB2312"/>
          <w:sz w:val="30"/>
        </w:rPr>
      </w:pPr>
      <w:r>
        <w:rPr>
          <w:rFonts w:hint="eastAsia" w:eastAsia="仿宋_GB2312"/>
          <w:sz w:val="30"/>
        </w:rPr>
        <w:t>（十）政策法规内审科。</w:t>
      </w:r>
    </w:p>
    <w:p w14:paraId="65D2B8FD">
      <w:pPr>
        <w:spacing w:line="360" w:lineRule="auto"/>
        <w:ind w:firstLine="600" w:firstLineChars="200"/>
        <w:rPr>
          <w:rFonts w:hint="eastAsia" w:eastAsia="仿宋_GB2312"/>
          <w:sz w:val="30"/>
        </w:rPr>
      </w:pPr>
      <w:r>
        <w:rPr>
          <w:rFonts w:hint="eastAsia" w:eastAsia="仿宋_GB2312"/>
          <w:sz w:val="30"/>
        </w:rPr>
        <w:t>市直机关后勤保障中心基本职能和内设机构：</w:t>
      </w:r>
    </w:p>
    <w:p w14:paraId="15C0C112">
      <w:pPr>
        <w:spacing w:line="360" w:lineRule="auto"/>
        <w:ind w:firstLine="600" w:firstLineChars="200"/>
        <w:rPr>
          <w:rFonts w:hint="eastAsia" w:eastAsia="仿宋_GB2312"/>
          <w:sz w:val="30"/>
        </w:rPr>
      </w:pPr>
      <w:r>
        <w:rPr>
          <w:rFonts w:hint="eastAsia" w:eastAsia="仿宋_GB2312"/>
          <w:sz w:val="30"/>
        </w:rPr>
        <w:t>2021年度因三定方案未下，中心内部机构设置按照各合并单位职责暂时定为12个，即：</w:t>
      </w:r>
    </w:p>
    <w:p w14:paraId="28888743">
      <w:pPr>
        <w:spacing w:line="360" w:lineRule="auto"/>
        <w:ind w:firstLine="600" w:firstLineChars="200"/>
        <w:rPr>
          <w:rFonts w:hint="eastAsia" w:eastAsia="仿宋_GB2312"/>
          <w:sz w:val="30"/>
        </w:rPr>
      </w:pPr>
      <w:r>
        <w:rPr>
          <w:rFonts w:hint="eastAsia" w:eastAsia="仿宋_GB2312"/>
          <w:sz w:val="30"/>
        </w:rPr>
        <w:t>（一）办公室。</w:t>
      </w:r>
    </w:p>
    <w:p w14:paraId="6D98D675">
      <w:pPr>
        <w:spacing w:line="360" w:lineRule="auto"/>
        <w:ind w:firstLine="600" w:firstLineChars="200"/>
        <w:rPr>
          <w:rFonts w:hint="eastAsia" w:eastAsia="仿宋_GB2312"/>
          <w:sz w:val="30"/>
        </w:rPr>
      </w:pPr>
      <w:r>
        <w:rPr>
          <w:rFonts w:hint="eastAsia" w:eastAsia="仿宋_GB2312"/>
          <w:sz w:val="30"/>
        </w:rPr>
        <w:t>（二）党建办公室</w:t>
      </w:r>
    </w:p>
    <w:p w14:paraId="766F0657">
      <w:pPr>
        <w:spacing w:line="360" w:lineRule="auto"/>
        <w:ind w:firstLine="600" w:firstLineChars="200"/>
        <w:rPr>
          <w:rFonts w:hint="eastAsia" w:eastAsia="仿宋_GB2312"/>
          <w:sz w:val="30"/>
        </w:rPr>
      </w:pPr>
      <w:r>
        <w:rPr>
          <w:rFonts w:hint="eastAsia" w:eastAsia="仿宋_GB2312"/>
          <w:sz w:val="30"/>
        </w:rPr>
        <w:t>（三）人事老干科。</w:t>
      </w:r>
    </w:p>
    <w:p w14:paraId="5111B400">
      <w:pPr>
        <w:spacing w:line="360" w:lineRule="auto"/>
        <w:ind w:firstLine="600" w:firstLineChars="200"/>
        <w:rPr>
          <w:rFonts w:hint="eastAsia" w:eastAsia="仿宋_GB2312"/>
          <w:sz w:val="30"/>
        </w:rPr>
      </w:pPr>
      <w:r>
        <w:rPr>
          <w:rFonts w:hint="eastAsia" w:eastAsia="仿宋_GB2312"/>
          <w:sz w:val="30"/>
        </w:rPr>
        <w:t>（四）财务科。</w:t>
      </w:r>
    </w:p>
    <w:p w14:paraId="0514BE30">
      <w:pPr>
        <w:spacing w:line="360" w:lineRule="auto"/>
        <w:ind w:firstLine="600" w:firstLineChars="200"/>
        <w:rPr>
          <w:rFonts w:hint="eastAsia" w:eastAsia="仿宋_GB2312"/>
          <w:sz w:val="30"/>
        </w:rPr>
      </w:pPr>
      <w:r>
        <w:rPr>
          <w:rFonts w:hint="eastAsia" w:eastAsia="仿宋_GB2312"/>
          <w:sz w:val="30"/>
        </w:rPr>
        <w:t>（五）固定资产管理科。</w:t>
      </w:r>
    </w:p>
    <w:p w14:paraId="56A09AF0">
      <w:pPr>
        <w:spacing w:line="360" w:lineRule="auto"/>
        <w:ind w:firstLine="600" w:firstLineChars="200"/>
        <w:rPr>
          <w:rFonts w:hint="eastAsia" w:eastAsia="仿宋_GB2312"/>
          <w:sz w:val="30"/>
        </w:rPr>
      </w:pPr>
      <w:r>
        <w:rPr>
          <w:rFonts w:hint="eastAsia" w:eastAsia="仿宋_GB2312"/>
          <w:sz w:val="30"/>
        </w:rPr>
        <w:t>（六）物业服务管理一科。</w:t>
      </w:r>
    </w:p>
    <w:p w14:paraId="2F9E57BD">
      <w:pPr>
        <w:spacing w:line="360" w:lineRule="auto"/>
        <w:ind w:firstLine="600" w:firstLineChars="200"/>
        <w:rPr>
          <w:rFonts w:hint="eastAsia" w:eastAsia="仿宋_GB2312"/>
          <w:sz w:val="30"/>
        </w:rPr>
      </w:pPr>
      <w:r>
        <w:rPr>
          <w:rFonts w:hint="eastAsia" w:eastAsia="仿宋_GB2312"/>
          <w:sz w:val="30"/>
        </w:rPr>
        <w:t>（七）物业服务管理二科。</w:t>
      </w:r>
    </w:p>
    <w:p w14:paraId="633615D3">
      <w:pPr>
        <w:spacing w:line="360" w:lineRule="auto"/>
        <w:ind w:firstLine="600" w:firstLineChars="200"/>
        <w:rPr>
          <w:rFonts w:hint="eastAsia" w:eastAsia="仿宋_GB2312"/>
          <w:sz w:val="30"/>
        </w:rPr>
      </w:pPr>
      <w:r>
        <w:rPr>
          <w:rFonts w:hint="eastAsia" w:eastAsia="仿宋_GB2312"/>
          <w:sz w:val="30"/>
        </w:rPr>
        <w:t>（八）物业服务管理三科。</w:t>
      </w:r>
    </w:p>
    <w:p w14:paraId="1766CAC3">
      <w:pPr>
        <w:spacing w:line="360" w:lineRule="auto"/>
        <w:ind w:firstLine="600" w:firstLineChars="200"/>
        <w:rPr>
          <w:rFonts w:hint="eastAsia" w:eastAsia="仿宋_GB2312"/>
          <w:sz w:val="30"/>
        </w:rPr>
      </w:pPr>
      <w:r>
        <w:rPr>
          <w:rFonts w:hint="eastAsia" w:eastAsia="仿宋_GB2312"/>
          <w:sz w:val="30"/>
        </w:rPr>
        <w:t>（九）公务用车保障科。</w:t>
      </w:r>
    </w:p>
    <w:p w14:paraId="22285EDE">
      <w:pPr>
        <w:spacing w:line="360" w:lineRule="auto"/>
        <w:ind w:firstLine="600" w:firstLineChars="200"/>
        <w:rPr>
          <w:rFonts w:hint="eastAsia" w:eastAsia="仿宋_GB2312"/>
          <w:sz w:val="30"/>
        </w:rPr>
      </w:pPr>
      <w:r>
        <w:rPr>
          <w:rFonts w:hint="eastAsia" w:eastAsia="仿宋_GB2312"/>
          <w:sz w:val="30"/>
        </w:rPr>
        <w:t>（十）网络管理科。</w:t>
      </w:r>
    </w:p>
    <w:p w14:paraId="5B0ECD62">
      <w:pPr>
        <w:spacing w:line="360" w:lineRule="auto"/>
        <w:ind w:firstLine="600" w:firstLineChars="200"/>
        <w:rPr>
          <w:rFonts w:hint="eastAsia" w:eastAsia="仿宋_GB2312"/>
          <w:sz w:val="30"/>
        </w:rPr>
      </w:pPr>
      <w:r>
        <w:rPr>
          <w:rFonts w:hint="eastAsia" w:eastAsia="仿宋_GB2312"/>
          <w:sz w:val="30"/>
        </w:rPr>
        <w:t>（十一）综合保障科。</w:t>
      </w:r>
    </w:p>
    <w:p w14:paraId="072CE7F2">
      <w:pPr>
        <w:spacing w:line="360" w:lineRule="auto"/>
        <w:ind w:firstLine="600" w:firstLineChars="200"/>
        <w:rPr>
          <w:rFonts w:hint="eastAsia" w:eastAsia="仿宋_GB2312"/>
          <w:sz w:val="30"/>
        </w:rPr>
      </w:pPr>
      <w:r>
        <w:rPr>
          <w:rFonts w:hint="eastAsia" w:eastAsia="仿宋_GB2312"/>
          <w:sz w:val="30"/>
        </w:rPr>
        <w:t>（十二）工程项目保障科。</w:t>
      </w:r>
    </w:p>
    <w:p w14:paraId="5FD16EF8">
      <w:pPr>
        <w:spacing w:line="360" w:lineRule="auto"/>
        <w:ind w:firstLine="600" w:firstLineChars="200"/>
        <w:rPr>
          <w:rFonts w:hint="eastAsia" w:eastAsia="仿宋_GB2312"/>
          <w:sz w:val="30"/>
        </w:rPr>
      </w:pPr>
      <w:r>
        <w:rPr>
          <w:rFonts w:hint="eastAsia" w:eastAsia="仿宋_GB2312"/>
          <w:sz w:val="30"/>
        </w:rPr>
        <w:t>主要承担各合并单位原有工作职责：</w:t>
      </w:r>
    </w:p>
    <w:p w14:paraId="1DB5DE8D">
      <w:pPr>
        <w:spacing w:line="360" w:lineRule="auto"/>
        <w:ind w:firstLine="600" w:firstLineChars="200"/>
        <w:rPr>
          <w:rFonts w:hint="eastAsia" w:eastAsia="仿宋_GB2312"/>
          <w:sz w:val="30"/>
        </w:rPr>
      </w:pPr>
      <w:r>
        <w:rPr>
          <w:rFonts w:hint="eastAsia" w:eastAsia="仿宋_GB2312"/>
          <w:sz w:val="30"/>
        </w:rPr>
        <w:t>一是负责文瀛湖办公区、市招商服务中心、市委原址办公区、科创园等市直机关集中办公区的物业管理、绿化养护、安全保卫和各类设施设备的运行维护、维修工作；</w:t>
      </w:r>
    </w:p>
    <w:p w14:paraId="17B23FC2">
      <w:pPr>
        <w:spacing w:line="360" w:lineRule="auto"/>
        <w:ind w:firstLine="600" w:firstLineChars="200"/>
        <w:rPr>
          <w:rFonts w:hint="eastAsia" w:eastAsia="仿宋_GB2312"/>
          <w:sz w:val="30"/>
        </w:rPr>
      </w:pPr>
      <w:r>
        <w:rPr>
          <w:rFonts w:hint="eastAsia" w:eastAsia="仿宋_GB2312"/>
          <w:sz w:val="30"/>
        </w:rPr>
        <w:t>二是负责文瀛湖办公区、市招商服务中心、市委原址办公区、科创园等市直机关集中办公区网络信息系统、弱电系统的规划建设、管理运维、等级保护；</w:t>
      </w:r>
    </w:p>
    <w:p w14:paraId="695536B1">
      <w:pPr>
        <w:spacing w:line="360" w:lineRule="auto"/>
        <w:ind w:firstLine="600" w:firstLineChars="200"/>
        <w:rPr>
          <w:rFonts w:hint="eastAsia" w:eastAsia="仿宋_GB2312"/>
          <w:sz w:val="30"/>
        </w:rPr>
      </w:pPr>
      <w:r>
        <w:rPr>
          <w:rFonts w:hint="eastAsia" w:eastAsia="仿宋_GB2312"/>
          <w:sz w:val="30"/>
        </w:rPr>
        <w:t>三是负责市级公务用车的统一调派和日常维修、保养等工作；</w:t>
      </w:r>
    </w:p>
    <w:p w14:paraId="59A52114">
      <w:pPr>
        <w:spacing w:line="360" w:lineRule="auto"/>
        <w:ind w:firstLine="600" w:firstLineChars="200"/>
        <w:rPr>
          <w:rFonts w:hint="eastAsia" w:eastAsia="仿宋_GB2312"/>
          <w:sz w:val="30"/>
        </w:rPr>
      </w:pPr>
      <w:r>
        <w:rPr>
          <w:rFonts w:hint="eastAsia" w:eastAsia="仿宋_GB2312"/>
          <w:sz w:val="30"/>
        </w:rPr>
        <w:t>四是负责市商务局系统职工住房的物业管理工作；</w:t>
      </w:r>
    </w:p>
    <w:p w14:paraId="50ECF03A">
      <w:pPr>
        <w:spacing w:line="360" w:lineRule="auto"/>
        <w:ind w:firstLine="600" w:firstLineChars="200"/>
        <w:rPr>
          <w:rFonts w:ascii="宋体" w:hAnsi="宋体" w:cs="宋体"/>
          <w:color w:val="000000"/>
          <w:sz w:val="30"/>
          <w:szCs w:val="30"/>
        </w:rPr>
      </w:pPr>
      <w:r>
        <w:rPr>
          <w:rFonts w:hint="eastAsia" w:eastAsia="仿宋_GB2312"/>
          <w:sz w:val="30"/>
        </w:rPr>
        <w:t>五是负责市委原址配电室及周边企事业单位、附属居民区的水电保障工作。</w:t>
      </w:r>
    </w:p>
    <w:p w14:paraId="44EC6FE6">
      <w:pPr>
        <w:pStyle w:val="9"/>
        <w:widowControl/>
        <w:numPr>
          <w:ilvl w:val="0"/>
          <w:numId w:val="1"/>
        </w:numPr>
        <w:spacing w:before="0" w:beforeAutospacing="0" w:after="0" w:afterAutospacing="0" w:line="500" w:lineRule="exact"/>
        <w:jc w:val="center"/>
        <w:rPr>
          <w:rFonts w:ascii="宋体" w:hAnsi="宋体" w:cs="宋体"/>
          <w:color w:val="000000"/>
          <w:sz w:val="30"/>
          <w:szCs w:val="30"/>
        </w:rPr>
      </w:pPr>
      <w:r>
        <w:rPr>
          <w:rFonts w:hint="eastAsia" w:ascii="宋体" w:hAnsi="宋体" w:cs="宋体"/>
          <w:color w:val="000000"/>
          <w:sz w:val="30"/>
          <w:szCs w:val="30"/>
        </w:rPr>
        <w:t>2021年度部门决算报表</w:t>
      </w:r>
    </w:p>
    <w:p w14:paraId="34FA0BDB">
      <w:pPr>
        <w:pStyle w:val="9"/>
        <w:widowControl/>
        <w:spacing w:before="0" w:beforeAutospacing="0" w:after="0" w:afterAutospacing="0" w:line="500" w:lineRule="exact"/>
        <w:ind w:firstLine="369"/>
        <w:jc w:val="both"/>
        <w:rPr>
          <w:rFonts w:ascii="宋体" w:hAnsi="宋体" w:cs="宋体"/>
          <w:color w:val="000000"/>
          <w:sz w:val="30"/>
          <w:szCs w:val="30"/>
        </w:rPr>
      </w:pPr>
    </w:p>
    <w:p w14:paraId="1CE94ECC">
      <w:pPr>
        <w:pStyle w:val="9"/>
        <w:widowControl/>
        <w:spacing w:before="0" w:beforeAutospacing="0" w:after="0" w:afterAutospacing="0" w:line="500" w:lineRule="exact"/>
        <w:ind w:firstLine="369"/>
        <w:jc w:val="both"/>
        <w:rPr>
          <w:rFonts w:ascii="宋体" w:hAnsi="宋体" w:cs="宋体"/>
          <w:color w:val="000000"/>
          <w:sz w:val="30"/>
          <w:szCs w:val="30"/>
        </w:rPr>
      </w:pPr>
    </w:p>
    <w:tbl>
      <w:tblPr>
        <w:tblStyle w:val="10"/>
        <w:tblW w:w="14070" w:type="dxa"/>
        <w:tblInd w:w="93" w:type="dxa"/>
        <w:tblLayout w:type="autofit"/>
        <w:tblCellMar>
          <w:top w:w="0" w:type="dxa"/>
          <w:left w:w="108" w:type="dxa"/>
          <w:bottom w:w="0" w:type="dxa"/>
          <w:right w:w="108" w:type="dxa"/>
        </w:tblCellMar>
      </w:tblPr>
      <w:tblGrid>
        <w:gridCol w:w="4353"/>
        <w:gridCol w:w="764"/>
        <w:gridCol w:w="2046"/>
        <w:gridCol w:w="4097"/>
        <w:gridCol w:w="764"/>
        <w:gridCol w:w="2046"/>
      </w:tblGrid>
      <w:tr w14:paraId="7676BA98">
        <w:tblPrEx>
          <w:tblCellMar>
            <w:top w:w="0" w:type="dxa"/>
            <w:left w:w="108" w:type="dxa"/>
            <w:bottom w:w="0" w:type="dxa"/>
            <w:right w:w="108" w:type="dxa"/>
          </w:tblCellMar>
        </w:tblPrEx>
        <w:trPr>
          <w:trHeight w:val="504" w:hRule="atLeast"/>
        </w:trPr>
        <w:tc>
          <w:tcPr>
            <w:tcW w:w="14070" w:type="dxa"/>
            <w:gridSpan w:val="6"/>
            <w:tcBorders>
              <w:top w:val="nil"/>
              <w:left w:val="nil"/>
              <w:bottom w:val="nil"/>
              <w:right w:val="nil"/>
            </w:tcBorders>
            <w:shd w:val="clear" w:color="auto" w:fill="auto"/>
            <w:noWrap/>
            <w:vAlign w:val="bottom"/>
          </w:tcPr>
          <w:p w14:paraId="43FD4CC0">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14:paraId="3911743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CFAB18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8104D4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6ABF35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11088F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75EAFE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A93E815">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14:paraId="79B7C9D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3851BD3">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5FBB2E3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4442D2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5A1550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D0689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EE17E37">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1848692B">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09ABE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14:paraId="642E9A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14:paraId="48FE6EB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5A894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6346B3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68B6B9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0" w:type="auto"/>
            <w:tcBorders>
              <w:top w:val="nil"/>
              <w:left w:val="nil"/>
              <w:bottom w:val="single" w:color="000000" w:sz="4" w:space="0"/>
              <w:right w:val="single" w:color="000000" w:sz="4" w:space="0"/>
            </w:tcBorders>
            <w:shd w:val="clear" w:color="FFFFFF" w:fill="C0C0C0"/>
            <w:noWrap/>
            <w:vAlign w:val="center"/>
          </w:tcPr>
          <w:p w14:paraId="556601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2DB6DE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71D341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r>
      <w:tr w14:paraId="14DBE92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B459F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8E7791B">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B0A8A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357513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152EA437">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F5E27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625992B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ABD14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7659C6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auto" w:fill="auto"/>
            <w:noWrap/>
            <w:vAlign w:val="center"/>
          </w:tcPr>
          <w:p w14:paraId="691B7F2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102,450,883.28</w:t>
            </w:r>
          </w:p>
        </w:tc>
        <w:tc>
          <w:tcPr>
            <w:tcW w:w="0" w:type="auto"/>
            <w:tcBorders>
              <w:top w:val="nil"/>
              <w:left w:val="nil"/>
              <w:bottom w:val="single" w:color="000000" w:sz="4" w:space="0"/>
              <w:right w:val="single" w:color="000000" w:sz="4" w:space="0"/>
            </w:tcBorders>
            <w:shd w:val="clear" w:color="FFFFFF" w:fill="C0C0C0"/>
            <w:noWrap/>
            <w:vAlign w:val="center"/>
          </w:tcPr>
          <w:p w14:paraId="116FEE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365788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0" w:type="auto"/>
            <w:tcBorders>
              <w:top w:val="nil"/>
              <w:left w:val="nil"/>
              <w:bottom w:val="single" w:color="000000" w:sz="4" w:space="0"/>
              <w:right w:val="single" w:color="000000" w:sz="4" w:space="0"/>
            </w:tcBorders>
            <w:shd w:val="clear" w:color="auto" w:fill="auto"/>
            <w:noWrap/>
            <w:vAlign w:val="center"/>
          </w:tcPr>
          <w:p w14:paraId="4DA9F16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101,959,299.28</w:t>
            </w:r>
          </w:p>
        </w:tc>
      </w:tr>
      <w:tr w14:paraId="2063C38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572D9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3C85E4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auto" w:fill="auto"/>
            <w:noWrap/>
            <w:vAlign w:val="center"/>
          </w:tcPr>
          <w:p w14:paraId="304D76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FFFFFF" w:fill="C0C0C0"/>
            <w:noWrap/>
            <w:vAlign w:val="center"/>
          </w:tcPr>
          <w:p w14:paraId="7579352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3D0354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0" w:type="auto"/>
            <w:tcBorders>
              <w:top w:val="nil"/>
              <w:left w:val="nil"/>
              <w:bottom w:val="single" w:color="000000" w:sz="4" w:space="0"/>
              <w:right w:val="single" w:color="000000" w:sz="4" w:space="0"/>
            </w:tcBorders>
            <w:shd w:val="clear" w:color="auto" w:fill="auto"/>
            <w:noWrap/>
            <w:vAlign w:val="center"/>
          </w:tcPr>
          <w:p w14:paraId="76C3E7E1">
            <w:pPr>
              <w:jc w:val="right"/>
              <w:rPr>
                <w:rFonts w:ascii="宋体" w:hAnsi="宋体" w:cs="宋体"/>
                <w:color w:val="000000"/>
                <w:sz w:val="22"/>
                <w:szCs w:val="22"/>
              </w:rPr>
            </w:pPr>
          </w:p>
        </w:tc>
      </w:tr>
      <w:tr w14:paraId="72054DC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332F6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24531B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auto" w:fill="auto"/>
            <w:noWrap/>
            <w:vAlign w:val="center"/>
          </w:tcPr>
          <w:p w14:paraId="30D9ED8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EA4288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4F707B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0" w:type="auto"/>
            <w:tcBorders>
              <w:top w:val="nil"/>
              <w:left w:val="nil"/>
              <w:bottom w:val="single" w:color="000000" w:sz="4" w:space="0"/>
              <w:right w:val="single" w:color="000000" w:sz="4" w:space="0"/>
            </w:tcBorders>
            <w:shd w:val="clear" w:color="auto" w:fill="auto"/>
            <w:noWrap/>
            <w:vAlign w:val="center"/>
          </w:tcPr>
          <w:p w14:paraId="46925AFE">
            <w:pPr>
              <w:jc w:val="right"/>
              <w:rPr>
                <w:rFonts w:ascii="宋体" w:hAnsi="宋体" w:cs="宋体"/>
                <w:color w:val="000000"/>
                <w:sz w:val="22"/>
                <w:szCs w:val="22"/>
              </w:rPr>
            </w:pPr>
          </w:p>
        </w:tc>
      </w:tr>
      <w:tr w14:paraId="3B35177D">
        <w:tblPrEx>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8188ED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14:paraId="7326F9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auto" w:fill="auto"/>
            <w:noWrap/>
            <w:vAlign w:val="center"/>
          </w:tcPr>
          <w:p w14:paraId="7F784EB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0C6768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69B0D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0" w:type="auto"/>
            <w:tcBorders>
              <w:top w:val="nil"/>
              <w:left w:val="nil"/>
              <w:bottom w:val="single" w:color="000000" w:sz="4" w:space="0"/>
              <w:right w:val="single" w:color="000000" w:sz="4" w:space="0"/>
            </w:tcBorders>
            <w:shd w:val="clear" w:color="auto" w:fill="auto"/>
            <w:noWrap/>
            <w:vAlign w:val="center"/>
          </w:tcPr>
          <w:p w14:paraId="48442626">
            <w:pPr>
              <w:jc w:val="right"/>
              <w:rPr>
                <w:rFonts w:ascii="宋体" w:hAnsi="宋体" w:cs="宋体"/>
                <w:color w:val="000000"/>
                <w:sz w:val="22"/>
                <w:szCs w:val="22"/>
              </w:rPr>
            </w:pPr>
          </w:p>
        </w:tc>
      </w:tr>
      <w:tr w14:paraId="57EBB68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6224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14:paraId="0EC437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05B476E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9706FC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436237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0" w:type="auto"/>
            <w:tcBorders>
              <w:top w:val="nil"/>
              <w:left w:val="nil"/>
              <w:bottom w:val="single" w:color="000000" w:sz="4" w:space="0"/>
              <w:right w:val="single" w:color="000000" w:sz="4" w:space="0"/>
            </w:tcBorders>
            <w:shd w:val="clear" w:color="auto" w:fill="auto"/>
            <w:noWrap/>
            <w:vAlign w:val="center"/>
          </w:tcPr>
          <w:p w14:paraId="31A0C63D">
            <w:pPr>
              <w:jc w:val="right"/>
              <w:rPr>
                <w:rFonts w:ascii="宋体" w:hAnsi="宋体" w:cs="宋体"/>
                <w:color w:val="000000"/>
                <w:sz w:val="22"/>
                <w:szCs w:val="22"/>
              </w:rPr>
            </w:pPr>
          </w:p>
        </w:tc>
      </w:tr>
      <w:tr w14:paraId="190C586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EA799E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14:paraId="70FF2A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37CB8E0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73A57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7144BA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0" w:type="auto"/>
            <w:tcBorders>
              <w:top w:val="nil"/>
              <w:left w:val="nil"/>
              <w:bottom w:val="single" w:color="000000" w:sz="4" w:space="0"/>
              <w:right w:val="single" w:color="000000" w:sz="4" w:space="0"/>
            </w:tcBorders>
            <w:shd w:val="clear" w:color="auto" w:fill="auto"/>
            <w:noWrap/>
            <w:vAlign w:val="center"/>
          </w:tcPr>
          <w:p w14:paraId="33EA34FC">
            <w:pPr>
              <w:jc w:val="right"/>
              <w:rPr>
                <w:rFonts w:ascii="宋体" w:hAnsi="宋体" w:cs="宋体"/>
                <w:color w:val="000000"/>
                <w:sz w:val="22"/>
                <w:szCs w:val="22"/>
              </w:rPr>
            </w:pPr>
          </w:p>
        </w:tc>
      </w:tr>
      <w:tr w14:paraId="7DDD5EC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EED97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14:paraId="4D94B7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05B6C7B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3FA416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16FFBB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0" w:type="auto"/>
            <w:tcBorders>
              <w:top w:val="nil"/>
              <w:left w:val="nil"/>
              <w:bottom w:val="single" w:color="000000" w:sz="4" w:space="0"/>
              <w:right w:val="single" w:color="000000" w:sz="4" w:space="0"/>
            </w:tcBorders>
            <w:shd w:val="clear" w:color="auto" w:fill="auto"/>
            <w:noWrap/>
            <w:vAlign w:val="center"/>
          </w:tcPr>
          <w:p w14:paraId="3082DE5D">
            <w:pPr>
              <w:jc w:val="right"/>
              <w:rPr>
                <w:rFonts w:ascii="宋体" w:hAnsi="宋体" w:cs="宋体"/>
                <w:color w:val="000000"/>
                <w:sz w:val="22"/>
                <w:szCs w:val="22"/>
              </w:rPr>
            </w:pPr>
          </w:p>
        </w:tc>
      </w:tr>
      <w:tr w14:paraId="2141345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AFE86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14:paraId="697F51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3BA6811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9,055.34</w:t>
            </w:r>
          </w:p>
        </w:tc>
        <w:tc>
          <w:tcPr>
            <w:tcW w:w="0" w:type="auto"/>
            <w:tcBorders>
              <w:top w:val="nil"/>
              <w:left w:val="nil"/>
              <w:bottom w:val="single" w:color="000000" w:sz="4" w:space="0"/>
              <w:right w:val="single" w:color="000000" w:sz="4" w:space="0"/>
            </w:tcBorders>
            <w:shd w:val="clear" w:color="FFFFFF" w:fill="C0C0C0"/>
            <w:noWrap/>
            <w:vAlign w:val="center"/>
          </w:tcPr>
          <w:p w14:paraId="7D5208B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4B4E5E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0" w:type="auto"/>
            <w:tcBorders>
              <w:top w:val="nil"/>
              <w:left w:val="nil"/>
              <w:bottom w:val="single" w:color="000000" w:sz="4" w:space="0"/>
              <w:right w:val="single" w:color="000000" w:sz="4" w:space="0"/>
            </w:tcBorders>
            <w:shd w:val="clear" w:color="auto" w:fill="auto"/>
            <w:noWrap/>
            <w:vAlign w:val="center"/>
          </w:tcPr>
          <w:p w14:paraId="7E0F64C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r>
      <w:tr w14:paraId="6DBD6FF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4D2882">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6B292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6151AC1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6529A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6F902E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0" w:type="auto"/>
            <w:tcBorders>
              <w:top w:val="nil"/>
              <w:left w:val="nil"/>
              <w:bottom w:val="single" w:color="000000" w:sz="4" w:space="0"/>
              <w:right w:val="single" w:color="000000" w:sz="4" w:space="0"/>
            </w:tcBorders>
            <w:shd w:val="clear" w:color="auto" w:fill="auto"/>
            <w:noWrap/>
            <w:vAlign w:val="center"/>
          </w:tcPr>
          <w:p w14:paraId="29E9AB6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r>
      <w:tr w14:paraId="409B132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154FC2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D53AE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4512094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17CFB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0146F3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nil"/>
              <w:left w:val="nil"/>
              <w:bottom w:val="single" w:color="000000" w:sz="4" w:space="0"/>
              <w:right w:val="single" w:color="000000" w:sz="4" w:space="0"/>
            </w:tcBorders>
            <w:shd w:val="clear" w:color="auto" w:fill="auto"/>
            <w:noWrap/>
            <w:vAlign w:val="center"/>
          </w:tcPr>
          <w:p w14:paraId="60E5C90D">
            <w:pPr>
              <w:jc w:val="right"/>
              <w:rPr>
                <w:rFonts w:ascii="宋体" w:hAnsi="宋体" w:cs="宋体"/>
                <w:color w:val="000000"/>
                <w:sz w:val="22"/>
                <w:szCs w:val="22"/>
              </w:rPr>
            </w:pPr>
          </w:p>
        </w:tc>
      </w:tr>
      <w:tr w14:paraId="757FE8D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F86E50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EF2DB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51A97F9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C8B0F7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3812C7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0" w:type="auto"/>
            <w:tcBorders>
              <w:top w:val="nil"/>
              <w:left w:val="nil"/>
              <w:bottom w:val="single" w:color="000000" w:sz="4" w:space="0"/>
              <w:right w:val="single" w:color="000000" w:sz="4" w:space="0"/>
            </w:tcBorders>
            <w:shd w:val="clear" w:color="auto" w:fill="auto"/>
            <w:noWrap/>
            <w:vAlign w:val="center"/>
          </w:tcPr>
          <w:p w14:paraId="756E6B7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r>
      <w:tr w14:paraId="092F5D3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016830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2E5E5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00DDA46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97CC0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6F2BEA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0" w:type="auto"/>
            <w:tcBorders>
              <w:top w:val="nil"/>
              <w:left w:val="nil"/>
              <w:bottom w:val="single" w:color="000000" w:sz="4" w:space="0"/>
              <w:right w:val="single" w:color="000000" w:sz="4" w:space="0"/>
            </w:tcBorders>
            <w:shd w:val="clear" w:color="auto" w:fill="auto"/>
            <w:noWrap/>
            <w:vAlign w:val="center"/>
          </w:tcPr>
          <w:p w14:paraId="7F6833A5">
            <w:pPr>
              <w:jc w:val="right"/>
              <w:rPr>
                <w:rFonts w:ascii="宋体" w:hAnsi="宋体" w:cs="宋体"/>
                <w:color w:val="000000"/>
                <w:sz w:val="22"/>
                <w:szCs w:val="22"/>
              </w:rPr>
            </w:pPr>
          </w:p>
        </w:tc>
      </w:tr>
      <w:tr w14:paraId="16DCB3DA">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561E85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A3D61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556C6DE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B04F4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16D052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nil"/>
              <w:left w:val="nil"/>
              <w:bottom w:val="single" w:color="000000" w:sz="4" w:space="0"/>
              <w:right w:val="single" w:color="000000" w:sz="4" w:space="0"/>
            </w:tcBorders>
            <w:shd w:val="clear" w:color="auto" w:fill="auto"/>
            <w:noWrap/>
            <w:vAlign w:val="center"/>
          </w:tcPr>
          <w:p w14:paraId="1DE9053C">
            <w:pPr>
              <w:jc w:val="right"/>
              <w:rPr>
                <w:rFonts w:ascii="宋体" w:hAnsi="宋体" w:cs="宋体"/>
                <w:color w:val="000000"/>
                <w:sz w:val="22"/>
                <w:szCs w:val="22"/>
              </w:rPr>
            </w:pPr>
          </w:p>
        </w:tc>
      </w:tr>
      <w:tr w14:paraId="0326913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794538">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48AB3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1C7C1C8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1A5BC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3FE5FE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nil"/>
              <w:left w:val="nil"/>
              <w:bottom w:val="single" w:color="000000" w:sz="4" w:space="0"/>
              <w:right w:val="single" w:color="000000" w:sz="4" w:space="0"/>
            </w:tcBorders>
            <w:shd w:val="clear" w:color="auto" w:fill="auto"/>
            <w:noWrap/>
            <w:vAlign w:val="center"/>
          </w:tcPr>
          <w:p w14:paraId="73662043">
            <w:pPr>
              <w:jc w:val="right"/>
              <w:rPr>
                <w:rFonts w:ascii="宋体" w:hAnsi="宋体" w:cs="宋体"/>
                <w:color w:val="000000"/>
                <w:sz w:val="22"/>
                <w:szCs w:val="22"/>
              </w:rPr>
            </w:pPr>
          </w:p>
        </w:tc>
      </w:tr>
      <w:tr w14:paraId="317A5FB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1A22108">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37910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1C10A05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76CF6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00C190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nil"/>
              <w:left w:val="nil"/>
              <w:bottom w:val="single" w:color="000000" w:sz="4" w:space="0"/>
              <w:right w:val="single" w:color="000000" w:sz="4" w:space="0"/>
            </w:tcBorders>
            <w:shd w:val="clear" w:color="auto" w:fill="auto"/>
            <w:noWrap/>
            <w:vAlign w:val="center"/>
          </w:tcPr>
          <w:p w14:paraId="5C8E52F7">
            <w:pPr>
              <w:jc w:val="right"/>
              <w:rPr>
                <w:rFonts w:ascii="宋体" w:hAnsi="宋体" w:cs="宋体"/>
                <w:color w:val="000000"/>
                <w:sz w:val="22"/>
                <w:szCs w:val="22"/>
              </w:rPr>
            </w:pPr>
          </w:p>
        </w:tc>
      </w:tr>
      <w:tr w14:paraId="1B61192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FCEAF0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10510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570BE1E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53DB2C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5B437B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nil"/>
              <w:left w:val="nil"/>
              <w:bottom w:val="single" w:color="000000" w:sz="4" w:space="0"/>
              <w:right w:val="single" w:color="000000" w:sz="4" w:space="0"/>
            </w:tcBorders>
            <w:shd w:val="clear" w:color="auto" w:fill="auto"/>
            <w:noWrap/>
            <w:vAlign w:val="center"/>
          </w:tcPr>
          <w:p w14:paraId="719C0A12">
            <w:pPr>
              <w:jc w:val="right"/>
              <w:rPr>
                <w:rFonts w:ascii="宋体" w:hAnsi="宋体" w:cs="宋体"/>
                <w:color w:val="000000"/>
                <w:sz w:val="22"/>
                <w:szCs w:val="22"/>
              </w:rPr>
            </w:pPr>
          </w:p>
        </w:tc>
      </w:tr>
      <w:tr w14:paraId="685C901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92111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0A299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1B8AD42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24269B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4BA741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0" w:type="auto"/>
            <w:tcBorders>
              <w:top w:val="nil"/>
              <w:left w:val="nil"/>
              <w:bottom w:val="single" w:color="000000" w:sz="4" w:space="0"/>
              <w:right w:val="single" w:color="000000" w:sz="4" w:space="0"/>
            </w:tcBorders>
            <w:shd w:val="clear" w:color="auto" w:fill="auto"/>
            <w:noWrap/>
            <w:vAlign w:val="center"/>
          </w:tcPr>
          <w:p w14:paraId="150621C4">
            <w:pPr>
              <w:jc w:val="right"/>
              <w:rPr>
                <w:rFonts w:ascii="宋体" w:hAnsi="宋体" w:cs="宋体"/>
                <w:color w:val="000000"/>
                <w:sz w:val="22"/>
                <w:szCs w:val="22"/>
              </w:rPr>
            </w:pPr>
          </w:p>
        </w:tc>
      </w:tr>
      <w:tr w14:paraId="415C08B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AC239E2">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BFBAF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0" w:type="auto"/>
            <w:tcBorders>
              <w:top w:val="nil"/>
              <w:left w:val="nil"/>
              <w:bottom w:val="single" w:color="000000" w:sz="4" w:space="0"/>
              <w:right w:val="single" w:color="000000" w:sz="4" w:space="0"/>
            </w:tcBorders>
            <w:shd w:val="clear" w:color="auto" w:fill="auto"/>
            <w:noWrap/>
            <w:vAlign w:val="center"/>
          </w:tcPr>
          <w:p w14:paraId="05E596A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66E0C3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39E359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0" w:type="auto"/>
            <w:tcBorders>
              <w:top w:val="nil"/>
              <w:left w:val="nil"/>
              <w:bottom w:val="single" w:color="000000" w:sz="4" w:space="0"/>
              <w:right w:val="single" w:color="000000" w:sz="4" w:space="0"/>
            </w:tcBorders>
            <w:shd w:val="clear" w:color="auto" w:fill="auto"/>
            <w:noWrap/>
            <w:vAlign w:val="center"/>
          </w:tcPr>
          <w:p w14:paraId="7C3D6C0C">
            <w:pPr>
              <w:jc w:val="right"/>
              <w:rPr>
                <w:rFonts w:ascii="宋体" w:hAnsi="宋体" w:cs="宋体"/>
                <w:color w:val="000000"/>
                <w:sz w:val="22"/>
                <w:szCs w:val="22"/>
              </w:rPr>
            </w:pPr>
          </w:p>
        </w:tc>
      </w:tr>
      <w:tr w14:paraId="364DC3A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3FC1CDC">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58106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0" w:type="auto"/>
            <w:tcBorders>
              <w:top w:val="nil"/>
              <w:left w:val="nil"/>
              <w:bottom w:val="single" w:color="000000" w:sz="4" w:space="0"/>
              <w:right w:val="single" w:color="000000" w:sz="4" w:space="0"/>
            </w:tcBorders>
            <w:shd w:val="clear" w:color="auto" w:fill="auto"/>
            <w:noWrap/>
            <w:vAlign w:val="center"/>
          </w:tcPr>
          <w:p w14:paraId="046AA7A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1F965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468748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nil"/>
              <w:left w:val="nil"/>
              <w:bottom w:val="single" w:color="000000" w:sz="4" w:space="0"/>
              <w:right w:val="single" w:color="000000" w:sz="4" w:space="0"/>
            </w:tcBorders>
            <w:shd w:val="clear" w:color="auto" w:fill="auto"/>
            <w:noWrap/>
            <w:vAlign w:val="center"/>
          </w:tcPr>
          <w:p w14:paraId="287F276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r>
      <w:tr w14:paraId="7B4E42B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B5FAC5C">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D629C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0" w:type="auto"/>
            <w:tcBorders>
              <w:top w:val="nil"/>
              <w:left w:val="nil"/>
              <w:bottom w:val="single" w:color="000000" w:sz="4" w:space="0"/>
              <w:right w:val="single" w:color="000000" w:sz="4" w:space="0"/>
            </w:tcBorders>
            <w:shd w:val="clear" w:color="auto" w:fill="auto"/>
            <w:noWrap/>
            <w:vAlign w:val="center"/>
          </w:tcPr>
          <w:p w14:paraId="399E732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D4970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1273D2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0" w:type="auto"/>
            <w:tcBorders>
              <w:top w:val="nil"/>
              <w:left w:val="nil"/>
              <w:bottom w:val="single" w:color="000000" w:sz="4" w:space="0"/>
              <w:right w:val="single" w:color="000000" w:sz="4" w:space="0"/>
            </w:tcBorders>
            <w:shd w:val="clear" w:color="auto" w:fill="auto"/>
            <w:noWrap/>
            <w:vAlign w:val="center"/>
          </w:tcPr>
          <w:p w14:paraId="3D0BDB00">
            <w:pPr>
              <w:jc w:val="right"/>
              <w:rPr>
                <w:rFonts w:ascii="宋体" w:hAnsi="宋体" w:cs="宋体"/>
                <w:color w:val="000000"/>
                <w:sz w:val="22"/>
                <w:szCs w:val="22"/>
              </w:rPr>
            </w:pPr>
          </w:p>
        </w:tc>
      </w:tr>
      <w:tr w14:paraId="4FB0489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77FB6D">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7B5244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0" w:type="auto"/>
            <w:tcBorders>
              <w:top w:val="nil"/>
              <w:left w:val="nil"/>
              <w:bottom w:val="single" w:color="000000" w:sz="4" w:space="0"/>
              <w:right w:val="single" w:color="000000" w:sz="4" w:space="0"/>
            </w:tcBorders>
            <w:shd w:val="clear" w:color="auto" w:fill="auto"/>
            <w:noWrap/>
            <w:vAlign w:val="center"/>
          </w:tcPr>
          <w:p w14:paraId="7D875D6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9D4F2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799888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0" w:type="auto"/>
            <w:tcBorders>
              <w:top w:val="nil"/>
              <w:left w:val="nil"/>
              <w:bottom w:val="single" w:color="000000" w:sz="4" w:space="0"/>
              <w:right w:val="single" w:color="000000" w:sz="4" w:space="0"/>
            </w:tcBorders>
            <w:shd w:val="clear" w:color="auto" w:fill="auto"/>
            <w:noWrap/>
            <w:vAlign w:val="center"/>
          </w:tcPr>
          <w:p w14:paraId="165D9DA9">
            <w:pPr>
              <w:jc w:val="right"/>
              <w:rPr>
                <w:rFonts w:ascii="宋体" w:hAnsi="宋体" w:cs="宋体"/>
                <w:color w:val="000000"/>
                <w:sz w:val="22"/>
                <w:szCs w:val="22"/>
              </w:rPr>
            </w:pPr>
          </w:p>
        </w:tc>
      </w:tr>
      <w:tr w14:paraId="5061CFC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EBD41E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3939EE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0" w:type="auto"/>
            <w:tcBorders>
              <w:top w:val="nil"/>
              <w:left w:val="nil"/>
              <w:bottom w:val="single" w:color="000000" w:sz="4" w:space="0"/>
              <w:right w:val="single" w:color="000000" w:sz="4" w:space="0"/>
            </w:tcBorders>
            <w:shd w:val="clear" w:color="auto" w:fill="auto"/>
            <w:noWrap/>
            <w:vAlign w:val="center"/>
          </w:tcPr>
          <w:p w14:paraId="07D9C48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2069D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6A6269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0" w:type="auto"/>
            <w:tcBorders>
              <w:top w:val="nil"/>
              <w:left w:val="nil"/>
              <w:bottom w:val="single" w:color="000000" w:sz="4" w:space="0"/>
              <w:right w:val="single" w:color="000000" w:sz="4" w:space="0"/>
            </w:tcBorders>
            <w:shd w:val="clear" w:color="auto" w:fill="auto"/>
            <w:noWrap/>
            <w:vAlign w:val="center"/>
          </w:tcPr>
          <w:p w14:paraId="6982FD4C">
            <w:pPr>
              <w:jc w:val="right"/>
              <w:rPr>
                <w:rFonts w:ascii="宋体" w:hAnsi="宋体" w:cs="宋体"/>
                <w:color w:val="000000"/>
                <w:sz w:val="22"/>
                <w:szCs w:val="22"/>
              </w:rPr>
            </w:pPr>
          </w:p>
        </w:tc>
      </w:tr>
      <w:tr w14:paraId="39F993B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76FF9B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6D7ED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0" w:type="auto"/>
            <w:tcBorders>
              <w:top w:val="nil"/>
              <w:left w:val="nil"/>
              <w:bottom w:val="single" w:color="000000" w:sz="4" w:space="0"/>
              <w:right w:val="single" w:color="000000" w:sz="4" w:space="0"/>
            </w:tcBorders>
            <w:shd w:val="clear" w:color="auto" w:fill="auto"/>
            <w:noWrap/>
            <w:vAlign w:val="center"/>
          </w:tcPr>
          <w:p w14:paraId="3420822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0B3639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18DBD7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0" w:type="auto"/>
            <w:tcBorders>
              <w:top w:val="nil"/>
              <w:left w:val="nil"/>
              <w:bottom w:val="single" w:color="000000" w:sz="4" w:space="0"/>
              <w:right w:val="single" w:color="000000" w:sz="4" w:space="0"/>
            </w:tcBorders>
            <w:shd w:val="clear" w:color="auto" w:fill="auto"/>
            <w:noWrap/>
            <w:vAlign w:val="center"/>
          </w:tcPr>
          <w:p w14:paraId="5CCBD7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r>
      <w:tr w14:paraId="0E9C260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DE547C">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59F59B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shd w:val="clear" w:color="auto" w:fill="auto"/>
            <w:noWrap/>
            <w:vAlign w:val="center"/>
          </w:tcPr>
          <w:p w14:paraId="0CA46F06">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1FC5CC9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221DC9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0" w:type="auto"/>
            <w:tcBorders>
              <w:top w:val="nil"/>
              <w:left w:val="nil"/>
              <w:bottom w:val="single" w:color="000000" w:sz="4" w:space="0"/>
              <w:right w:val="single" w:color="000000" w:sz="4" w:space="0"/>
            </w:tcBorders>
            <w:shd w:val="clear" w:color="auto" w:fill="auto"/>
            <w:noWrap/>
            <w:vAlign w:val="center"/>
          </w:tcPr>
          <w:p w14:paraId="58D9323E">
            <w:pPr>
              <w:jc w:val="right"/>
              <w:rPr>
                <w:rFonts w:ascii="宋体" w:hAnsi="宋体" w:cs="宋体"/>
                <w:color w:val="000000"/>
                <w:sz w:val="22"/>
                <w:szCs w:val="22"/>
              </w:rPr>
            </w:pPr>
          </w:p>
        </w:tc>
      </w:tr>
      <w:tr w14:paraId="00BD40D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9F61B4">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08FE41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shd w:val="clear" w:color="auto" w:fill="auto"/>
            <w:noWrap/>
            <w:vAlign w:val="center"/>
          </w:tcPr>
          <w:p w14:paraId="269358C9">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5EAE18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0720A7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0" w:type="auto"/>
            <w:tcBorders>
              <w:top w:val="nil"/>
              <w:left w:val="nil"/>
              <w:bottom w:val="single" w:color="000000" w:sz="4" w:space="0"/>
              <w:right w:val="single" w:color="000000" w:sz="4" w:space="0"/>
            </w:tcBorders>
            <w:shd w:val="clear" w:color="auto" w:fill="auto"/>
            <w:noWrap/>
            <w:vAlign w:val="center"/>
          </w:tcPr>
          <w:p w14:paraId="58723563">
            <w:pPr>
              <w:jc w:val="right"/>
              <w:rPr>
                <w:rFonts w:ascii="宋体" w:hAnsi="宋体" w:cs="宋体"/>
                <w:color w:val="000000"/>
                <w:sz w:val="22"/>
                <w:szCs w:val="22"/>
              </w:rPr>
            </w:pPr>
          </w:p>
        </w:tc>
      </w:tr>
      <w:tr w14:paraId="1994F15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F4E1F06">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0C5A19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shd w:val="clear" w:color="auto" w:fill="auto"/>
            <w:noWrap/>
            <w:vAlign w:val="center"/>
          </w:tcPr>
          <w:p w14:paraId="6374246F">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shd w:val="clear" w:color="FFFFFF" w:fill="C0C0C0"/>
            <w:noWrap/>
            <w:vAlign w:val="center"/>
          </w:tcPr>
          <w:p w14:paraId="28F02B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100AEE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0" w:type="auto"/>
            <w:tcBorders>
              <w:top w:val="nil"/>
              <w:left w:val="nil"/>
              <w:bottom w:val="single" w:color="000000" w:sz="4" w:space="0"/>
              <w:right w:val="single" w:color="000000" w:sz="4" w:space="0"/>
            </w:tcBorders>
            <w:shd w:val="clear" w:color="auto" w:fill="auto"/>
            <w:noWrap/>
            <w:vAlign w:val="center"/>
          </w:tcPr>
          <w:p w14:paraId="13D774F1">
            <w:pPr>
              <w:jc w:val="right"/>
              <w:rPr>
                <w:rFonts w:ascii="宋体" w:hAnsi="宋体" w:cs="宋体"/>
                <w:color w:val="000000"/>
                <w:sz w:val="22"/>
                <w:szCs w:val="22"/>
              </w:rPr>
            </w:pPr>
          </w:p>
        </w:tc>
      </w:tr>
      <w:tr w14:paraId="52D6331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C7396F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736575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0" w:type="auto"/>
            <w:tcBorders>
              <w:top w:val="nil"/>
              <w:left w:val="nil"/>
              <w:bottom w:val="single" w:color="000000" w:sz="4" w:space="0"/>
              <w:right w:val="single" w:color="000000" w:sz="4" w:space="0"/>
            </w:tcBorders>
            <w:shd w:val="clear" w:color="auto" w:fill="auto"/>
            <w:noWrap/>
            <w:vAlign w:val="center"/>
          </w:tcPr>
          <w:p w14:paraId="6FC2F4E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118,112,132.46</w:t>
            </w:r>
          </w:p>
        </w:tc>
        <w:tc>
          <w:tcPr>
            <w:tcW w:w="0" w:type="auto"/>
            <w:tcBorders>
              <w:top w:val="nil"/>
              <w:left w:val="nil"/>
              <w:bottom w:val="single" w:color="000000" w:sz="4" w:space="0"/>
              <w:right w:val="single" w:color="000000" w:sz="4" w:space="0"/>
            </w:tcBorders>
            <w:shd w:val="clear" w:color="FFFFFF" w:fill="C0C0C0"/>
            <w:noWrap/>
            <w:vAlign w:val="center"/>
          </w:tcPr>
          <w:p w14:paraId="0722359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69DF7B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0" w:type="auto"/>
            <w:tcBorders>
              <w:top w:val="nil"/>
              <w:left w:val="nil"/>
              <w:bottom w:val="single" w:color="000000" w:sz="4" w:space="0"/>
              <w:right w:val="single" w:color="000000" w:sz="4" w:space="0"/>
            </w:tcBorders>
            <w:shd w:val="clear" w:color="auto" w:fill="auto"/>
            <w:noWrap/>
            <w:vAlign w:val="center"/>
          </w:tcPr>
          <w:p w14:paraId="61360E7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120,599,627.12</w:t>
            </w:r>
          </w:p>
        </w:tc>
      </w:tr>
      <w:tr w14:paraId="4937534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9F403C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14:paraId="30AFFF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0" w:type="auto"/>
            <w:tcBorders>
              <w:top w:val="nil"/>
              <w:left w:val="nil"/>
              <w:bottom w:val="single" w:color="000000" w:sz="4" w:space="0"/>
              <w:right w:val="single" w:color="000000" w:sz="4" w:space="0"/>
            </w:tcBorders>
            <w:shd w:val="clear" w:color="auto" w:fill="auto"/>
            <w:noWrap/>
            <w:vAlign w:val="center"/>
          </w:tcPr>
          <w:p w14:paraId="31CB33B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23FCD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结余分配</w:t>
            </w:r>
          </w:p>
        </w:tc>
        <w:tc>
          <w:tcPr>
            <w:tcW w:w="0" w:type="auto"/>
            <w:tcBorders>
              <w:top w:val="nil"/>
              <w:left w:val="nil"/>
              <w:bottom w:val="single" w:color="000000" w:sz="4" w:space="0"/>
              <w:right w:val="single" w:color="000000" w:sz="4" w:space="0"/>
            </w:tcBorders>
            <w:shd w:val="clear" w:color="FFFFFF" w:fill="C0C0C0"/>
            <w:noWrap/>
            <w:vAlign w:val="center"/>
          </w:tcPr>
          <w:p w14:paraId="7BE558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0" w:type="auto"/>
            <w:tcBorders>
              <w:top w:val="nil"/>
              <w:left w:val="nil"/>
              <w:bottom w:val="single" w:color="000000" w:sz="4" w:space="0"/>
              <w:right w:val="single" w:color="000000" w:sz="4" w:space="0"/>
            </w:tcBorders>
            <w:shd w:val="clear" w:color="auto" w:fill="auto"/>
            <w:noWrap/>
            <w:vAlign w:val="center"/>
          </w:tcPr>
          <w:p w14:paraId="267ED8B9">
            <w:pPr>
              <w:jc w:val="right"/>
              <w:rPr>
                <w:rFonts w:ascii="宋体" w:hAnsi="宋体" w:cs="宋体"/>
                <w:color w:val="000000"/>
                <w:sz w:val="22"/>
                <w:szCs w:val="22"/>
              </w:rPr>
            </w:pPr>
          </w:p>
        </w:tc>
      </w:tr>
      <w:tr w14:paraId="0C4252C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AFAFD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6287E0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0" w:type="auto"/>
            <w:tcBorders>
              <w:top w:val="nil"/>
              <w:left w:val="nil"/>
              <w:bottom w:val="single" w:color="000000" w:sz="4" w:space="0"/>
              <w:right w:val="single" w:color="000000" w:sz="4" w:space="0"/>
            </w:tcBorders>
            <w:shd w:val="clear" w:color="auto" w:fill="auto"/>
            <w:noWrap/>
            <w:vAlign w:val="center"/>
          </w:tcPr>
          <w:p w14:paraId="15BA90C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2,578,948.73</w:t>
            </w:r>
          </w:p>
        </w:tc>
        <w:tc>
          <w:tcPr>
            <w:tcW w:w="0" w:type="auto"/>
            <w:tcBorders>
              <w:top w:val="nil"/>
              <w:left w:val="nil"/>
              <w:bottom w:val="single" w:color="000000" w:sz="4" w:space="0"/>
              <w:right w:val="single" w:color="000000" w:sz="4" w:space="0"/>
            </w:tcBorders>
            <w:shd w:val="clear" w:color="FFFFFF" w:fill="C0C0C0"/>
            <w:noWrap/>
            <w:vAlign w:val="center"/>
          </w:tcPr>
          <w:p w14:paraId="43BE39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287850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0" w:type="auto"/>
            <w:tcBorders>
              <w:top w:val="nil"/>
              <w:left w:val="nil"/>
              <w:bottom w:val="single" w:color="000000" w:sz="4" w:space="0"/>
              <w:right w:val="single" w:color="000000" w:sz="4" w:space="0"/>
            </w:tcBorders>
            <w:shd w:val="clear" w:color="auto" w:fill="auto"/>
            <w:noWrap/>
            <w:vAlign w:val="center"/>
          </w:tcPr>
          <w:p w14:paraId="740329F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91,454.07</w:t>
            </w:r>
          </w:p>
        </w:tc>
      </w:tr>
      <w:tr w14:paraId="5B68169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B4F203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10465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nil"/>
              <w:left w:val="nil"/>
              <w:bottom w:val="single" w:color="000000" w:sz="4" w:space="0"/>
              <w:right w:val="single" w:color="000000" w:sz="4" w:space="0"/>
            </w:tcBorders>
            <w:shd w:val="clear" w:color="auto" w:fill="auto"/>
            <w:noWrap/>
            <w:vAlign w:val="center"/>
          </w:tcPr>
          <w:p w14:paraId="53BDAFA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4F412A2">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1BCFB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0" w:type="auto"/>
            <w:tcBorders>
              <w:top w:val="nil"/>
              <w:left w:val="nil"/>
              <w:bottom w:val="single" w:color="000000" w:sz="4" w:space="0"/>
              <w:right w:val="single" w:color="000000" w:sz="4" w:space="0"/>
            </w:tcBorders>
            <w:shd w:val="clear" w:color="auto" w:fill="auto"/>
            <w:noWrap/>
            <w:vAlign w:val="center"/>
          </w:tcPr>
          <w:p w14:paraId="7ACD0E72">
            <w:pPr>
              <w:jc w:val="left"/>
              <w:rPr>
                <w:rFonts w:ascii="宋体" w:hAnsi="宋体" w:cs="宋体"/>
                <w:color w:val="000000"/>
                <w:sz w:val="22"/>
                <w:szCs w:val="22"/>
              </w:rPr>
            </w:pPr>
          </w:p>
        </w:tc>
      </w:tr>
      <w:tr w14:paraId="38C18A5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393D67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8" w:space="0"/>
              <w:right w:val="single" w:color="000000" w:sz="4" w:space="0"/>
            </w:tcBorders>
            <w:shd w:val="clear" w:color="FFFFFF" w:fill="C0C0C0"/>
            <w:noWrap/>
            <w:vAlign w:val="center"/>
          </w:tcPr>
          <w:p w14:paraId="3739B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0" w:type="auto"/>
            <w:tcBorders>
              <w:top w:val="nil"/>
              <w:left w:val="nil"/>
              <w:bottom w:val="single" w:color="000000" w:sz="4" w:space="0"/>
              <w:right w:val="single" w:color="000000" w:sz="4" w:space="0"/>
            </w:tcBorders>
            <w:shd w:val="clear" w:color="auto" w:fill="auto"/>
            <w:noWrap/>
            <w:vAlign w:val="center"/>
          </w:tcPr>
          <w:p w14:paraId="549AB1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120,691,081.19</w:t>
            </w:r>
          </w:p>
        </w:tc>
        <w:tc>
          <w:tcPr>
            <w:tcW w:w="0" w:type="auto"/>
            <w:tcBorders>
              <w:top w:val="nil"/>
              <w:left w:val="nil"/>
              <w:bottom w:val="single" w:color="000000" w:sz="4" w:space="0"/>
              <w:right w:val="single" w:color="000000" w:sz="4" w:space="0"/>
            </w:tcBorders>
            <w:shd w:val="clear" w:color="FFFFFF" w:fill="C0C0C0"/>
            <w:noWrap/>
            <w:vAlign w:val="center"/>
          </w:tcPr>
          <w:p w14:paraId="2C9892A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4" w:space="0"/>
              <w:right w:val="single" w:color="000000" w:sz="4" w:space="0"/>
            </w:tcBorders>
            <w:shd w:val="clear" w:color="FFFFFF" w:fill="C0C0C0"/>
            <w:noWrap/>
            <w:vAlign w:val="center"/>
          </w:tcPr>
          <w:p w14:paraId="700401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0" w:type="auto"/>
            <w:tcBorders>
              <w:top w:val="nil"/>
              <w:left w:val="nil"/>
              <w:bottom w:val="single" w:color="000000" w:sz="4" w:space="0"/>
              <w:right w:val="single" w:color="000000" w:sz="4" w:space="0"/>
            </w:tcBorders>
            <w:shd w:val="clear" w:color="auto" w:fill="auto"/>
            <w:noWrap/>
            <w:vAlign w:val="center"/>
          </w:tcPr>
          <w:p w14:paraId="09546E0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120,691,081.19</w:t>
            </w:r>
          </w:p>
        </w:tc>
      </w:tr>
      <w:tr w14:paraId="2F68961B">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14:paraId="3CC808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注：本表反映部门本年度的总收支和年末结转结余情况。本套报表金额单位转换时可能存在尾数误差。</w:t>
            </w:r>
          </w:p>
        </w:tc>
      </w:tr>
    </w:tbl>
    <w:p w14:paraId="305EF5F5">
      <w:pPr>
        <w:pStyle w:val="9"/>
        <w:widowControl/>
        <w:spacing w:before="0" w:beforeAutospacing="0" w:after="0" w:afterAutospacing="0" w:line="500" w:lineRule="exact"/>
        <w:ind w:firstLine="369"/>
        <w:jc w:val="both"/>
        <w:rPr>
          <w:rFonts w:ascii="宋体" w:hAnsi="宋体" w:cs="宋体"/>
          <w:color w:val="000000"/>
          <w:sz w:val="30"/>
          <w:szCs w:val="30"/>
        </w:rPr>
      </w:pPr>
    </w:p>
    <w:p w14:paraId="3011593C"/>
    <w:p w14:paraId="75EBC8FB"/>
    <w:p w14:paraId="5107F0E3"/>
    <w:p w14:paraId="66067648"/>
    <w:p w14:paraId="19E1A0F6"/>
    <w:p w14:paraId="419BF969"/>
    <w:p w14:paraId="3B80A6EE"/>
    <w:p w14:paraId="2F73F9D8"/>
    <w:p w14:paraId="30C75B28"/>
    <w:p w14:paraId="4192C774"/>
    <w:p w14:paraId="7D34ED1F"/>
    <w:p w14:paraId="618315C5"/>
    <w:p w14:paraId="725F996E"/>
    <w:p w14:paraId="58C8FB2A"/>
    <w:p w14:paraId="79BE0CAA"/>
    <w:p w14:paraId="345B8135"/>
    <w:p w14:paraId="087DDC43"/>
    <w:p w14:paraId="73C2A9E6"/>
    <w:p w14:paraId="35FF8894"/>
    <w:tbl>
      <w:tblPr>
        <w:tblStyle w:val="10"/>
        <w:tblW w:w="14922" w:type="dxa"/>
        <w:tblInd w:w="93" w:type="dxa"/>
        <w:tblLayout w:type="fixed"/>
        <w:tblCellMar>
          <w:top w:w="0" w:type="dxa"/>
          <w:left w:w="108" w:type="dxa"/>
          <w:bottom w:w="0" w:type="dxa"/>
          <w:right w:w="108" w:type="dxa"/>
        </w:tblCellMar>
      </w:tblPr>
      <w:tblGrid>
        <w:gridCol w:w="3208"/>
        <w:gridCol w:w="236"/>
        <w:gridCol w:w="236"/>
        <w:gridCol w:w="4605"/>
        <w:gridCol w:w="1766"/>
        <w:gridCol w:w="1766"/>
        <w:gridCol w:w="436"/>
        <w:gridCol w:w="436"/>
        <w:gridCol w:w="436"/>
        <w:gridCol w:w="436"/>
        <w:gridCol w:w="1361"/>
      </w:tblGrid>
      <w:tr w14:paraId="14E22D0C">
        <w:tblPrEx>
          <w:tblCellMar>
            <w:top w:w="0" w:type="dxa"/>
            <w:left w:w="108" w:type="dxa"/>
            <w:bottom w:w="0" w:type="dxa"/>
            <w:right w:w="108" w:type="dxa"/>
          </w:tblCellMar>
        </w:tblPrEx>
        <w:trPr>
          <w:trHeight w:val="390" w:hRule="atLeast"/>
        </w:trPr>
        <w:tc>
          <w:tcPr>
            <w:tcW w:w="14922" w:type="dxa"/>
            <w:gridSpan w:val="11"/>
            <w:tcBorders>
              <w:top w:val="nil"/>
              <w:left w:val="nil"/>
              <w:bottom w:val="nil"/>
              <w:right w:val="nil"/>
            </w:tcBorders>
            <w:shd w:val="clear" w:color="auto" w:fill="auto"/>
            <w:noWrap/>
            <w:vAlign w:val="bottom"/>
          </w:tcPr>
          <w:p w14:paraId="7E289710">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14:paraId="05E78C48">
        <w:tblPrEx>
          <w:tblCellMar>
            <w:top w:w="0" w:type="dxa"/>
            <w:left w:w="108" w:type="dxa"/>
            <w:bottom w:w="0" w:type="dxa"/>
            <w:right w:w="108" w:type="dxa"/>
          </w:tblCellMar>
        </w:tblPrEx>
        <w:trPr>
          <w:trHeight w:val="255" w:hRule="atLeast"/>
        </w:trPr>
        <w:tc>
          <w:tcPr>
            <w:tcW w:w="3216" w:type="dxa"/>
            <w:tcBorders>
              <w:top w:val="nil"/>
              <w:left w:val="nil"/>
              <w:bottom w:val="nil"/>
              <w:right w:val="nil"/>
            </w:tcBorders>
            <w:shd w:val="clear" w:color="auto" w:fill="auto"/>
            <w:noWrap/>
            <w:vAlign w:val="bottom"/>
          </w:tcPr>
          <w:p w14:paraId="783AD93E">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54B028CE">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2E55FA0E">
            <w:pPr>
              <w:rPr>
                <w:rFonts w:ascii="Arial" w:hAnsi="Arial" w:cs="Arial"/>
                <w:color w:val="000000"/>
                <w:sz w:val="20"/>
                <w:szCs w:val="20"/>
              </w:rPr>
            </w:pPr>
          </w:p>
        </w:tc>
        <w:tc>
          <w:tcPr>
            <w:tcW w:w="4616" w:type="dxa"/>
            <w:tcBorders>
              <w:top w:val="nil"/>
              <w:left w:val="nil"/>
              <w:bottom w:val="nil"/>
              <w:right w:val="nil"/>
            </w:tcBorders>
            <w:shd w:val="clear" w:color="auto" w:fill="auto"/>
            <w:noWrap/>
            <w:vAlign w:val="bottom"/>
          </w:tcPr>
          <w:p w14:paraId="52919C97">
            <w:pPr>
              <w:rPr>
                <w:rFonts w:ascii="Arial" w:hAnsi="Arial" w:cs="Arial"/>
                <w:color w:val="000000"/>
                <w:sz w:val="20"/>
                <w:szCs w:val="20"/>
              </w:rPr>
            </w:pPr>
          </w:p>
        </w:tc>
        <w:tc>
          <w:tcPr>
            <w:tcW w:w="1769" w:type="dxa"/>
            <w:tcBorders>
              <w:top w:val="nil"/>
              <w:left w:val="nil"/>
              <w:bottom w:val="nil"/>
              <w:right w:val="nil"/>
            </w:tcBorders>
            <w:shd w:val="clear" w:color="auto" w:fill="auto"/>
            <w:noWrap/>
            <w:vAlign w:val="bottom"/>
          </w:tcPr>
          <w:p w14:paraId="06132900">
            <w:pPr>
              <w:rPr>
                <w:rFonts w:ascii="Arial" w:hAnsi="Arial" w:cs="Arial"/>
                <w:color w:val="000000"/>
                <w:sz w:val="20"/>
                <w:szCs w:val="20"/>
              </w:rPr>
            </w:pPr>
          </w:p>
        </w:tc>
        <w:tc>
          <w:tcPr>
            <w:tcW w:w="1769" w:type="dxa"/>
            <w:tcBorders>
              <w:top w:val="nil"/>
              <w:left w:val="nil"/>
              <w:bottom w:val="nil"/>
              <w:right w:val="nil"/>
            </w:tcBorders>
            <w:shd w:val="clear" w:color="auto" w:fill="auto"/>
            <w:noWrap/>
            <w:vAlign w:val="bottom"/>
          </w:tcPr>
          <w:p w14:paraId="4E66D958">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548897DB">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14B15B53">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07F4E842">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427F9985">
            <w:pPr>
              <w:rPr>
                <w:rFonts w:ascii="Arial" w:hAnsi="Arial" w:cs="Arial"/>
                <w:color w:val="000000"/>
                <w:sz w:val="20"/>
                <w:szCs w:val="20"/>
              </w:rPr>
            </w:pPr>
          </w:p>
        </w:tc>
        <w:tc>
          <w:tcPr>
            <w:tcW w:w="1364" w:type="dxa"/>
            <w:tcBorders>
              <w:top w:val="nil"/>
              <w:left w:val="nil"/>
              <w:bottom w:val="nil"/>
              <w:right w:val="nil"/>
            </w:tcBorders>
            <w:shd w:val="clear" w:color="auto" w:fill="auto"/>
            <w:noWrap/>
            <w:vAlign w:val="bottom"/>
          </w:tcPr>
          <w:p w14:paraId="38567FEE">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14:paraId="05ED15BC">
        <w:tblPrEx>
          <w:tblCellMar>
            <w:top w:w="0" w:type="dxa"/>
            <w:left w:w="108" w:type="dxa"/>
            <w:bottom w:w="0" w:type="dxa"/>
            <w:right w:w="108" w:type="dxa"/>
          </w:tblCellMar>
        </w:tblPrEx>
        <w:trPr>
          <w:trHeight w:val="255" w:hRule="atLeast"/>
        </w:trPr>
        <w:tc>
          <w:tcPr>
            <w:tcW w:w="3216" w:type="dxa"/>
            <w:tcBorders>
              <w:top w:val="nil"/>
              <w:left w:val="nil"/>
              <w:bottom w:val="nil"/>
              <w:right w:val="nil"/>
            </w:tcBorders>
            <w:shd w:val="clear" w:color="auto" w:fill="auto"/>
            <w:noWrap/>
            <w:vAlign w:val="bottom"/>
          </w:tcPr>
          <w:p w14:paraId="3B44D809">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222" w:type="dxa"/>
            <w:tcBorders>
              <w:top w:val="nil"/>
              <w:left w:val="nil"/>
              <w:bottom w:val="nil"/>
              <w:right w:val="nil"/>
            </w:tcBorders>
            <w:shd w:val="clear" w:color="auto" w:fill="auto"/>
            <w:noWrap/>
            <w:vAlign w:val="bottom"/>
          </w:tcPr>
          <w:p w14:paraId="2C958615">
            <w:pPr>
              <w:rPr>
                <w:rFonts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5A33E4C2">
            <w:pPr>
              <w:rPr>
                <w:rFonts w:ascii="Arial" w:hAnsi="Arial" w:cs="Arial"/>
                <w:color w:val="000000"/>
                <w:sz w:val="20"/>
                <w:szCs w:val="20"/>
              </w:rPr>
            </w:pPr>
          </w:p>
        </w:tc>
        <w:tc>
          <w:tcPr>
            <w:tcW w:w="4616" w:type="dxa"/>
            <w:tcBorders>
              <w:top w:val="nil"/>
              <w:left w:val="nil"/>
              <w:bottom w:val="nil"/>
              <w:right w:val="nil"/>
            </w:tcBorders>
            <w:shd w:val="clear" w:color="auto" w:fill="auto"/>
            <w:noWrap/>
            <w:vAlign w:val="bottom"/>
          </w:tcPr>
          <w:p w14:paraId="755ECD03">
            <w:pPr>
              <w:rPr>
                <w:rFonts w:ascii="Arial" w:hAnsi="Arial" w:cs="Arial"/>
                <w:color w:val="000000"/>
                <w:sz w:val="20"/>
                <w:szCs w:val="20"/>
              </w:rPr>
            </w:pPr>
          </w:p>
        </w:tc>
        <w:tc>
          <w:tcPr>
            <w:tcW w:w="1769" w:type="dxa"/>
            <w:tcBorders>
              <w:top w:val="nil"/>
              <w:left w:val="nil"/>
              <w:bottom w:val="nil"/>
              <w:right w:val="nil"/>
            </w:tcBorders>
            <w:shd w:val="clear" w:color="auto" w:fill="auto"/>
            <w:noWrap/>
            <w:vAlign w:val="bottom"/>
          </w:tcPr>
          <w:p w14:paraId="1938FED5">
            <w:pPr>
              <w:rPr>
                <w:rFonts w:ascii="Arial" w:hAnsi="Arial" w:cs="Arial"/>
                <w:color w:val="000000"/>
                <w:sz w:val="20"/>
                <w:szCs w:val="20"/>
              </w:rPr>
            </w:pPr>
          </w:p>
        </w:tc>
        <w:tc>
          <w:tcPr>
            <w:tcW w:w="1769" w:type="dxa"/>
            <w:tcBorders>
              <w:top w:val="nil"/>
              <w:left w:val="nil"/>
              <w:bottom w:val="nil"/>
              <w:right w:val="nil"/>
            </w:tcBorders>
            <w:shd w:val="clear" w:color="auto" w:fill="auto"/>
            <w:noWrap/>
            <w:vAlign w:val="bottom"/>
          </w:tcPr>
          <w:p w14:paraId="571AB9BB">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7380B443">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3D4F7556">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74BF481D">
            <w:pPr>
              <w:rPr>
                <w:rFonts w:ascii="Arial" w:hAnsi="Arial" w:cs="Arial"/>
                <w:color w:val="000000"/>
                <w:sz w:val="20"/>
                <w:szCs w:val="20"/>
              </w:rPr>
            </w:pPr>
          </w:p>
        </w:tc>
        <w:tc>
          <w:tcPr>
            <w:tcW w:w="436" w:type="dxa"/>
            <w:tcBorders>
              <w:top w:val="nil"/>
              <w:left w:val="nil"/>
              <w:bottom w:val="nil"/>
              <w:right w:val="nil"/>
            </w:tcBorders>
            <w:shd w:val="clear" w:color="auto" w:fill="auto"/>
            <w:noWrap/>
            <w:vAlign w:val="bottom"/>
          </w:tcPr>
          <w:p w14:paraId="5974BD18">
            <w:pPr>
              <w:rPr>
                <w:rFonts w:ascii="Arial" w:hAnsi="Arial" w:cs="Arial"/>
                <w:color w:val="000000"/>
                <w:sz w:val="20"/>
                <w:szCs w:val="20"/>
              </w:rPr>
            </w:pPr>
          </w:p>
        </w:tc>
        <w:tc>
          <w:tcPr>
            <w:tcW w:w="1364" w:type="dxa"/>
            <w:tcBorders>
              <w:top w:val="nil"/>
              <w:left w:val="nil"/>
              <w:bottom w:val="nil"/>
              <w:right w:val="nil"/>
            </w:tcBorders>
            <w:shd w:val="clear" w:color="auto" w:fill="auto"/>
            <w:noWrap/>
            <w:vAlign w:val="bottom"/>
          </w:tcPr>
          <w:p w14:paraId="4895F4CE">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C33B35F">
        <w:tblPrEx>
          <w:tblCellMar>
            <w:top w:w="0" w:type="dxa"/>
            <w:left w:w="108" w:type="dxa"/>
            <w:bottom w:w="0" w:type="dxa"/>
            <w:right w:w="108" w:type="dxa"/>
          </w:tblCellMar>
        </w:tblPrEx>
        <w:trPr>
          <w:trHeight w:val="308" w:hRule="atLeast"/>
        </w:trPr>
        <w:tc>
          <w:tcPr>
            <w:tcW w:w="827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4249E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769" w:type="dxa"/>
            <w:vMerge w:val="restart"/>
            <w:tcBorders>
              <w:top w:val="single" w:color="000000" w:sz="4" w:space="0"/>
              <w:left w:val="nil"/>
              <w:bottom w:val="single" w:color="000000" w:sz="4" w:space="0"/>
              <w:right w:val="single" w:color="000000" w:sz="4" w:space="0"/>
            </w:tcBorders>
            <w:shd w:val="clear" w:color="FFFFFF" w:fill="C0C0C0"/>
            <w:vAlign w:val="center"/>
          </w:tcPr>
          <w:p w14:paraId="7C16CF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本年收入合计</w:t>
            </w:r>
          </w:p>
        </w:tc>
        <w:tc>
          <w:tcPr>
            <w:tcW w:w="1769" w:type="dxa"/>
            <w:vMerge w:val="restart"/>
            <w:tcBorders>
              <w:top w:val="single" w:color="000000" w:sz="4" w:space="0"/>
              <w:left w:val="nil"/>
              <w:bottom w:val="single" w:color="000000" w:sz="4" w:space="0"/>
              <w:right w:val="single" w:color="000000" w:sz="4" w:space="0"/>
            </w:tcBorders>
            <w:shd w:val="clear" w:color="FFFFFF" w:fill="C0C0C0"/>
            <w:vAlign w:val="center"/>
          </w:tcPr>
          <w:p w14:paraId="785103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财政拨款收入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22E891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上级补助收入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0118A3A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55056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经营收入</w:t>
            </w:r>
          </w:p>
        </w:tc>
        <w:tc>
          <w:tcPr>
            <w:tcW w:w="436" w:type="dxa"/>
            <w:vMerge w:val="restart"/>
            <w:tcBorders>
              <w:top w:val="single" w:color="000000" w:sz="4" w:space="0"/>
              <w:left w:val="nil"/>
              <w:bottom w:val="single" w:color="000000" w:sz="4" w:space="0"/>
              <w:right w:val="single" w:color="000000" w:sz="4" w:space="0"/>
            </w:tcBorders>
            <w:shd w:val="clear" w:color="FFFFFF" w:fill="C0C0C0"/>
            <w:vAlign w:val="center"/>
          </w:tcPr>
          <w:p w14:paraId="4D42D7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附属单位上缴收入</w:t>
            </w:r>
          </w:p>
        </w:tc>
        <w:tc>
          <w:tcPr>
            <w:tcW w:w="1364" w:type="dxa"/>
            <w:vMerge w:val="restart"/>
            <w:tcBorders>
              <w:top w:val="single" w:color="000000" w:sz="4" w:space="0"/>
              <w:left w:val="nil"/>
              <w:bottom w:val="single" w:color="000000" w:sz="4" w:space="0"/>
              <w:right w:val="single" w:color="000000" w:sz="4" w:space="0"/>
            </w:tcBorders>
            <w:shd w:val="clear" w:color="FFFFFF" w:fill="C0C0C0"/>
            <w:vAlign w:val="center"/>
          </w:tcPr>
          <w:p w14:paraId="11D5B4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其他收入</w:t>
            </w:r>
          </w:p>
        </w:tc>
      </w:tr>
      <w:tr w14:paraId="1280097D">
        <w:tblPrEx>
          <w:tblCellMar>
            <w:top w:w="0" w:type="dxa"/>
            <w:left w:w="108" w:type="dxa"/>
            <w:bottom w:w="0" w:type="dxa"/>
            <w:right w:w="108" w:type="dxa"/>
          </w:tblCellMar>
        </w:tblPrEx>
        <w:trPr>
          <w:trHeight w:val="312" w:hRule="atLeast"/>
        </w:trPr>
        <w:tc>
          <w:tcPr>
            <w:tcW w:w="3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656CAE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4616" w:type="dxa"/>
            <w:vMerge w:val="restart"/>
            <w:tcBorders>
              <w:top w:val="nil"/>
              <w:left w:val="nil"/>
              <w:bottom w:val="single" w:color="000000" w:sz="4" w:space="0"/>
              <w:right w:val="single" w:color="000000" w:sz="4" w:space="0"/>
            </w:tcBorders>
            <w:shd w:val="clear" w:color="FFFFFF" w:fill="C0C0C0"/>
            <w:noWrap/>
            <w:vAlign w:val="center"/>
          </w:tcPr>
          <w:p w14:paraId="41AC88E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3D9FA635">
            <w:pPr>
              <w:jc w:val="center"/>
              <w:rPr>
                <w:rFonts w:ascii="宋体" w:hAnsi="宋体" w:cs="宋体"/>
                <w:color w:val="000000"/>
                <w:sz w:val="22"/>
                <w:szCs w:val="22"/>
              </w:rPr>
            </w:pP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3D89726A">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27D711E7">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061CE8FB">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23FFF97A">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3C0E246B">
            <w:pPr>
              <w:jc w:val="center"/>
              <w:rPr>
                <w:rFonts w:ascii="宋体" w:hAnsi="宋体" w:cs="宋体"/>
                <w:color w:val="000000"/>
                <w:sz w:val="22"/>
                <w:szCs w:val="22"/>
              </w:rPr>
            </w:pPr>
          </w:p>
        </w:tc>
        <w:tc>
          <w:tcPr>
            <w:tcW w:w="1364" w:type="dxa"/>
            <w:vMerge w:val="continue"/>
            <w:tcBorders>
              <w:top w:val="single" w:color="000000" w:sz="4" w:space="0"/>
              <w:left w:val="nil"/>
              <w:bottom w:val="single" w:color="000000" w:sz="4" w:space="0"/>
              <w:right w:val="single" w:color="000000" w:sz="4" w:space="0"/>
            </w:tcBorders>
            <w:shd w:val="clear" w:color="FFFFFF" w:fill="C0C0C0"/>
            <w:vAlign w:val="center"/>
          </w:tcPr>
          <w:p w14:paraId="36BF1278">
            <w:pPr>
              <w:jc w:val="center"/>
              <w:rPr>
                <w:rFonts w:ascii="宋体" w:hAnsi="宋体" w:cs="宋体"/>
                <w:color w:val="000000"/>
                <w:sz w:val="22"/>
                <w:szCs w:val="22"/>
              </w:rPr>
            </w:pPr>
          </w:p>
        </w:tc>
      </w:tr>
      <w:tr w14:paraId="041CBAFA">
        <w:tblPrEx>
          <w:tblCellMar>
            <w:top w:w="0" w:type="dxa"/>
            <w:left w:w="108" w:type="dxa"/>
            <w:bottom w:w="0" w:type="dxa"/>
            <w:right w:w="108" w:type="dxa"/>
          </w:tblCellMar>
        </w:tblPrEx>
        <w:trPr>
          <w:trHeight w:val="312" w:hRule="atLeast"/>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58D53E6">
            <w:pPr>
              <w:jc w:val="center"/>
              <w:rPr>
                <w:rFonts w:ascii="宋体" w:hAnsi="宋体" w:cs="宋体"/>
                <w:color w:val="000000"/>
                <w:sz w:val="22"/>
                <w:szCs w:val="22"/>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39F1CBF3">
            <w:pPr>
              <w:jc w:val="center"/>
              <w:rPr>
                <w:rFonts w:ascii="宋体" w:hAnsi="宋体" w:cs="宋体"/>
                <w:color w:val="000000"/>
                <w:sz w:val="22"/>
                <w:szCs w:val="22"/>
              </w:rPr>
            </w:pP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58217DDD">
            <w:pPr>
              <w:jc w:val="center"/>
              <w:rPr>
                <w:rFonts w:ascii="宋体" w:hAnsi="宋体" w:cs="宋体"/>
                <w:color w:val="000000"/>
                <w:sz w:val="22"/>
                <w:szCs w:val="22"/>
              </w:rPr>
            </w:pP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190EDFAB">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09D8F103">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0FE9FFA8">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620D1149">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6B85EFDA">
            <w:pPr>
              <w:jc w:val="center"/>
              <w:rPr>
                <w:rFonts w:ascii="宋体" w:hAnsi="宋体" w:cs="宋体"/>
                <w:color w:val="000000"/>
                <w:sz w:val="22"/>
                <w:szCs w:val="22"/>
              </w:rPr>
            </w:pPr>
          </w:p>
        </w:tc>
        <w:tc>
          <w:tcPr>
            <w:tcW w:w="1364" w:type="dxa"/>
            <w:vMerge w:val="continue"/>
            <w:tcBorders>
              <w:top w:val="single" w:color="000000" w:sz="4" w:space="0"/>
              <w:left w:val="nil"/>
              <w:bottom w:val="single" w:color="000000" w:sz="4" w:space="0"/>
              <w:right w:val="single" w:color="000000" w:sz="4" w:space="0"/>
            </w:tcBorders>
            <w:shd w:val="clear" w:color="FFFFFF" w:fill="C0C0C0"/>
            <w:vAlign w:val="center"/>
          </w:tcPr>
          <w:p w14:paraId="416861AB">
            <w:pPr>
              <w:jc w:val="center"/>
              <w:rPr>
                <w:rFonts w:ascii="宋体" w:hAnsi="宋体" w:cs="宋体"/>
                <w:color w:val="000000"/>
                <w:sz w:val="22"/>
                <w:szCs w:val="22"/>
              </w:rPr>
            </w:pPr>
          </w:p>
        </w:tc>
      </w:tr>
      <w:tr w14:paraId="57767CF8">
        <w:tblPrEx>
          <w:tblCellMar>
            <w:top w:w="0" w:type="dxa"/>
            <w:left w:w="108" w:type="dxa"/>
            <w:bottom w:w="0" w:type="dxa"/>
            <w:right w:w="108" w:type="dxa"/>
          </w:tblCellMar>
        </w:tblPrEx>
        <w:trPr>
          <w:trHeight w:val="312" w:hRule="atLeast"/>
        </w:trPr>
        <w:tc>
          <w:tcPr>
            <w:tcW w:w="3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501BB62">
            <w:pPr>
              <w:jc w:val="center"/>
              <w:rPr>
                <w:rFonts w:ascii="宋体" w:hAnsi="宋体" w:cs="宋体"/>
                <w:color w:val="000000"/>
                <w:sz w:val="22"/>
                <w:szCs w:val="22"/>
              </w:rPr>
            </w:pPr>
          </w:p>
        </w:tc>
        <w:tc>
          <w:tcPr>
            <w:tcW w:w="4616" w:type="dxa"/>
            <w:vMerge w:val="continue"/>
            <w:tcBorders>
              <w:top w:val="nil"/>
              <w:left w:val="nil"/>
              <w:bottom w:val="single" w:color="000000" w:sz="4" w:space="0"/>
              <w:right w:val="single" w:color="000000" w:sz="4" w:space="0"/>
            </w:tcBorders>
            <w:shd w:val="clear" w:color="FFFFFF" w:fill="C0C0C0"/>
            <w:noWrap/>
            <w:vAlign w:val="center"/>
          </w:tcPr>
          <w:p w14:paraId="20B8FDDF">
            <w:pPr>
              <w:jc w:val="center"/>
              <w:rPr>
                <w:rFonts w:ascii="宋体" w:hAnsi="宋体" w:cs="宋体"/>
                <w:color w:val="000000"/>
                <w:sz w:val="22"/>
                <w:szCs w:val="22"/>
              </w:rPr>
            </w:pP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6F761AF1">
            <w:pPr>
              <w:jc w:val="center"/>
              <w:rPr>
                <w:rFonts w:ascii="宋体" w:hAnsi="宋体" w:cs="宋体"/>
                <w:color w:val="000000"/>
                <w:sz w:val="22"/>
                <w:szCs w:val="22"/>
              </w:rPr>
            </w:pPr>
          </w:p>
        </w:tc>
        <w:tc>
          <w:tcPr>
            <w:tcW w:w="1769" w:type="dxa"/>
            <w:vMerge w:val="continue"/>
            <w:tcBorders>
              <w:top w:val="single" w:color="000000" w:sz="4" w:space="0"/>
              <w:left w:val="nil"/>
              <w:bottom w:val="single" w:color="000000" w:sz="4" w:space="0"/>
              <w:right w:val="single" w:color="000000" w:sz="4" w:space="0"/>
            </w:tcBorders>
            <w:shd w:val="clear" w:color="FFFFFF" w:fill="C0C0C0"/>
            <w:vAlign w:val="center"/>
          </w:tcPr>
          <w:p w14:paraId="09055EFD">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45AF5C1E">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55C3889B">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16AE61EC">
            <w:pPr>
              <w:jc w:val="center"/>
              <w:rPr>
                <w:rFonts w:ascii="宋体" w:hAnsi="宋体" w:cs="宋体"/>
                <w:color w:val="000000"/>
                <w:sz w:val="22"/>
                <w:szCs w:val="22"/>
              </w:rPr>
            </w:pPr>
          </w:p>
        </w:tc>
        <w:tc>
          <w:tcPr>
            <w:tcW w:w="436" w:type="dxa"/>
            <w:vMerge w:val="continue"/>
            <w:tcBorders>
              <w:top w:val="single" w:color="000000" w:sz="4" w:space="0"/>
              <w:left w:val="nil"/>
              <w:bottom w:val="single" w:color="000000" w:sz="4" w:space="0"/>
              <w:right w:val="single" w:color="000000" w:sz="4" w:space="0"/>
            </w:tcBorders>
            <w:shd w:val="clear" w:color="FFFFFF" w:fill="C0C0C0"/>
            <w:vAlign w:val="center"/>
          </w:tcPr>
          <w:p w14:paraId="1EEA16A6">
            <w:pPr>
              <w:jc w:val="center"/>
              <w:rPr>
                <w:rFonts w:ascii="宋体" w:hAnsi="宋体" w:cs="宋体"/>
                <w:color w:val="000000"/>
                <w:sz w:val="22"/>
                <w:szCs w:val="22"/>
              </w:rPr>
            </w:pPr>
          </w:p>
        </w:tc>
        <w:tc>
          <w:tcPr>
            <w:tcW w:w="1364" w:type="dxa"/>
            <w:vMerge w:val="continue"/>
            <w:tcBorders>
              <w:top w:val="single" w:color="000000" w:sz="4" w:space="0"/>
              <w:left w:val="nil"/>
              <w:bottom w:val="single" w:color="000000" w:sz="4" w:space="0"/>
              <w:right w:val="single" w:color="000000" w:sz="4" w:space="0"/>
            </w:tcBorders>
            <w:shd w:val="clear" w:color="FFFFFF" w:fill="C0C0C0"/>
            <w:vAlign w:val="center"/>
          </w:tcPr>
          <w:p w14:paraId="44429CA7">
            <w:pPr>
              <w:jc w:val="center"/>
              <w:rPr>
                <w:rFonts w:ascii="宋体" w:hAnsi="宋体" w:cs="宋体"/>
                <w:color w:val="000000"/>
                <w:sz w:val="22"/>
                <w:szCs w:val="22"/>
              </w:rPr>
            </w:pPr>
          </w:p>
        </w:tc>
      </w:tr>
      <w:tr w14:paraId="57980045">
        <w:tblPrEx>
          <w:tblCellMar>
            <w:top w:w="0" w:type="dxa"/>
            <w:left w:w="108" w:type="dxa"/>
            <w:bottom w:w="0" w:type="dxa"/>
            <w:right w:w="108" w:type="dxa"/>
          </w:tblCellMar>
        </w:tblPrEx>
        <w:trPr>
          <w:trHeight w:val="308" w:hRule="atLeast"/>
        </w:trPr>
        <w:tc>
          <w:tcPr>
            <w:tcW w:w="82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402432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769" w:type="dxa"/>
            <w:tcBorders>
              <w:top w:val="nil"/>
              <w:left w:val="nil"/>
              <w:bottom w:val="single" w:color="000000" w:sz="4" w:space="0"/>
              <w:right w:val="single" w:color="000000" w:sz="4" w:space="0"/>
            </w:tcBorders>
            <w:shd w:val="clear" w:color="FFFFFF" w:fill="C0C0C0"/>
            <w:vAlign w:val="center"/>
          </w:tcPr>
          <w:p w14:paraId="283DEB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69" w:type="dxa"/>
            <w:tcBorders>
              <w:top w:val="nil"/>
              <w:left w:val="nil"/>
              <w:bottom w:val="single" w:color="000000" w:sz="4" w:space="0"/>
              <w:right w:val="single" w:color="000000" w:sz="4" w:space="0"/>
            </w:tcBorders>
            <w:shd w:val="clear" w:color="FFFFFF" w:fill="C0C0C0"/>
            <w:vAlign w:val="center"/>
          </w:tcPr>
          <w:p w14:paraId="6EB062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436" w:type="dxa"/>
            <w:tcBorders>
              <w:top w:val="nil"/>
              <w:left w:val="nil"/>
              <w:bottom w:val="single" w:color="000000" w:sz="4" w:space="0"/>
              <w:right w:val="single" w:color="000000" w:sz="4" w:space="0"/>
            </w:tcBorders>
            <w:shd w:val="clear" w:color="FFFFFF" w:fill="C0C0C0"/>
            <w:vAlign w:val="center"/>
          </w:tcPr>
          <w:p w14:paraId="531CD5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436" w:type="dxa"/>
            <w:tcBorders>
              <w:top w:val="nil"/>
              <w:left w:val="nil"/>
              <w:bottom w:val="single" w:color="000000" w:sz="4" w:space="0"/>
              <w:right w:val="single" w:color="000000" w:sz="4" w:space="0"/>
            </w:tcBorders>
            <w:shd w:val="clear" w:color="FFFFFF" w:fill="C0C0C0"/>
            <w:vAlign w:val="center"/>
          </w:tcPr>
          <w:p w14:paraId="106D11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436" w:type="dxa"/>
            <w:tcBorders>
              <w:top w:val="nil"/>
              <w:left w:val="nil"/>
              <w:bottom w:val="single" w:color="000000" w:sz="4" w:space="0"/>
              <w:right w:val="single" w:color="000000" w:sz="4" w:space="0"/>
            </w:tcBorders>
            <w:shd w:val="clear" w:color="FFFFFF" w:fill="C0C0C0"/>
            <w:vAlign w:val="center"/>
          </w:tcPr>
          <w:p w14:paraId="638D27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436" w:type="dxa"/>
            <w:tcBorders>
              <w:top w:val="nil"/>
              <w:left w:val="nil"/>
              <w:bottom w:val="single" w:color="000000" w:sz="4" w:space="0"/>
              <w:right w:val="single" w:color="000000" w:sz="4" w:space="0"/>
            </w:tcBorders>
            <w:shd w:val="clear" w:color="FFFFFF" w:fill="C0C0C0"/>
            <w:vAlign w:val="center"/>
          </w:tcPr>
          <w:p w14:paraId="0C07CF7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364" w:type="dxa"/>
            <w:tcBorders>
              <w:top w:val="nil"/>
              <w:left w:val="nil"/>
              <w:bottom w:val="single" w:color="000000" w:sz="4" w:space="0"/>
              <w:right w:val="single" w:color="000000" w:sz="4" w:space="0"/>
            </w:tcBorders>
            <w:shd w:val="clear" w:color="FFFFFF" w:fill="C0C0C0"/>
            <w:vAlign w:val="center"/>
          </w:tcPr>
          <w:p w14:paraId="24C2C5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r>
      <w:tr w14:paraId="263A4518">
        <w:tblPrEx>
          <w:tblCellMar>
            <w:top w:w="0" w:type="dxa"/>
            <w:left w:w="108" w:type="dxa"/>
            <w:bottom w:w="0" w:type="dxa"/>
            <w:right w:w="108" w:type="dxa"/>
          </w:tblCellMar>
        </w:tblPrEx>
        <w:trPr>
          <w:trHeight w:val="308" w:hRule="atLeast"/>
        </w:trPr>
        <w:tc>
          <w:tcPr>
            <w:tcW w:w="8276" w:type="dxa"/>
            <w:gridSpan w:val="4"/>
            <w:tcBorders>
              <w:top w:val="nil"/>
              <w:left w:val="single" w:color="000000" w:sz="4" w:space="0"/>
              <w:bottom w:val="single" w:color="000000" w:sz="4" w:space="0"/>
              <w:right w:val="single" w:color="000000" w:sz="4" w:space="0"/>
            </w:tcBorders>
            <w:shd w:val="clear" w:color="FFFFFF" w:fill="C0C0C0"/>
            <w:noWrap/>
            <w:vAlign w:val="center"/>
          </w:tcPr>
          <w:p w14:paraId="115ED58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69" w:type="dxa"/>
            <w:tcBorders>
              <w:top w:val="nil"/>
              <w:left w:val="nil"/>
              <w:bottom w:val="single" w:color="000000" w:sz="4" w:space="0"/>
              <w:right w:val="single" w:color="000000" w:sz="4" w:space="0"/>
            </w:tcBorders>
            <w:shd w:val="clear" w:color="auto" w:fill="auto"/>
            <w:noWrap/>
            <w:vAlign w:val="center"/>
          </w:tcPr>
          <w:p w14:paraId="0CD34E9C">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118,112,132.46</w:t>
            </w:r>
          </w:p>
        </w:tc>
        <w:tc>
          <w:tcPr>
            <w:tcW w:w="1769" w:type="dxa"/>
            <w:tcBorders>
              <w:top w:val="nil"/>
              <w:left w:val="nil"/>
              <w:bottom w:val="single" w:color="000000" w:sz="4" w:space="0"/>
              <w:right w:val="single" w:color="000000" w:sz="4" w:space="0"/>
            </w:tcBorders>
            <w:shd w:val="clear" w:color="auto" w:fill="auto"/>
            <w:noWrap/>
            <w:vAlign w:val="center"/>
          </w:tcPr>
          <w:p w14:paraId="4D1F5CE0">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118,103,077.12</w:t>
            </w:r>
          </w:p>
        </w:tc>
        <w:tc>
          <w:tcPr>
            <w:tcW w:w="436" w:type="dxa"/>
            <w:tcBorders>
              <w:top w:val="nil"/>
              <w:left w:val="nil"/>
              <w:bottom w:val="single" w:color="000000" w:sz="4" w:space="0"/>
              <w:right w:val="single" w:color="000000" w:sz="4" w:space="0"/>
            </w:tcBorders>
            <w:shd w:val="clear" w:color="auto" w:fill="auto"/>
            <w:noWrap/>
            <w:vAlign w:val="center"/>
          </w:tcPr>
          <w:p w14:paraId="2B1257D8">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E3F082E">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DBFD342">
            <w:pPr>
              <w:jc w:val="right"/>
              <w:rPr>
                <w:rFonts w:ascii="宋体" w:hAnsi="宋体" w:cs="宋体"/>
                <w:b/>
                <w:bCs/>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7327FEF">
            <w:pPr>
              <w:jc w:val="right"/>
              <w:rPr>
                <w:rFonts w:ascii="宋体" w:hAnsi="宋体" w:cs="宋体"/>
                <w:b/>
                <w:bCs/>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0DC2648B">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9,055.34</w:t>
            </w:r>
          </w:p>
        </w:tc>
      </w:tr>
      <w:tr w14:paraId="65D92F94">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0AF24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4616" w:type="dxa"/>
            <w:tcBorders>
              <w:top w:val="nil"/>
              <w:left w:val="nil"/>
              <w:bottom w:val="single" w:color="000000" w:sz="4" w:space="0"/>
              <w:right w:val="single" w:color="000000" w:sz="4" w:space="0"/>
            </w:tcBorders>
            <w:shd w:val="clear" w:color="auto" w:fill="auto"/>
            <w:noWrap/>
            <w:vAlign w:val="center"/>
          </w:tcPr>
          <w:p w14:paraId="59C5B3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1769" w:type="dxa"/>
            <w:tcBorders>
              <w:top w:val="nil"/>
              <w:left w:val="nil"/>
              <w:bottom w:val="single" w:color="000000" w:sz="4" w:space="0"/>
              <w:right w:val="single" w:color="000000" w:sz="4" w:space="0"/>
            </w:tcBorders>
            <w:shd w:val="clear" w:color="auto" w:fill="auto"/>
            <w:noWrap/>
            <w:vAlign w:val="center"/>
          </w:tcPr>
          <w:p w14:paraId="52B5E51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99,471,804.62</w:t>
            </w:r>
          </w:p>
        </w:tc>
        <w:tc>
          <w:tcPr>
            <w:tcW w:w="1769" w:type="dxa"/>
            <w:tcBorders>
              <w:top w:val="nil"/>
              <w:left w:val="nil"/>
              <w:bottom w:val="single" w:color="000000" w:sz="4" w:space="0"/>
              <w:right w:val="single" w:color="000000" w:sz="4" w:space="0"/>
            </w:tcBorders>
            <w:shd w:val="clear" w:color="auto" w:fill="auto"/>
            <w:noWrap/>
            <w:vAlign w:val="center"/>
          </w:tcPr>
          <w:p w14:paraId="5611C38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99,462,749.28</w:t>
            </w:r>
          </w:p>
        </w:tc>
        <w:tc>
          <w:tcPr>
            <w:tcW w:w="436" w:type="dxa"/>
            <w:tcBorders>
              <w:top w:val="nil"/>
              <w:left w:val="nil"/>
              <w:bottom w:val="single" w:color="000000" w:sz="4" w:space="0"/>
              <w:right w:val="single" w:color="000000" w:sz="4" w:space="0"/>
            </w:tcBorders>
            <w:shd w:val="clear" w:color="auto" w:fill="auto"/>
            <w:noWrap/>
            <w:vAlign w:val="center"/>
          </w:tcPr>
          <w:p w14:paraId="7381461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943430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3A8B4B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DA33C26">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21B8AD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9,055.34</w:t>
            </w:r>
          </w:p>
        </w:tc>
      </w:tr>
      <w:tr w14:paraId="13F8A0D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69248DC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w:t>
            </w:r>
          </w:p>
        </w:tc>
        <w:tc>
          <w:tcPr>
            <w:tcW w:w="4616" w:type="dxa"/>
            <w:tcBorders>
              <w:top w:val="nil"/>
              <w:left w:val="nil"/>
              <w:bottom w:val="single" w:color="000000" w:sz="4" w:space="0"/>
              <w:right w:val="single" w:color="000000" w:sz="4" w:space="0"/>
            </w:tcBorders>
            <w:shd w:val="clear" w:color="auto" w:fill="auto"/>
            <w:noWrap/>
            <w:vAlign w:val="center"/>
          </w:tcPr>
          <w:p w14:paraId="601A16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政府办公厅（室）及相关机构事务</w:t>
            </w:r>
          </w:p>
        </w:tc>
        <w:tc>
          <w:tcPr>
            <w:tcW w:w="1769" w:type="dxa"/>
            <w:tcBorders>
              <w:top w:val="nil"/>
              <w:left w:val="nil"/>
              <w:bottom w:val="single" w:color="000000" w:sz="4" w:space="0"/>
              <w:right w:val="single" w:color="000000" w:sz="4" w:space="0"/>
            </w:tcBorders>
            <w:shd w:val="clear" w:color="auto" w:fill="auto"/>
            <w:noWrap/>
            <w:vAlign w:val="center"/>
          </w:tcPr>
          <w:p w14:paraId="23CE4D3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53,645,549.25</w:t>
            </w:r>
          </w:p>
        </w:tc>
        <w:tc>
          <w:tcPr>
            <w:tcW w:w="1769" w:type="dxa"/>
            <w:tcBorders>
              <w:top w:val="nil"/>
              <w:left w:val="nil"/>
              <w:bottom w:val="single" w:color="000000" w:sz="4" w:space="0"/>
              <w:right w:val="single" w:color="000000" w:sz="4" w:space="0"/>
            </w:tcBorders>
            <w:shd w:val="clear" w:color="auto" w:fill="auto"/>
            <w:noWrap/>
            <w:vAlign w:val="center"/>
          </w:tcPr>
          <w:p w14:paraId="5943615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53,644,411.60</w:t>
            </w:r>
          </w:p>
        </w:tc>
        <w:tc>
          <w:tcPr>
            <w:tcW w:w="436" w:type="dxa"/>
            <w:tcBorders>
              <w:top w:val="nil"/>
              <w:left w:val="nil"/>
              <w:bottom w:val="single" w:color="000000" w:sz="4" w:space="0"/>
              <w:right w:val="single" w:color="000000" w:sz="4" w:space="0"/>
            </w:tcBorders>
            <w:shd w:val="clear" w:color="auto" w:fill="auto"/>
            <w:noWrap/>
            <w:vAlign w:val="center"/>
          </w:tcPr>
          <w:p w14:paraId="2EC2BAB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D7C380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94D8F1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598F311">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3BCA733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1,137.65</w:t>
            </w:r>
          </w:p>
        </w:tc>
      </w:tr>
      <w:tr w14:paraId="136ABEB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16CDB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2010350</w:t>
            </w:r>
          </w:p>
        </w:tc>
        <w:tc>
          <w:tcPr>
            <w:tcW w:w="4616" w:type="dxa"/>
            <w:tcBorders>
              <w:top w:val="nil"/>
              <w:left w:val="nil"/>
              <w:bottom w:val="single" w:color="000000" w:sz="4" w:space="0"/>
              <w:right w:val="single" w:color="000000" w:sz="4" w:space="0"/>
            </w:tcBorders>
            <w:shd w:val="clear" w:color="auto" w:fill="auto"/>
            <w:noWrap/>
            <w:vAlign w:val="center"/>
          </w:tcPr>
          <w:p w14:paraId="499012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事业运行</w:t>
            </w:r>
          </w:p>
        </w:tc>
        <w:tc>
          <w:tcPr>
            <w:tcW w:w="1769" w:type="dxa"/>
            <w:tcBorders>
              <w:top w:val="nil"/>
              <w:left w:val="nil"/>
              <w:bottom w:val="single" w:color="000000" w:sz="4" w:space="0"/>
              <w:right w:val="single" w:color="000000" w:sz="4" w:space="0"/>
            </w:tcBorders>
            <w:shd w:val="clear" w:color="auto" w:fill="auto"/>
            <w:noWrap/>
            <w:vAlign w:val="center"/>
          </w:tcPr>
          <w:p w14:paraId="3BF8089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9,052,309.90</w:t>
            </w:r>
          </w:p>
        </w:tc>
        <w:tc>
          <w:tcPr>
            <w:tcW w:w="1769" w:type="dxa"/>
            <w:tcBorders>
              <w:top w:val="nil"/>
              <w:left w:val="nil"/>
              <w:bottom w:val="single" w:color="000000" w:sz="4" w:space="0"/>
              <w:right w:val="single" w:color="000000" w:sz="4" w:space="0"/>
            </w:tcBorders>
            <w:shd w:val="clear" w:color="auto" w:fill="auto"/>
            <w:noWrap/>
            <w:vAlign w:val="center"/>
          </w:tcPr>
          <w:p w14:paraId="26A35FA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9,051,172.25</w:t>
            </w:r>
          </w:p>
        </w:tc>
        <w:tc>
          <w:tcPr>
            <w:tcW w:w="436" w:type="dxa"/>
            <w:tcBorders>
              <w:top w:val="nil"/>
              <w:left w:val="nil"/>
              <w:bottom w:val="single" w:color="000000" w:sz="4" w:space="0"/>
              <w:right w:val="single" w:color="000000" w:sz="4" w:space="0"/>
            </w:tcBorders>
            <w:shd w:val="clear" w:color="auto" w:fill="auto"/>
            <w:noWrap/>
            <w:vAlign w:val="center"/>
          </w:tcPr>
          <w:p w14:paraId="7A8127C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2373BB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2A33FD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C368253">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AC2B44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1,137.65</w:t>
            </w:r>
          </w:p>
        </w:tc>
      </w:tr>
      <w:tr w14:paraId="32283D2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48C4C4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2010399</w:t>
            </w:r>
          </w:p>
        </w:tc>
        <w:tc>
          <w:tcPr>
            <w:tcW w:w="4616" w:type="dxa"/>
            <w:tcBorders>
              <w:top w:val="nil"/>
              <w:left w:val="nil"/>
              <w:bottom w:val="single" w:color="000000" w:sz="4" w:space="0"/>
              <w:right w:val="single" w:color="000000" w:sz="4" w:space="0"/>
            </w:tcBorders>
            <w:shd w:val="clear" w:color="auto" w:fill="auto"/>
            <w:noWrap/>
            <w:vAlign w:val="center"/>
          </w:tcPr>
          <w:p w14:paraId="3AE948D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其他政府办公厅（室）及相关机构事务支出</w:t>
            </w:r>
          </w:p>
        </w:tc>
        <w:tc>
          <w:tcPr>
            <w:tcW w:w="1769" w:type="dxa"/>
            <w:tcBorders>
              <w:top w:val="nil"/>
              <w:left w:val="nil"/>
              <w:bottom w:val="single" w:color="000000" w:sz="4" w:space="0"/>
              <w:right w:val="single" w:color="000000" w:sz="4" w:space="0"/>
            </w:tcBorders>
            <w:shd w:val="clear" w:color="auto" w:fill="auto"/>
            <w:noWrap/>
            <w:vAlign w:val="center"/>
          </w:tcPr>
          <w:p w14:paraId="5638C92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c>
          <w:tcPr>
            <w:tcW w:w="1769" w:type="dxa"/>
            <w:tcBorders>
              <w:top w:val="nil"/>
              <w:left w:val="nil"/>
              <w:bottom w:val="single" w:color="000000" w:sz="4" w:space="0"/>
              <w:right w:val="single" w:color="000000" w:sz="4" w:space="0"/>
            </w:tcBorders>
            <w:shd w:val="clear" w:color="auto" w:fill="auto"/>
            <w:noWrap/>
            <w:vAlign w:val="center"/>
          </w:tcPr>
          <w:p w14:paraId="2050879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c>
          <w:tcPr>
            <w:tcW w:w="436" w:type="dxa"/>
            <w:tcBorders>
              <w:top w:val="nil"/>
              <w:left w:val="nil"/>
              <w:bottom w:val="single" w:color="000000" w:sz="4" w:space="0"/>
              <w:right w:val="single" w:color="000000" w:sz="4" w:space="0"/>
            </w:tcBorders>
            <w:shd w:val="clear" w:color="auto" w:fill="auto"/>
            <w:noWrap/>
            <w:vAlign w:val="center"/>
          </w:tcPr>
          <w:p w14:paraId="43F60DD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91E55C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60D6193">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C9405EA">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A03FF55">
            <w:pPr>
              <w:jc w:val="right"/>
              <w:rPr>
                <w:rFonts w:ascii="宋体" w:hAnsi="宋体" w:cs="宋体"/>
                <w:color w:val="000000"/>
                <w:sz w:val="22"/>
                <w:szCs w:val="22"/>
              </w:rPr>
            </w:pPr>
          </w:p>
        </w:tc>
      </w:tr>
      <w:tr w14:paraId="1439D271">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5798D9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w:t>
            </w:r>
          </w:p>
        </w:tc>
        <w:tc>
          <w:tcPr>
            <w:tcW w:w="4616" w:type="dxa"/>
            <w:tcBorders>
              <w:top w:val="nil"/>
              <w:left w:val="nil"/>
              <w:bottom w:val="single" w:color="000000" w:sz="4" w:space="0"/>
              <w:right w:val="single" w:color="000000" w:sz="4" w:space="0"/>
            </w:tcBorders>
            <w:shd w:val="clear" w:color="auto" w:fill="auto"/>
            <w:noWrap/>
            <w:vAlign w:val="center"/>
          </w:tcPr>
          <w:p w14:paraId="1A1F524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党委办公厅（室）及相关机构事务</w:t>
            </w:r>
          </w:p>
        </w:tc>
        <w:tc>
          <w:tcPr>
            <w:tcW w:w="1769" w:type="dxa"/>
            <w:tcBorders>
              <w:top w:val="nil"/>
              <w:left w:val="nil"/>
              <w:bottom w:val="single" w:color="000000" w:sz="4" w:space="0"/>
              <w:right w:val="single" w:color="000000" w:sz="4" w:space="0"/>
            </w:tcBorders>
            <w:shd w:val="clear" w:color="auto" w:fill="auto"/>
            <w:noWrap/>
            <w:vAlign w:val="center"/>
          </w:tcPr>
          <w:p w14:paraId="54CA9C7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1769" w:type="dxa"/>
            <w:tcBorders>
              <w:top w:val="nil"/>
              <w:left w:val="nil"/>
              <w:bottom w:val="single" w:color="000000" w:sz="4" w:space="0"/>
              <w:right w:val="single" w:color="000000" w:sz="4" w:space="0"/>
            </w:tcBorders>
            <w:shd w:val="clear" w:color="auto" w:fill="auto"/>
            <w:noWrap/>
            <w:vAlign w:val="center"/>
          </w:tcPr>
          <w:p w14:paraId="3E2718C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436" w:type="dxa"/>
            <w:tcBorders>
              <w:top w:val="nil"/>
              <w:left w:val="nil"/>
              <w:bottom w:val="single" w:color="000000" w:sz="4" w:space="0"/>
              <w:right w:val="single" w:color="000000" w:sz="4" w:space="0"/>
            </w:tcBorders>
            <w:shd w:val="clear" w:color="auto" w:fill="auto"/>
            <w:noWrap/>
            <w:vAlign w:val="center"/>
          </w:tcPr>
          <w:p w14:paraId="105D26A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DF93F2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D36850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8A6E9B1">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47D67215">
            <w:pPr>
              <w:jc w:val="right"/>
              <w:rPr>
                <w:rFonts w:ascii="宋体" w:hAnsi="宋体" w:cs="宋体"/>
                <w:color w:val="000000"/>
                <w:sz w:val="22"/>
                <w:szCs w:val="22"/>
              </w:rPr>
            </w:pPr>
          </w:p>
        </w:tc>
      </w:tr>
      <w:tr w14:paraId="354D41A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C7463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2013101</w:t>
            </w:r>
          </w:p>
        </w:tc>
        <w:tc>
          <w:tcPr>
            <w:tcW w:w="4616" w:type="dxa"/>
            <w:tcBorders>
              <w:top w:val="nil"/>
              <w:left w:val="nil"/>
              <w:bottom w:val="single" w:color="000000" w:sz="4" w:space="0"/>
              <w:right w:val="single" w:color="000000" w:sz="4" w:space="0"/>
            </w:tcBorders>
            <w:shd w:val="clear" w:color="auto" w:fill="auto"/>
            <w:noWrap/>
            <w:vAlign w:val="center"/>
          </w:tcPr>
          <w:p w14:paraId="7B4886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769" w:type="dxa"/>
            <w:tcBorders>
              <w:top w:val="nil"/>
              <w:left w:val="nil"/>
              <w:bottom w:val="single" w:color="000000" w:sz="4" w:space="0"/>
              <w:right w:val="single" w:color="000000" w:sz="4" w:space="0"/>
            </w:tcBorders>
            <w:shd w:val="clear" w:color="auto" w:fill="auto"/>
            <w:noWrap/>
            <w:vAlign w:val="center"/>
          </w:tcPr>
          <w:p w14:paraId="2A47A38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1769" w:type="dxa"/>
            <w:tcBorders>
              <w:top w:val="nil"/>
              <w:left w:val="nil"/>
              <w:bottom w:val="single" w:color="000000" w:sz="4" w:space="0"/>
              <w:right w:val="single" w:color="000000" w:sz="4" w:space="0"/>
            </w:tcBorders>
            <w:shd w:val="clear" w:color="auto" w:fill="auto"/>
            <w:noWrap/>
            <w:vAlign w:val="center"/>
          </w:tcPr>
          <w:p w14:paraId="41603C1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436" w:type="dxa"/>
            <w:tcBorders>
              <w:top w:val="nil"/>
              <w:left w:val="nil"/>
              <w:bottom w:val="single" w:color="000000" w:sz="4" w:space="0"/>
              <w:right w:val="single" w:color="000000" w:sz="4" w:space="0"/>
            </w:tcBorders>
            <w:shd w:val="clear" w:color="auto" w:fill="auto"/>
            <w:noWrap/>
            <w:vAlign w:val="center"/>
          </w:tcPr>
          <w:p w14:paraId="48C6AC8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D090BB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0C4B85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7D31045">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7F93F488">
            <w:pPr>
              <w:jc w:val="right"/>
              <w:rPr>
                <w:rFonts w:ascii="宋体" w:hAnsi="宋体" w:cs="宋体"/>
                <w:color w:val="000000"/>
                <w:sz w:val="22"/>
                <w:szCs w:val="22"/>
              </w:rPr>
            </w:pPr>
          </w:p>
        </w:tc>
      </w:tr>
      <w:tr w14:paraId="01C9880C">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7C3FF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w:t>
            </w:r>
          </w:p>
        </w:tc>
        <w:tc>
          <w:tcPr>
            <w:tcW w:w="4616" w:type="dxa"/>
            <w:tcBorders>
              <w:top w:val="nil"/>
              <w:left w:val="nil"/>
              <w:bottom w:val="single" w:color="000000" w:sz="4" w:space="0"/>
              <w:right w:val="single" w:color="000000" w:sz="4" w:space="0"/>
            </w:tcBorders>
            <w:shd w:val="clear" w:color="auto" w:fill="auto"/>
            <w:noWrap/>
            <w:vAlign w:val="center"/>
          </w:tcPr>
          <w:p w14:paraId="31A9EA1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其他共产党事务支出</w:t>
            </w:r>
          </w:p>
        </w:tc>
        <w:tc>
          <w:tcPr>
            <w:tcW w:w="1769" w:type="dxa"/>
            <w:tcBorders>
              <w:top w:val="nil"/>
              <w:left w:val="nil"/>
              <w:bottom w:val="single" w:color="000000" w:sz="4" w:space="0"/>
              <w:right w:val="single" w:color="000000" w:sz="4" w:space="0"/>
            </w:tcBorders>
            <w:shd w:val="clear" w:color="auto" w:fill="auto"/>
            <w:noWrap/>
            <w:vAlign w:val="center"/>
          </w:tcPr>
          <w:p w14:paraId="1832850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43,172,653.57</w:t>
            </w:r>
          </w:p>
        </w:tc>
        <w:tc>
          <w:tcPr>
            <w:tcW w:w="1769" w:type="dxa"/>
            <w:tcBorders>
              <w:top w:val="nil"/>
              <w:left w:val="nil"/>
              <w:bottom w:val="single" w:color="000000" w:sz="4" w:space="0"/>
              <w:right w:val="single" w:color="000000" w:sz="4" w:space="0"/>
            </w:tcBorders>
            <w:shd w:val="clear" w:color="auto" w:fill="auto"/>
            <w:noWrap/>
            <w:vAlign w:val="center"/>
          </w:tcPr>
          <w:p w14:paraId="380E655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43,164,735.88</w:t>
            </w:r>
          </w:p>
        </w:tc>
        <w:tc>
          <w:tcPr>
            <w:tcW w:w="436" w:type="dxa"/>
            <w:tcBorders>
              <w:top w:val="nil"/>
              <w:left w:val="nil"/>
              <w:bottom w:val="single" w:color="000000" w:sz="4" w:space="0"/>
              <w:right w:val="single" w:color="000000" w:sz="4" w:space="0"/>
            </w:tcBorders>
            <w:shd w:val="clear" w:color="auto" w:fill="auto"/>
            <w:noWrap/>
            <w:vAlign w:val="center"/>
          </w:tcPr>
          <w:p w14:paraId="12B24C3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CB125B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06A02F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A0D59E2">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6F5E20D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7,917.69</w:t>
            </w:r>
          </w:p>
        </w:tc>
      </w:tr>
      <w:tr w14:paraId="3C081FD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62A2E3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2013601</w:t>
            </w:r>
          </w:p>
        </w:tc>
        <w:tc>
          <w:tcPr>
            <w:tcW w:w="4616" w:type="dxa"/>
            <w:tcBorders>
              <w:top w:val="nil"/>
              <w:left w:val="nil"/>
              <w:bottom w:val="single" w:color="000000" w:sz="4" w:space="0"/>
              <w:right w:val="single" w:color="000000" w:sz="4" w:space="0"/>
            </w:tcBorders>
            <w:shd w:val="clear" w:color="auto" w:fill="auto"/>
            <w:noWrap/>
            <w:vAlign w:val="center"/>
          </w:tcPr>
          <w:p w14:paraId="09DD4E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769" w:type="dxa"/>
            <w:tcBorders>
              <w:top w:val="nil"/>
              <w:left w:val="nil"/>
              <w:bottom w:val="single" w:color="000000" w:sz="4" w:space="0"/>
              <w:right w:val="single" w:color="000000" w:sz="4" w:space="0"/>
            </w:tcBorders>
            <w:shd w:val="clear" w:color="auto" w:fill="auto"/>
            <w:noWrap/>
            <w:vAlign w:val="center"/>
          </w:tcPr>
          <w:p w14:paraId="5459888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43,172,653.57</w:t>
            </w:r>
          </w:p>
        </w:tc>
        <w:tc>
          <w:tcPr>
            <w:tcW w:w="1769" w:type="dxa"/>
            <w:tcBorders>
              <w:top w:val="nil"/>
              <w:left w:val="nil"/>
              <w:bottom w:val="single" w:color="000000" w:sz="4" w:space="0"/>
              <w:right w:val="single" w:color="000000" w:sz="4" w:space="0"/>
            </w:tcBorders>
            <w:shd w:val="clear" w:color="auto" w:fill="auto"/>
            <w:noWrap/>
            <w:vAlign w:val="center"/>
          </w:tcPr>
          <w:p w14:paraId="2211FA9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43,164,735.88</w:t>
            </w:r>
          </w:p>
        </w:tc>
        <w:tc>
          <w:tcPr>
            <w:tcW w:w="436" w:type="dxa"/>
            <w:tcBorders>
              <w:top w:val="nil"/>
              <w:left w:val="nil"/>
              <w:bottom w:val="single" w:color="000000" w:sz="4" w:space="0"/>
              <w:right w:val="single" w:color="000000" w:sz="4" w:space="0"/>
            </w:tcBorders>
            <w:shd w:val="clear" w:color="auto" w:fill="auto"/>
            <w:noWrap/>
            <w:vAlign w:val="center"/>
          </w:tcPr>
          <w:p w14:paraId="6133FA8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B81ACA8">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DDB997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20EE2AF">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79C2C9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7,917.69</w:t>
            </w:r>
          </w:p>
        </w:tc>
      </w:tr>
      <w:tr w14:paraId="0A6906F5">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24D0A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4616" w:type="dxa"/>
            <w:tcBorders>
              <w:top w:val="nil"/>
              <w:left w:val="nil"/>
              <w:bottom w:val="single" w:color="000000" w:sz="4" w:space="0"/>
              <w:right w:val="single" w:color="000000" w:sz="4" w:space="0"/>
            </w:tcBorders>
            <w:shd w:val="clear" w:color="auto" w:fill="auto"/>
            <w:noWrap/>
            <w:vAlign w:val="center"/>
          </w:tcPr>
          <w:p w14:paraId="71D85B7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769" w:type="dxa"/>
            <w:tcBorders>
              <w:top w:val="nil"/>
              <w:left w:val="nil"/>
              <w:bottom w:val="single" w:color="000000" w:sz="4" w:space="0"/>
              <w:right w:val="single" w:color="000000" w:sz="4" w:space="0"/>
            </w:tcBorders>
            <w:shd w:val="clear" w:color="auto" w:fill="auto"/>
            <w:noWrap/>
            <w:vAlign w:val="center"/>
          </w:tcPr>
          <w:p w14:paraId="7C2FE70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1769" w:type="dxa"/>
            <w:tcBorders>
              <w:top w:val="nil"/>
              <w:left w:val="nil"/>
              <w:bottom w:val="single" w:color="000000" w:sz="4" w:space="0"/>
              <w:right w:val="single" w:color="000000" w:sz="4" w:space="0"/>
            </w:tcBorders>
            <w:shd w:val="clear" w:color="auto" w:fill="auto"/>
            <w:noWrap/>
            <w:vAlign w:val="center"/>
          </w:tcPr>
          <w:p w14:paraId="34FD854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436" w:type="dxa"/>
            <w:tcBorders>
              <w:top w:val="nil"/>
              <w:left w:val="nil"/>
              <w:bottom w:val="single" w:color="000000" w:sz="4" w:space="0"/>
              <w:right w:val="single" w:color="000000" w:sz="4" w:space="0"/>
            </w:tcBorders>
            <w:shd w:val="clear" w:color="auto" w:fill="auto"/>
            <w:noWrap/>
            <w:vAlign w:val="center"/>
          </w:tcPr>
          <w:p w14:paraId="32D8453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AC2D7E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69D354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977D763">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2993C0C5">
            <w:pPr>
              <w:jc w:val="right"/>
              <w:rPr>
                <w:rFonts w:ascii="宋体" w:hAnsi="宋体" w:cs="宋体"/>
                <w:color w:val="000000"/>
                <w:sz w:val="22"/>
                <w:szCs w:val="22"/>
              </w:rPr>
            </w:pPr>
          </w:p>
        </w:tc>
      </w:tr>
      <w:tr w14:paraId="601832A2">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4D9FD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4616" w:type="dxa"/>
            <w:tcBorders>
              <w:top w:val="nil"/>
              <w:left w:val="nil"/>
              <w:bottom w:val="single" w:color="000000" w:sz="4" w:space="0"/>
              <w:right w:val="single" w:color="000000" w:sz="4" w:space="0"/>
            </w:tcBorders>
            <w:shd w:val="clear" w:color="auto" w:fill="auto"/>
            <w:noWrap/>
            <w:vAlign w:val="center"/>
          </w:tcPr>
          <w:p w14:paraId="4235E5E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1769" w:type="dxa"/>
            <w:tcBorders>
              <w:top w:val="nil"/>
              <w:left w:val="nil"/>
              <w:bottom w:val="single" w:color="000000" w:sz="4" w:space="0"/>
              <w:right w:val="single" w:color="000000" w:sz="4" w:space="0"/>
            </w:tcBorders>
            <w:shd w:val="clear" w:color="auto" w:fill="auto"/>
            <w:noWrap/>
            <w:vAlign w:val="center"/>
          </w:tcPr>
          <w:p w14:paraId="21B6175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1769" w:type="dxa"/>
            <w:tcBorders>
              <w:top w:val="nil"/>
              <w:left w:val="nil"/>
              <w:bottom w:val="single" w:color="000000" w:sz="4" w:space="0"/>
              <w:right w:val="single" w:color="000000" w:sz="4" w:space="0"/>
            </w:tcBorders>
            <w:shd w:val="clear" w:color="auto" w:fill="auto"/>
            <w:noWrap/>
            <w:vAlign w:val="center"/>
          </w:tcPr>
          <w:p w14:paraId="2809CA1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436" w:type="dxa"/>
            <w:tcBorders>
              <w:top w:val="nil"/>
              <w:left w:val="nil"/>
              <w:bottom w:val="single" w:color="000000" w:sz="4" w:space="0"/>
              <w:right w:val="single" w:color="000000" w:sz="4" w:space="0"/>
            </w:tcBorders>
            <w:shd w:val="clear" w:color="auto" w:fill="auto"/>
            <w:noWrap/>
            <w:vAlign w:val="center"/>
          </w:tcPr>
          <w:p w14:paraId="16E9C304">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84140D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95A428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209FDC5">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1F4D0AD8">
            <w:pPr>
              <w:jc w:val="right"/>
              <w:rPr>
                <w:rFonts w:ascii="宋体" w:hAnsi="宋体" w:cs="宋体"/>
                <w:color w:val="000000"/>
                <w:sz w:val="22"/>
                <w:szCs w:val="22"/>
              </w:rPr>
            </w:pPr>
          </w:p>
        </w:tc>
      </w:tr>
      <w:tr w14:paraId="79A7FF16">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FC3F5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4616" w:type="dxa"/>
            <w:tcBorders>
              <w:top w:val="nil"/>
              <w:left w:val="nil"/>
              <w:bottom w:val="single" w:color="000000" w:sz="4" w:space="0"/>
              <w:right w:val="single" w:color="000000" w:sz="4" w:space="0"/>
            </w:tcBorders>
            <w:shd w:val="clear" w:color="auto" w:fill="auto"/>
            <w:noWrap/>
            <w:vAlign w:val="center"/>
          </w:tcPr>
          <w:p w14:paraId="37EC38C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1769" w:type="dxa"/>
            <w:tcBorders>
              <w:top w:val="nil"/>
              <w:left w:val="nil"/>
              <w:bottom w:val="single" w:color="000000" w:sz="4" w:space="0"/>
              <w:right w:val="single" w:color="000000" w:sz="4" w:space="0"/>
            </w:tcBorders>
            <w:shd w:val="clear" w:color="auto" w:fill="auto"/>
            <w:noWrap/>
            <w:vAlign w:val="center"/>
          </w:tcPr>
          <w:p w14:paraId="347FA89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1769" w:type="dxa"/>
            <w:tcBorders>
              <w:top w:val="nil"/>
              <w:left w:val="nil"/>
              <w:bottom w:val="single" w:color="000000" w:sz="4" w:space="0"/>
              <w:right w:val="single" w:color="000000" w:sz="4" w:space="0"/>
            </w:tcBorders>
            <w:shd w:val="clear" w:color="auto" w:fill="auto"/>
            <w:noWrap/>
            <w:vAlign w:val="center"/>
          </w:tcPr>
          <w:p w14:paraId="76CC18D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436" w:type="dxa"/>
            <w:tcBorders>
              <w:top w:val="nil"/>
              <w:left w:val="nil"/>
              <w:bottom w:val="single" w:color="000000" w:sz="4" w:space="0"/>
              <w:right w:val="single" w:color="000000" w:sz="4" w:space="0"/>
            </w:tcBorders>
            <w:shd w:val="clear" w:color="auto" w:fill="auto"/>
            <w:noWrap/>
            <w:vAlign w:val="center"/>
          </w:tcPr>
          <w:p w14:paraId="1DC5E69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54ED0D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23F340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6700922">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12ADA683">
            <w:pPr>
              <w:jc w:val="right"/>
              <w:rPr>
                <w:rFonts w:ascii="宋体" w:hAnsi="宋体" w:cs="宋体"/>
                <w:color w:val="000000"/>
                <w:sz w:val="22"/>
                <w:szCs w:val="22"/>
              </w:rPr>
            </w:pPr>
          </w:p>
        </w:tc>
      </w:tr>
      <w:tr w14:paraId="39ADA21A">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EC560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2080502</w:t>
            </w:r>
          </w:p>
        </w:tc>
        <w:tc>
          <w:tcPr>
            <w:tcW w:w="4616" w:type="dxa"/>
            <w:tcBorders>
              <w:top w:val="nil"/>
              <w:left w:val="nil"/>
              <w:bottom w:val="single" w:color="000000" w:sz="4" w:space="0"/>
              <w:right w:val="single" w:color="000000" w:sz="4" w:space="0"/>
            </w:tcBorders>
            <w:shd w:val="clear" w:color="auto" w:fill="auto"/>
            <w:noWrap/>
            <w:vAlign w:val="center"/>
          </w:tcPr>
          <w:p w14:paraId="0A2899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事业单位离退休</w:t>
            </w:r>
          </w:p>
        </w:tc>
        <w:tc>
          <w:tcPr>
            <w:tcW w:w="1769" w:type="dxa"/>
            <w:tcBorders>
              <w:top w:val="nil"/>
              <w:left w:val="nil"/>
              <w:bottom w:val="single" w:color="000000" w:sz="4" w:space="0"/>
              <w:right w:val="single" w:color="000000" w:sz="4" w:space="0"/>
            </w:tcBorders>
            <w:shd w:val="clear" w:color="auto" w:fill="auto"/>
            <w:noWrap/>
            <w:vAlign w:val="center"/>
          </w:tcPr>
          <w:p w14:paraId="59558C5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1769" w:type="dxa"/>
            <w:tcBorders>
              <w:top w:val="nil"/>
              <w:left w:val="nil"/>
              <w:bottom w:val="single" w:color="000000" w:sz="4" w:space="0"/>
              <w:right w:val="single" w:color="000000" w:sz="4" w:space="0"/>
            </w:tcBorders>
            <w:shd w:val="clear" w:color="auto" w:fill="auto"/>
            <w:noWrap/>
            <w:vAlign w:val="center"/>
          </w:tcPr>
          <w:p w14:paraId="0CE93A2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436" w:type="dxa"/>
            <w:tcBorders>
              <w:top w:val="nil"/>
              <w:left w:val="nil"/>
              <w:bottom w:val="single" w:color="000000" w:sz="4" w:space="0"/>
              <w:right w:val="single" w:color="000000" w:sz="4" w:space="0"/>
            </w:tcBorders>
            <w:shd w:val="clear" w:color="auto" w:fill="auto"/>
            <w:noWrap/>
            <w:vAlign w:val="center"/>
          </w:tcPr>
          <w:p w14:paraId="7671CB3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7216E3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8D246A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30401B1">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2B5EBBC">
            <w:pPr>
              <w:jc w:val="right"/>
              <w:rPr>
                <w:rFonts w:ascii="宋体" w:hAnsi="宋体" w:cs="宋体"/>
                <w:color w:val="000000"/>
                <w:sz w:val="22"/>
                <w:szCs w:val="22"/>
              </w:rPr>
            </w:pPr>
          </w:p>
        </w:tc>
      </w:tr>
      <w:tr w14:paraId="0FFF38F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29F43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4616" w:type="dxa"/>
            <w:tcBorders>
              <w:top w:val="nil"/>
              <w:left w:val="nil"/>
              <w:bottom w:val="single" w:color="000000" w:sz="4" w:space="0"/>
              <w:right w:val="single" w:color="000000" w:sz="4" w:space="0"/>
            </w:tcBorders>
            <w:shd w:val="clear" w:color="auto" w:fill="auto"/>
            <w:noWrap/>
            <w:vAlign w:val="center"/>
          </w:tcPr>
          <w:p w14:paraId="2E891A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769" w:type="dxa"/>
            <w:tcBorders>
              <w:top w:val="nil"/>
              <w:left w:val="nil"/>
              <w:bottom w:val="single" w:color="000000" w:sz="4" w:space="0"/>
              <w:right w:val="single" w:color="000000" w:sz="4" w:space="0"/>
            </w:tcBorders>
            <w:shd w:val="clear" w:color="auto" w:fill="auto"/>
            <w:noWrap/>
            <w:vAlign w:val="center"/>
          </w:tcPr>
          <w:p w14:paraId="7BF08D0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1769" w:type="dxa"/>
            <w:tcBorders>
              <w:top w:val="nil"/>
              <w:left w:val="nil"/>
              <w:bottom w:val="single" w:color="000000" w:sz="4" w:space="0"/>
              <w:right w:val="single" w:color="000000" w:sz="4" w:space="0"/>
            </w:tcBorders>
            <w:shd w:val="clear" w:color="auto" w:fill="auto"/>
            <w:noWrap/>
            <w:vAlign w:val="center"/>
          </w:tcPr>
          <w:p w14:paraId="02275C4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436" w:type="dxa"/>
            <w:tcBorders>
              <w:top w:val="nil"/>
              <w:left w:val="nil"/>
              <w:bottom w:val="single" w:color="000000" w:sz="4" w:space="0"/>
              <w:right w:val="single" w:color="000000" w:sz="4" w:space="0"/>
            </w:tcBorders>
            <w:shd w:val="clear" w:color="auto" w:fill="auto"/>
            <w:noWrap/>
            <w:vAlign w:val="center"/>
          </w:tcPr>
          <w:p w14:paraId="24AC43C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1F2D1F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1385CD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018E182">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014FB64C">
            <w:pPr>
              <w:jc w:val="right"/>
              <w:rPr>
                <w:rFonts w:ascii="宋体" w:hAnsi="宋体" w:cs="宋体"/>
                <w:color w:val="000000"/>
                <w:sz w:val="22"/>
                <w:szCs w:val="22"/>
              </w:rPr>
            </w:pPr>
          </w:p>
        </w:tc>
      </w:tr>
      <w:tr w14:paraId="1E68A09D">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2BC54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4616" w:type="dxa"/>
            <w:tcBorders>
              <w:top w:val="nil"/>
              <w:left w:val="nil"/>
              <w:bottom w:val="single" w:color="000000" w:sz="4" w:space="0"/>
              <w:right w:val="single" w:color="000000" w:sz="4" w:space="0"/>
            </w:tcBorders>
            <w:shd w:val="clear" w:color="auto" w:fill="auto"/>
            <w:noWrap/>
            <w:vAlign w:val="center"/>
          </w:tcPr>
          <w:p w14:paraId="1AD26B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769" w:type="dxa"/>
            <w:tcBorders>
              <w:top w:val="nil"/>
              <w:left w:val="nil"/>
              <w:bottom w:val="single" w:color="000000" w:sz="4" w:space="0"/>
              <w:right w:val="single" w:color="000000" w:sz="4" w:space="0"/>
            </w:tcBorders>
            <w:shd w:val="clear" w:color="auto" w:fill="auto"/>
            <w:noWrap/>
            <w:vAlign w:val="center"/>
          </w:tcPr>
          <w:p w14:paraId="19FA48F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1769" w:type="dxa"/>
            <w:tcBorders>
              <w:top w:val="nil"/>
              <w:left w:val="nil"/>
              <w:bottom w:val="single" w:color="000000" w:sz="4" w:space="0"/>
              <w:right w:val="single" w:color="000000" w:sz="4" w:space="0"/>
            </w:tcBorders>
            <w:shd w:val="clear" w:color="auto" w:fill="auto"/>
            <w:noWrap/>
            <w:vAlign w:val="center"/>
          </w:tcPr>
          <w:p w14:paraId="3FF06F9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436" w:type="dxa"/>
            <w:tcBorders>
              <w:top w:val="nil"/>
              <w:left w:val="nil"/>
              <w:bottom w:val="single" w:color="000000" w:sz="4" w:space="0"/>
              <w:right w:val="single" w:color="000000" w:sz="4" w:space="0"/>
            </w:tcBorders>
            <w:shd w:val="clear" w:color="auto" w:fill="auto"/>
            <w:noWrap/>
            <w:vAlign w:val="center"/>
          </w:tcPr>
          <w:p w14:paraId="3EB0E64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DBDD4C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BE2531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486505E">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165AB0FD">
            <w:pPr>
              <w:jc w:val="right"/>
              <w:rPr>
                <w:rFonts w:ascii="宋体" w:hAnsi="宋体" w:cs="宋体"/>
                <w:color w:val="000000"/>
                <w:sz w:val="22"/>
                <w:szCs w:val="22"/>
              </w:rPr>
            </w:pPr>
          </w:p>
        </w:tc>
      </w:tr>
      <w:tr w14:paraId="4D5A35A3">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A6C3B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4616" w:type="dxa"/>
            <w:tcBorders>
              <w:top w:val="nil"/>
              <w:left w:val="nil"/>
              <w:bottom w:val="single" w:color="000000" w:sz="4" w:space="0"/>
              <w:right w:val="single" w:color="000000" w:sz="4" w:space="0"/>
            </w:tcBorders>
            <w:shd w:val="clear" w:color="auto" w:fill="auto"/>
            <w:noWrap/>
            <w:vAlign w:val="center"/>
          </w:tcPr>
          <w:p w14:paraId="1429AF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769" w:type="dxa"/>
            <w:tcBorders>
              <w:top w:val="nil"/>
              <w:left w:val="nil"/>
              <w:bottom w:val="single" w:color="000000" w:sz="4" w:space="0"/>
              <w:right w:val="single" w:color="000000" w:sz="4" w:space="0"/>
            </w:tcBorders>
            <w:shd w:val="clear" w:color="auto" w:fill="auto"/>
            <w:noWrap/>
            <w:vAlign w:val="center"/>
          </w:tcPr>
          <w:p w14:paraId="3A2A274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1769" w:type="dxa"/>
            <w:tcBorders>
              <w:top w:val="nil"/>
              <w:left w:val="nil"/>
              <w:bottom w:val="single" w:color="000000" w:sz="4" w:space="0"/>
              <w:right w:val="single" w:color="000000" w:sz="4" w:space="0"/>
            </w:tcBorders>
            <w:shd w:val="clear" w:color="auto" w:fill="auto"/>
            <w:noWrap/>
            <w:vAlign w:val="center"/>
          </w:tcPr>
          <w:p w14:paraId="09DB256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436" w:type="dxa"/>
            <w:tcBorders>
              <w:top w:val="nil"/>
              <w:left w:val="nil"/>
              <w:bottom w:val="single" w:color="000000" w:sz="4" w:space="0"/>
              <w:right w:val="single" w:color="000000" w:sz="4" w:space="0"/>
            </w:tcBorders>
            <w:shd w:val="clear" w:color="auto" w:fill="auto"/>
            <w:noWrap/>
            <w:vAlign w:val="center"/>
          </w:tcPr>
          <w:p w14:paraId="3357D81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E7AA09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29A928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7417F76">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509B7ACD">
            <w:pPr>
              <w:jc w:val="right"/>
              <w:rPr>
                <w:rFonts w:ascii="宋体" w:hAnsi="宋体" w:cs="宋体"/>
                <w:color w:val="000000"/>
                <w:sz w:val="22"/>
                <w:szCs w:val="22"/>
              </w:rPr>
            </w:pPr>
          </w:p>
        </w:tc>
      </w:tr>
      <w:tr w14:paraId="5E2570A2">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24192A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4616" w:type="dxa"/>
            <w:tcBorders>
              <w:top w:val="nil"/>
              <w:left w:val="nil"/>
              <w:bottom w:val="single" w:color="000000" w:sz="4" w:space="0"/>
              <w:right w:val="single" w:color="000000" w:sz="4" w:space="0"/>
            </w:tcBorders>
            <w:shd w:val="clear" w:color="auto" w:fill="auto"/>
            <w:noWrap/>
            <w:vAlign w:val="center"/>
          </w:tcPr>
          <w:p w14:paraId="179F77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769" w:type="dxa"/>
            <w:tcBorders>
              <w:top w:val="nil"/>
              <w:left w:val="nil"/>
              <w:bottom w:val="single" w:color="000000" w:sz="4" w:space="0"/>
              <w:right w:val="single" w:color="000000" w:sz="4" w:space="0"/>
            </w:tcBorders>
            <w:shd w:val="clear" w:color="auto" w:fill="auto"/>
            <w:noWrap/>
            <w:vAlign w:val="center"/>
          </w:tcPr>
          <w:p w14:paraId="13C7D35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1769" w:type="dxa"/>
            <w:tcBorders>
              <w:top w:val="nil"/>
              <w:left w:val="nil"/>
              <w:bottom w:val="single" w:color="000000" w:sz="4" w:space="0"/>
              <w:right w:val="single" w:color="000000" w:sz="4" w:space="0"/>
            </w:tcBorders>
            <w:shd w:val="clear" w:color="auto" w:fill="auto"/>
            <w:noWrap/>
            <w:vAlign w:val="center"/>
          </w:tcPr>
          <w:p w14:paraId="2786683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436" w:type="dxa"/>
            <w:tcBorders>
              <w:top w:val="nil"/>
              <w:left w:val="nil"/>
              <w:bottom w:val="single" w:color="000000" w:sz="4" w:space="0"/>
              <w:right w:val="single" w:color="000000" w:sz="4" w:space="0"/>
            </w:tcBorders>
            <w:shd w:val="clear" w:color="auto" w:fill="auto"/>
            <w:noWrap/>
            <w:vAlign w:val="center"/>
          </w:tcPr>
          <w:p w14:paraId="257D0DFF">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57A4E5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B2DCED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D63F74E">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240C4FA6">
            <w:pPr>
              <w:jc w:val="right"/>
              <w:rPr>
                <w:rFonts w:ascii="宋体" w:hAnsi="宋体" w:cs="宋体"/>
                <w:color w:val="000000"/>
                <w:sz w:val="22"/>
                <w:szCs w:val="22"/>
              </w:rPr>
            </w:pPr>
          </w:p>
        </w:tc>
      </w:tr>
      <w:tr w14:paraId="68E62A6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615DE87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4616" w:type="dxa"/>
            <w:tcBorders>
              <w:top w:val="nil"/>
              <w:left w:val="nil"/>
              <w:bottom w:val="single" w:color="000000" w:sz="4" w:space="0"/>
              <w:right w:val="single" w:color="000000" w:sz="4" w:space="0"/>
            </w:tcBorders>
            <w:shd w:val="clear" w:color="auto" w:fill="auto"/>
            <w:noWrap/>
            <w:vAlign w:val="center"/>
          </w:tcPr>
          <w:p w14:paraId="39E7E7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1769" w:type="dxa"/>
            <w:tcBorders>
              <w:top w:val="nil"/>
              <w:left w:val="nil"/>
              <w:bottom w:val="single" w:color="000000" w:sz="4" w:space="0"/>
              <w:right w:val="single" w:color="000000" w:sz="4" w:space="0"/>
            </w:tcBorders>
            <w:shd w:val="clear" w:color="auto" w:fill="auto"/>
            <w:noWrap/>
            <w:vAlign w:val="center"/>
          </w:tcPr>
          <w:p w14:paraId="0A232EC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1769" w:type="dxa"/>
            <w:tcBorders>
              <w:top w:val="nil"/>
              <w:left w:val="nil"/>
              <w:bottom w:val="single" w:color="000000" w:sz="4" w:space="0"/>
              <w:right w:val="single" w:color="000000" w:sz="4" w:space="0"/>
            </w:tcBorders>
            <w:shd w:val="clear" w:color="auto" w:fill="auto"/>
            <w:noWrap/>
            <w:vAlign w:val="center"/>
          </w:tcPr>
          <w:p w14:paraId="12F4C1C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436" w:type="dxa"/>
            <w:tcBorders>
              <w:top w:val="nil"/>
              <w:left w:val="nil"/>
              <w:bottom w:val="single" w:color="000000" w:sz="4" w:space="0"/>
              <w:right w:val="single" w:color="000000" w:sz="4" w:space="0"/>
            </w:tcBorders>
            <w:shd w:val="clear" w:color="auto" w:fill="auto"/>
            <w:noWrap/>
            <w:vAlign w:val="center"/>
          </w:tcPr>
          <w:p w14:paraId="2D18813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8E47A9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4D52F9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2C28BAB">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3BA7147B">
            <w:pPr>
              <w:jc w:val="right"/>
              <w:rPr>
                <w:rFonts w:ascii="宋体" w:hAnsi="宋体" w:cs="宋体"/>
                <w:color w:val="000000"/>
                <w:sz w:val="22"/>
                <w:szCs w:val="22"/>
              </w:rPr>
            </w:pPr>
          </w:p>
        </w:tc>
      </w:tr>
      <w:tr w14:paraId="0219E9FD">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2FF1390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4616" w:type="dxa"/>
            <w:tcBorders>
              <w:top w:val="nil"/>
              <w:left w:val="nil"/>
              <w:bottom w:val="single" w:color="000000" w:sz="4" w:space="0"/>
              <w:right w:val="single" w:color="000000" w:sz="4" w:space="0"/>
            </w:tcBorders>
            <w:shd w:val="clear" w:color="auto" w:fill="auto"/>
            <w:noWrap/>
            <w:vAlign w:val="center"/>
          </w:tcPr>
          <w:p w14:paraId="1FBA56D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1769" w:type="dxa"/>
            <w:tcBorders>
              <w:top w:val="nil"/>
              <w:left w:val="nil"/>
              <w:bottom w:val="single" w:color="000000" w:sz="4" w:space="0"/>
              <w:right w:val="single" w:color="000000" w:sz="4" w:space="0"/>
            </w:tcBorders>
            <w:shd w:val="clear" w:color="auto" w:fill="auto"/>
            <w:noWrap/>
            <w:vAlign w:val="center"/>
          </w:tcPr>
          <w:p w14:paraId="3AAAADE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1769" w:type="dxa"/>
            <w:tcBorders>
              <w:top w:val="nil"/>
              <w:left w:val="nil"/>
              <w:bottom w:val="single" w:color="000000" w:sz="4" w:space="0"/>
              <w:right w:val="single" w:color="000000" w:sz="4" w:space="0"/>
            </w:tcBorders>
            <w:shd w:val="clear" w:color="auto" w:fill="auto"/>
            <w:noWrap/>
            <w:vAlign w:val="center"/>
          </w:tcPr>
          <w:p w14:paraId="0205989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436" w:type="dxa"/>
            <w:tcBorders>
              <w:top w:val="nil"/>
              <w:left w:val="nil"/>
              <w:bottom w:val="single" w:color="000000" w:sz="4" w:space="0"/>
              <w:right w:val="single" w:color="000000" w:sz="4" w:space="0"/>
            </w:tcBorders>
            <w:shd w:val="clear" w:color="auto" w:fill="auto"/>
            <w:noWrap/>
            <w:vAlign w:val="center"/>
          </w:tcPr>
          <w:p w14:paraId="6E40B31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13B470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717700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8764664">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0CCF3082">
            <w:pPr>
              <w:jc w:val="right"/>
              <w:rPr>
                <w:rFonts w:ascii="宋体" w:hAnsi="宋体" w:cs="宋体"/>
                <w:color w:val="000000"/>
                <w:sz w:val="22"/>
                <w:szCs w:val="22"/>
              </w:rPr>
            </w:pPr>
          </w:p>
        </w:tc>
      </w:tr>
      <w:tr w14:paraId="7994027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730F98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4616" w:type="dxa"/>
            <w:tcBorders>
              <w:top w:val="nil"/>
              <w:left w:val="nil"/>
              <w:bottom w:val="single" w:color="000000" w:sz="4" w:space="0"/>
              <w:right w:val="single" w:color="000000" w:sz="4" w:space="0"/>
            </w:tcBorders>
            <w:shd w:val="clear" w:color="auto" w:fill="auto"/>
            <w:noWrap/>
            <w:vAlign w:val="center"/>
          </w:tcPr>
          <w:p w14:paraId="21A956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城乡社区支出</w:t>
            </w:r>
          </w:p>
        </w:tc>
        <w:tc>
          <w:tcPr>
            <w:tcW w:w="1769" w:type="dxa"/>
            <w:tcBorders>
              <w:top w:val="nil"/>
              <w:left w:val="nil"/>
              <w:bottom w:val="single" w:color="000000" w:sz="4" w:space="0"/>
              <w:right w:val="single" w:color="000000" w:sz="4" w:space="0"/>
            </w:tcBorders>
            <w:shd w:val="clear" w:color="auto" w:fill="auto"/>
            <w:noWrap/>
            <w:vAlign w:val="center"/>
          </w:tcPr>
          <w:p w14:paraId="69E27AF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1769" w:type="dxa"/>
            <w:tcBorders>
              <w:top w:val="nil"/>
              <w:left w:val="nil"/>
              <w:bottom w:val="single" w:color="000000" w:sz="4" w:space="0"/>
              <w:right w:val="single" w:color="000000" w:sz="4" w:space="0"/>
            </w:tcBorders>
            <w:shd w:val="clear" w:color="auto" w:fill="auto"/>
            <w:noWrap/>
            <w:vAlign w:val="center"/>
          </w:tcPr>
          <w:p w14:paraId="00DFEF8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436" w:type="dxa"/>
            <w:tcBorders>
              <w:top w:val="nil"/>
              <w:left w:val="nil"/>
              <w:bottom w:val="single" w:color="000000" w:sz="4" w:space="0"/>
              <w:right w:val="single" w:color="000000" w:sz="4" w:space="0"/>
            </w:tcBorders>
            <w:shd w:val="clear" w:color="auto" w:fill="auto"/>
            <w:noWrap/>
            <w:vAlign w:val="center"/>
          </w:tcPr>
          <w:p w14:paraId="7F3C8FE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33ABE4F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3F4AED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8360935">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4C5FD840">
            <w:pPr>
              <w:jc w:val="right"/>
              <w:rPr>
                <w:rFonts w:ascii="宋体" w:hAnsi="宋体" w:cs="宋体"/>
                <w:color w:val="000000"/>
                <w:sz w:val="22"/>
                <w:szCs w:val="22"/>
              </w:rPr>
            </w:pPr>
          </w:p>
        </w:tc>
      </w:tr>
      <w:tr w14:paraId="6B377F9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079496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w:t>
            </w:r>
          </w:p>
        </w:tc>
        <w:tc>
          <w:tcPr>
            <w:tcW w:w="4616" w:type="dxa"/>
            <w:tcBorders>
              <w:top w:val="nil"/>
              <w:left w:val="nil"/>
              <w:bottom w:val="single" w:color="000000" w:sz="4" w:space="0"/>
              <w:right w:val="single" w:color="000000" w:sz="4" w:space="0"/>
            </w:tcBorders>
            <w:shd w:val="clear" w:color="auto" w:fill="auto"/>
            <w:noWrap/>
            <w:vAlign w:val="center"/>
          </w:tcPr>
          <w:p w14:paraId="679036F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国有土地使用权出让收入安排的支出</w:t>
            </w:r>
          </w:p>
        </w:tc>
        <w:tc>
          <w:tcPr>
            <w:tcW w:w="1769" w:type="dxa"/>
            <w:tcBorders>
              <w:top w:val="nil"/>
              <w:left w:val="nil"/>
              <w:bottom w:val="single" w:color="000000" w:sz="4" w:space="0"/>
              <w:right w:val="single" w:color="000000" w:sz="4" w:space="0"/>
            </w:tcBorders>
            <w:shd w:val="clear" w:color="auto" w:fill="auto"/>
            <w:noWrap/>
            <w:vAlign w:val="center"/>
          </w:tcPr>
          <w:p w14:paraId="59C69A3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1769" w:type="dxa"/>
            <w:tcBorders>
              <w:top w:val="nil"/>
              <w:left w:val="nil"/>
              <w:bottom w:val="single" w:color="000000" w:sz="4" w:space="0"/>
              <w:right w:val="single" w:color="000000" w:sz="4" w:space="0"/>
            </w:tcBorders>
            <w:shd w:val="clear" w:color="auto" w:fill="auto"/>
            <w:noWrap/>
            <w:vAlign w:val="center"/>
          </w:tcPr>
          <w:p w14:paraId="36C498F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436" w:type="dxa"/>
            <w:tcBorders>
              <w:top w:val="nil"/>
              <w:left w:val="nil"/>
              <w:bottom w:val="single" w:color="000000" w:sz="4" w:space="0"/>
              <w:right w:val="single" w:color="000000" w:sz="4" w:space="0"/>
            </w:tcBorders>
            <w:shd w:val="clear" w:color="auto" w:fill="auto"/>
            <w:noWrap/>
            <w:vAlign w:val="center"/>
          </w:tcPr>
          <w:p w14:paraId="5DBD3930">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75CA09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0FE75771">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3966D9C">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48A993D3">
            <w:pPr>
              <w:jc w:val="right"/>
              <w:rPr>
                <w:rFonts w:ascii="宋体" w:hAnsi="宋体" w:cs="宋体"/>
                <w:color w:val="000000"/>
                <w:sz w:val="22"/>
                <w:szCs w:val="22"/>
              </w:rPr>
            </w:pPr>
          </w:p>
        </w:tc>
      </w:tr>
      <w:tr w14:paraId="23060ED7">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1A3376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2120899</w:t>
            </w:r>
          </w:p>
        </w:tc>
        <w:tc>
          <w:tcPr>
            <w:tcW w:w="4616" w:type="dxa"/>
            <w:tcBorders>
              <w:top w:val="nil"/>
              <w:left w:val="nil"/>
              <w:bottom w:val="single" w:color="000000" w:sz="4" w:space="0"/>
              <w:right w:val="single" w:color="000000" w:sz="4" w:space="0"/>
            </w:tcBorders>
            <w:shd w:val="clear" w:color="auto" w:fill="auto"/>
            <w:noWrap/>
            <w:vAlign w:val="center"/>
          </w:tcPr>
          <w:p w14:paraId="69DA93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其他国有土地使用权出让收入安排的支出</w:t>
            </w:r>
          </w:p>
        </w:tc>
        <w:tc>
          <w:tcPr>
            <w:tcW w:w="1769" w:type="dxa"/>
            <w:tcBorders>
              <w:top w:val="nil"/>
              <w:left w:val="nil"/>
              <w:bottom w:val="single" w:color="000000" w:sz="4" w:space="0"/>
              <w:right w:val="single" w:color="000000" w:sz="4" w:space="0"/>
            </w:tcBorders>
            <w:shd w:val="clear" w:color="auto" w:fill="auto"/>
            <w:noWrap/>
            <w:vAlign w:val="center"/>
          </w:tcPr>
          <w:p w14:paraId="612C5E8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1769" w:type="dxa"/>
            <w:tcBorders>
              <w:top w:val="nil"/>
              <w:left w:val="nil"/>
              <w:bottom w:val="single" w:color="000000" w:sz="4" w:space="0"/>
              <w:right w:val="single" w:color="000000" w:sz="4" w:space="0"/>
            </w:tcBorders>
            <w:shd w:val="clear" w:color="auto" w:fill="auto"/>
            <w:noWrap/>
            <w:vAlign w:val="center"/>
          </w:tcPr>
          <w:p w14:paraId="4A892EA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436" w:type="dxa"/>
            <w:tcBorders>
              <w:top w:val="nil"/>
              <w:left w:val="nil"/>
              <w:bottom w:val="single" w:color="000000" w:sz="4" w:space="0"/>
              <w:right w:val="single" w:color="000000" w:sz="4" w:space="0"/>
            </w:tcBorders>
            <w:shd w:val="clear" w:color="auto" w:fill="auto"/>
            <w:noWrap/>
            <w:vAlign w:val="center"/>
          </w:tcPr>
          <w:p w14:paraId="05180A1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B1515DB">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D6732B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B6DF225">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7A245CA5">
            <w:pPr>
              <w:jc w:val="right"/>
              <w:rPr>
                <w:rFonts w:ascii="宋体" w:hAnsi="宋体" w:cs="宋体"/>
                <w:color w:val="000000"/>
                <w:sz w:val="22"/>
                <w:szCs w:val="22"/>
              </w:rPr>
            </w:pPr>
          </w:p>
        </w:tc>
      </w:tr>
      <w:tr w14:paraId="37392999">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4C4DFF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4616" w:type="dxa"/>
            <w:tcBorders>
              <w:top w:val="nil"/>
              <w:left w:val="nil"/>
              <w:bottom w:val="single" w:color="000000" w:sz="4" w:space="0"/>
              <w:right w:val="single" w:color="000000" w:sz="4" w:space="0"/>
            </w:tcBorders>
            <w:shd w:val="clear" w:color="auto" w:fill="auto"/>
            <w:noWrap/>
            <w:vAlign w:val="center"/>
          </w:tcPr>
          <w:p w14:paraId="738796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769" w:type="dxa"/>
            <w:tcBorders>
              <w:top w:val="nil"/>
              <w:left w:val="nil"/>
              <w:bottom w:val="single" w:color="000000" w:sz="4" w:space="0"/>
              <w:right w:val="single" w:color="000000" w:sz="4" w:space="0"/>
            </w:tcBorders>
            <w:shd w:val="clear" w:color="auto" w:fill="auto"/>
            <w:noWrap/>
            <w:vAlign w:val="center"/>
          </w:tcPr>
          <w:p w14:paraId="37C6C45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1769" w:type="dxa"/>
            <w:tcBorders>
              <w:top w:val="nil"/>
              <w:left w:val="nil"/>
              <w:bottom w:val="single" w:color="000000" w:sz="4" w:space="0"/>
              <w:right w:val="single" w:color="000000" w:sz="4" w:space="0"/>
            </w:tcBorders>
            <w:shd w:val="clear" w:color="auto" w:fill="auto"/>
            <w:noWrap/>
            <w:vAlign w:val="center"/>
          </w:tcPr>
          <w:p w14:paraId="752354A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436" w:type="dxa"/>
            <w:tcBorders>
              <w:top w:val="nil"/>
              <w:left w:val="nil"/>
              <w:bottom w:val="single" w:color="000000" w:sz="4" w:space="0"/>
              <w:right w:val="single" w:color="000000" w:sz="4" w:space="0"/>
            </w:tcBorders>
            <w:shd w:val="clear" w:color="auto" w:fill="auto"/>
            <w:noWrap/>
            <w:vAlign w:val="center"/>
          </w:tcPr>
          <w:p w14:paraId="746A601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98A223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968DCB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7BB73E0">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4823D628">
            <w:pPr>
              <w:jc w:val="right"/>
              <w:rPr>
                <w:rFonts w:ascii="宋体" w:hAnsi="宋体" w:cs="宋体"/>
                <w:color w:val="000000"/>
                <w:sz w:val="22"/>
                <w:szCs w:val="22"/>
              </w:rPr>
            </w:pPr>
          </w:p>
        </w:tc>
      </w:tr>
      <w:tr w14:paraId="0695C1C8">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5EF816D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4616" w:type="dxa"/>
            <w:tcBorders>
              <w:top w:val="nil"/>
              <w:left w:val="nil"/>
              <w:bottom w:val="single" w:color="000000" w:sz="4" w:space="0"/>
              <w:right w:val="single" w:color="000000" w:sz="4" w:space="0"/>
            </w:tcBorders>
            <w:shd w:val="clear" w:color="auto" w:fill="auto"/>
            <w:noWrap/>
            <w:vAlign w:val="center"/>
          </w:tcPr>
          <w:p w14:paraId="4D065D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769" w:type="dxa"/>
            <w:tcBorders>
              <w:top w:val="nil"/>
              <w:left w:val="nil"/>
              <w:bottom w:val="single" w:color="000000" w:sz="4" w:space="0"/>
              <w:right w:val="single" w:color="000000" w:sz="4" w:space="0"/>
            </w:tcBorders>
            <w:shd w:val="clear" w:color="auto" w:fill="auto"/>
            <w:noWrap/>
            <w:vAlign w:val="center"/>
          </w:tcPr>
          <w:p w14:paraId="1FBF246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1769" w:type="dxa"/>
            <w:tcBorders>
              <w:top w:val="nil"/>
              <w:left w:val="nil"/>
              <w:bottom w:val="single" w:color="000000" w:sz="4" w:space="0"/>
              <w:right w:val="single" w:color="000000" w:sz="4" w:space="0"/>
            </w:tcBorders>
            <w:shd w:val="clear" w:color="auto" w:fill="auto"/>
            <w:noWrap/>
            <w:vAlign w:val="center"/>
          </w:tcPr>
          <w:p w14:paraId="1949486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436" w:type="dxa"/>
            <w:tcBorders>
              <w:top w:val="nil"/>
              <w:left w:val="nil"/>
              <w:bottom w:val="single" w:color="000000" w:sz="4" w:space="0"/>
              <w:right w:val="single" w:color="000000" w:sz="4" w:space="0"/>
            </w:tcBorders>
            <w:shd w:val="clear" w:color="auto" w:fill="auto"/>
            <w:noWrap/>
            <w:vAlign w:val="center"/>
          </w:tcPr>
          <w:p w14:paraId="00361EAC">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4A183BA">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F1D7ED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642C708">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0DA83630">
            <w:pPr>
              <w:jc w:val="right"/>
              <w:rPr>
                <w:rFonts w:ascii="宋体" w:hAnsi="宋体" w:cs="宋体"/>
                <w:color w:val="000000"/>
                <w:sz w:val="22"/>
                <w:szCs w:val="22"/>
              </w:rPr>
            </w:pPr>
          </w:p>
        </w:tc>
      </w:tr>
      <w:tr w14:paraId="579EE504">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5014A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4616" w:type="dxa"/>
            <w:tcBorders>
              <w:top w:val="nil"/>
              <w:left w:val="nil"/>
              <w:bottom w:val="single" w:color="000000" w:sz="4" w:space="0"/>
              <w:right w:val="single" w:color="000000" w:sz="4" w:space="0"/>
            </w:tcBorders>
            <w:shd w:val="clear" w:color="auto" w:fill="auto"/>
            <w:noWrap/>
            <w:vAlign w:val="center"/>
          </w:tcPr>
          <w:p w14:paraId="7EEB6F5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769" w:type="dxa"/>
            <w:tcBorders>
              <w:top w:val="nil"/>
              <w:left w:val="nil"/>
              <w:bottom w:val="single" w:color="000000" w:sz="4" w:space="0"/>
              <w:right w:val="single" w:color="000000" w:sz="4" w:space="0"/>
            </w:tcBorders>
            <w:shd w:val="clear" w:color="auto" w:fill="auto"/>
            <w:noWrap/>
            <w:vAlign w:val="center"/>
          </w:tcPr>
          <w:p w14:paraId="1CA22B3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1769" w:type="dxa"/>
            <w:tcBorders>
              <w:top w:val="nil"/>
              <w:left w:val="nil"/>
              <w:bottom w:val="single" w:color="000000" w:sz="4" w:space="0"/>
              <w:right w:val="single" w:color="000000" w:sz="4" w:space="0"/>
            </w:tcBorders>
            <w:shd w:val="clear" w:color="auto" w:fill="auto"/>
            <w:noWrap/>
            <w:vAlign w:val="center"/>
          </w:tcPr>
          <w:p w14:paraId="3250221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436" w:type="dxa"/>
            <w:tcBorders>
              <w:top w:val="nil"/>
              <w:left w:val="nil"/>
              <w:bottom w:val="single" w:color="000000" w:sz="4" w:space="0"/>
              <w:right w:val="single" w:color="000000" w:sz="4" w:space="0"/>
            </w:tcBorders>
            <w:shd w:val="clear" w:color="auto" w:fill="auto"/>
            <w:noWrap/>
            <w:vAlign w:val="center"/>
          </w:tcPr>
          <w:p w14:paraId="5C645CF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87D52E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2CDAF8D">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EE8B670">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2E056E41">
            <w:pPr>
              <w:jc w:val="right"/>
              <w:rPr>
                <w:rFonts w:ascii="宋体" w:hAnsi="宋体" w:cs="宋体"/>
                <w:color w:val="000000"/>
                <w:sz w:val="22"/>
                <w:szCs w:val="22"/>
              </w:rPr>
            </w:pPr>
          </w:p>
        </w:tc>
      </w:tr>
      <w:tr w14:paraId="6651E040">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28B7CB7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2210202</w:t>
            </w:r>
          </w:p>
        </w:tc>
        <w:tc>
          <w:tcPr>
            <w:tcW w:w="4616" w:type="dxa"/>
            <w:tcBorders>
              <w:top w:val="nil"/>
              <w:left w:val="nil"/>
              <w:bottom w:val="single" w:color="000000" w:sz="4" w:space="0"/>
              <w:right w:val="single" w:color="000000" w:sz="4" w:space="0"/>
            </w:tcBorders>
            <w:shd w:val="clear" w:color="auto" w:fill="auto"/>
            <w:noWrap/>
            <w:vAlign w:val="center"/>
          </w:tcPr>
          <w:p w14:paraId="7E3A352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提租补贴</w:t>
            </w:r>
          </w:p>
        </w:tc>
        <w:tc>
          <w:tcPr>
            <w:tcW w:w="1769" w:type="dxa"/>
            <w:tcBorders>
              <w:top w:val="nil"/>
              <w:left w:val="nil"/>
              <w:bottom w:val="single" w:color="000000" w:sz="4" w:space="0"/>
              <w:right w:val="single" w:color="000000" w:sz="4" w:space="0"/>
            </w:tcBorders>
            <w:shd w:val="clear" w:color="auto" w:fill="auto"/>
            <w:noWrap/>
            <w:vAlign w:val="center"/>
          </w:tcPr>
          <w:p w14:paraId="17BAD35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1769" w:type="dxa"/>
            <w:tcBorders>
              <w:top w:val="nil"/>
              <w:left w:val="nil"/>
              <w:bottom w:val="single" w:color="000000" w:sz="4" w:space="0"/>
              <w:right w:val="single" w:color="000000" w:sz="4" w:space="0"/>
            </w:tcBorders>
            <w:shd w:val="clear" w:color="auto" w:fill="auto"/>
            <w:noWrap/>
            <w:vAlign w:val="center"/>
          </w:tcPr>
          <w:p w14:paraId="023A636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436" w:type="dxa"/>
            <w:tcBorders>
              <w:top w:val="nil"/>
              <w:left w:val="nil"/>
              <w:bottom w:val="single" w:color="000000" w:sz="4" w:space="0"/>
              <w:right w:val="single" w:color="000000" w:sz="4" w:space="0"/>
            </w:tcBorders>
            <w:shd w:val="clear" w:color="auto" w:fill="auto"/>
            <w:noWrap/>
            <w:vAlign w:val="center"/>
          </w:tcPr>
          <w:p w14:paraId="1382AAC8">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694CAE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F92682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2E97E0FF">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179C086A">
            <w:pPr>
              <w:jc w:val="right"/>
              <w:rPr>
                <w:rFonts w:ascii="宋体" w:hAnsi="宋体" w:cs="宋体"/>
                <w:color w:val="000000"/>
                <w:sz w:val="22"/>
                <w:szCs w:val="22"/>
              </w:rPr>
            </w:pPr>
          </w:p>
        </w:tc>
      </w:tr>
      <w:tr w14:paraId="6AE47CC6">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046BE0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4616" w:type="dxa"/>
            <w:tcBorders>
              <w:top w:val="nil"/>
              <w:left w:val="nil"/>
              <w:bottom w:val="single" w:color="000000" w:sz="4" w:space="0"/>
              <w:right w:val="single" w:color="000000" w:sz="4" w:space="0"/>
            </w:tcBorders>
            <w:shd w:val="clear" w:color="auto" w:fill="auto"/>
            <w:noWrap/>
            <w:vAlign w:val="center"/>
          </w:tcPr>
          <w:p w14:paraId="2FFB309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769" w:type="dxa"/>
            <w:tcBorders>
              <w:top w:val="nil"/>
              <w:left w:val="nil"/>
              <w:bottom w:val="single" w:color="000000" w:sz="4" w:space="0"/>
              <w:right w:val="single" w:color="000000" w:sz="4" w:space="0"/>
            </w:tcBorders>
            <w:shd w:val="clear" w:color="auto" w:fill="auto"/>
            <w:noWrap/>
            <w:vAlign w:val="center"/>
          </w:tcPr>
          <w:p w14:paraId="7FF53EC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1769" w:type="dxa"/>
            <w:tcBorders>
              <w:top w:val="nil"/>
              <w:left w:val="nil"/>
              <w:bottom w:val="single" w:color="000000" w:sz="4" w:space="0"/>
              <w:right w:val="single" w:color="000000" w:sz="4" w:space="0"/>
            </w:tcBorders>
            <w:shd w:val="clear" w:color="auto" w:fill="auto"/>
            <w:noWrap/>
            <w:vAlign w:val="center"/>
          </w:tcPr>
          <w:p w14:paraId="1C4C6BE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436" w:type="dxa"/>
            <w:tcBorders>
              <w:top w:val="nil"/>
              <w:left w:val="nil"/>
              <w:bottom w:val="single" w:color="000000" w:sz="4" w:space="0"/>
              <w:right w:val="single" w:color="000000" w:sz="4" w:space="0"/>
            </w:tcBorders>
            <w:shd w:val="clear" w:color="auto" w:fill="auto"/>
            <w:noWrap/>
            <w:vAlign w:val="center"/>
          </w:tcPr>
          <w:p w14:paraId="1CD5C665">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F47841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2BE7B54">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40CC0CE">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6514A0F4">
            <w:pPr>
              <w:jc w:val="right"/>
              <w:rPr>
                <w:rFonts w:ascii="宋体" w:hAnsi="宋体" w:cs="宋体"/>
                <w:color w:val="000000"/>
                <w:sz w:val="22"/>
                <w:szCs w:val="22"/>
              </w:rPr>
            </w:pPr>
          </w:p>
        </w:tc>
      </w:tr>
      <w:tr w14:paraId="5AD908FA">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36C951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w:t>
            </w:r>
          </w:p>
        </w:tc>
        <w:tc>
          <w:tcPr>
            <w:tcW w:w="4616" w:type="dxa"/>
            <w:tcBorders>
              <w:top w:val="nil"/>
              <w:left w:val="nil"/>
              <w:bottom w:val="single" w:color="000000" w:sz="4" w:space="0"/>
              <w:right w:val="single" w:color="000000" w:sz="4" w:space="0"/>
            </w:tcBorders>
            <w:shd w:val="clear" w:color="auto" w:fill="auto"/>
            <w:noWrap/>
            <w:vAlign w:val="center"/>
          </w:tcPr>
          <w:p w14:paraId="0416FD4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769" w:type="dxa"/>
            <w:tcBorders>
              <w:top w:val="nil"/>
              <w:left w:val="nil"/>
              <w:bottom w:val="single" w:color="000000" w:sz="4" w:space="0"/>
              <w:right w:val="single" w:color="000000" w:sz="4" w:space="0"/>
            </w:tcBorders>
            <w:shd w:val="clear" w:color="auto" w:fill="auto"/>
            <w:noWrap/>
            <w:vAlign w:val="center"/>
          </w:tcPr>
          <w:p w14:paraId="6010C5B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1769" w:type="dxa"/>
            <w:tcBorders>
              <w:top w:val="nil"/>
              <w:left w:val="nil"/>
              <w:bottom w:val="single" w:color="000000" w:sz="4" w:space="0"/>
              <w:right w:val="single" w:color="000000" w:sz="4" w:space="0"/>
            </w:tcBorders>
            <w:shd w:val="clear" w:color="auto" w:fill="auto"/>
            <w:noWrap/>
            <w:vAlign w:val="center"/>
          </w:tcPr>
          <w:p w14:paraId="4E13ED5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436" w:type="dxa"/>
            <w:tcBorders>
              <w:top w:val="nil"/>
              <w:left w:val="nil"/>
              <w:bottom w:val="single" w:color="000000" w:sz="4" w:space="0"/>
              <w:right w:val="single" w:color="000000" w:sz="4" w:space="0"/>
            </w:tcBorders>
            <w:shd w:val="clear" w:color="auto" w:fill="auto"/>
            <w:noWrap/>
            <w:vAlign w:val="center"/>
          </w:tcPr>
          <w:p w14:paraId="076D3E37">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F17F6B4">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1BB8C456">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471C1BC1">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18F88A34">
            <w:pPr>
              <w:jc w:val="right"/>
              <w:rPr>
                <w:rFonts w:ascii="宋体" w:hAnsi="宋体" w:cs="宋体"/>
                <w:color w:val="000000"/>
                <w:sz w:val="22"/>
                <w:szCs w:val="22"/>
              </w:rPr>
            </w:pPr>
          </w:p>
        </w:tc>
      </w:tr>
      <w:tr w14:paraId="2C112078">
        <w:tblPrEx>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shd w:val="clear" w:color="auto" w:fill="auto"/>
            <w:noWrap/>
            <w:vAlign w:val="center"/>
          </w:tcPr>
          <w:p w14:paraId="54F8744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2299999</w:t>
            </w:r>
          </w:p>
        </w:tc>
        <w:tc>
          <w:tcPr>
            <w:tcW w:w="4616" w:type="dxa"/>
            <w:tcBorders>
              <w:top w:val="nil"/>
              <w:left w:val="nil"/>
              <w:bottom w:val="single" w:color="000000" w:sz="4" w:space="0"/>
              <w:right w:val="single" w:color="000000" w:sz="4" w:space="0"/>
            </w:tcBorders>
            <w:shd w:val="clear" w:color="auto" w:fill="auto"/>
            <w:noWrap/>
            <w:vAlign w:val="center"/>
          </w:tcPr>
          <w:p w14:paraId="6EAECC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2299999</w:t>
            </w:r>
          </w:p>
        </w:tc>
        <w:tc>
          <w:tcPr>
            <w:tcW w:w="1769" w:type="dxa"/>
            <w:tcBorders>
              <w:top w:val="nil"/>
              <w:left w:val="nil"/>
              <w:bottom w:val="single" w:color="000000" w:sz="4" w:space="0"/>
              <w:right w:val="single" w:color="000000" w:sz="4" w:space="0"/>
            </w:tcBorders>
            <w:shd w:val="clear" w:color="auto" w:fill="auto"/>
            <w:noWrap/>
            <w:vAlign w:val="center"/>
          </w:tcPr>
          <w:p w14:paraId="6F59E7E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1769" w:type="dxa"/>
            <w:tcBorders>
              <w:top w:val="nil"/>
              <w:left w:val="nil"/>
              <w:bottom w:val="single" w:color="000000" w:sz="4" w:space="0"/>
              <w:right w:val="single" w:color="000000" w:sz="4" w:space="0"/>
            </w:tcBorders>
            <w:shd w:val="clear" w:color="auto" w:fill="auto"/>
            <w:noWrap/>
            <w:vAlign w:val="center"/>
          </w:tcPr>
          <w:p w14:paraId="4678B32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436" w:type="dxa"/>
            <w:tcBorders>
              <w:top w:val="nil"/>
              <w:left w:val="nil"/>
              <w:bottom w:val="single" w:color="000000" w:sz="4" w:space="0"/>
              <w:right w:val="single" w:color="000000" w:sz="4" w:space="0"/>
            </w:tcBorders>
            <w:shd w:val="clear" w:color="auto" w:fill="auto"/>
            <w:noWrap/>
            <w:vAlign w:val="center"/>
          </w:tcPr>
          <w:p w14:paraId="1247BCCE">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64681542">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512ED9F9">
            <w:pPr>
              <w:jc w:val="right"/>
              <w:rPr>
                <w:rFonts w:ascii="宋体" w:hAnsi="宋体" w:cs="宋体"/>
                <w:color w:val="000000"/>
                <w:sz w:val="22"/>
                <w:szCs w:val="22"/>
              </w:rPr>
            </w:pPr>
          </w:p>
        </w:tc>
        <w:tc>
          <w:tcPr>
            <w:tcW w:w="436" w:type="dxa"/>
            <w:tcBorders>
              <w:top w:val="nil"/>
              <w:left w:val="nil"/>
              <w:bottom w:val="single" w:color="000000" w:sz="4" w:space="0"/>
              <w:right w:val="single" w:color="000000" w:sz="4" w:space="0"/>
            </w:tcBorders>
            <w:shd w:val="clear" w:color="auto" w:fill="auto"/>
            <w:noWrap/>
            <w:vAlign w:val="center"/>
          </w:tcPr>
          <w:p w14:paraId="77BA74D1">
            <w:pPr>
              <w:jc w:val="right"/>
              <w:rPr>
                <w:rFonts w:ascii="宋体" w:hAnsi="宋体" w:cs="宋体"/>
                <w:color w:val="000000"/>
                <w:sz w:val="22"/>
                <w:szCs w:val="22"/>
              </w:rPr>
            </w:pPr>
          </w:p>
        </w:tc>
        <w:tc>
          <w:tcPr>
            <w:tcW w:w="1364" w:type="dxa"/>
            <w:tcBorders>
              <w:top w:val="nil"/>
              <w:left w:val="nil"/>
              <w:bottom w:val="single" w:color="000000" w:sz="4" w:space="0"/>
              <w:right w:val="single" w:color="000000" w:sz="4" w:space="0"/>
            </w:tcBorders>
            <w:shd w:val="clear" w:color="auto" w:fill="auto"/>
            <w:noWrap/>
            <w:vAlign w:val="center"/>
          </w:tcPr>
          <w:p w14:paraId="3798BCFA">
            <w:pPr>
              <w:jc w:val="right"/>
              <w:rPr>
                <w:rFonts w:ascii="宋体" w:hAnsi="宋体" w:cs="宋体"/>
                <w:color w:val="000000"/>
                <w:sz w:val="22"/>
                <w:szCs w:val="22"/>
              </w:rPr>
            </w:pPr>
          </w:p>
        </w:tc>
      </w:tr>
      <w:tr w14:paraId="71B1098D">
        <w:tblPrEx>
          <w:tblCellMar>
            <w:top w:w="0" w:type="dxa"/>
            <w:left w:w="108" w:type="dxa"/>
            <w:bottom w:w="0" w:type="dxa"/>
            <w:right w:w="108" w:type="dxa"/>
          </w:tblCellMar>
        </w:tblPrEx>
        <w:trPr>
          <w:trHeight w:val="308" w:hRule="atLeast"/>
        </w:trPr>
        <w:tc>
          <w:tcPr>
            <w:tcW w:w="14922" w:type="dxa"/>
            <w:gridSpan w:val="11"/>
            <w:tcBorders>
              <w:top w:val="nil"/>
              <w:left w:val="nil"/>
              <w:bottom w:val="nil"/>
              <w:right w:val="nil"/>
            </w:tcBorders>
            <w:shd w:val="clear" w:color="auto" w:fill="auto"/>
            <w:noWrap/>
            <w:vAlign w:val="center"/>
          </w:tcPr>
          <w:p w14:paraId="63CCE2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注：本表反映部门本年度取得的各项收入情况。</w:t>
            </w:r>
          </w:p>
        </w:tc>
      </w:tr>
    </w:tbl>
    <w:p w14:paraId="1459960F"/>
    <w:p w14:paraId="0C1E88CD"/>
    <w:p w14:paraId="2A6FE31A"/>
    <w:p w14:paraId="7C1BA88D"/>
    <w:p w14:paraId="35B77FD9"/>
    <w:p w14:paraId="06D8987B"/>
    <w:p w14:paraId="5C527B95"/>
    <w:p w14:paraId="71E35CD4"/>
    <w:p w14:paraId="1F311AA1"/>
    <w:p w14:paraId="3E12650C"/>
    <w:p w14:paraId="6505F307"/>
    <w:tbl>
      <w:tblPr>
        <w:tblStyle w:val="10"/>
        <w:tblW w:w="14055" w:type="dxa"/>
        <w:tblInd w:w="93" w:type="dxa"/>
        <w:tblLayout w:type="autofit"/>
        <w:tblCellMar>
          <w:top w:w="0" w:type="dxa"/>
          <w:left w:w="108" w:type="dxa"/>
          <w:bottom w:w="0" w:type="dxa"/>
          <w:right w:w="108" w:type="dxa"/>
        </w:tblCellMar>
      </w:tblPr>
      <w:tblGrid>
        <w:gridCol w:w="2961"/>
        <w:gridCol w:w="221"/>
        <w:gridCol w:w="221"/>
        <w:gridCol w:w="4242"/>
        <w:gridCol w:w="1637"/>
        <w:gridCol w:w="1535"/>
        <w:gridCol w:w="1637"/>
        <w:gridCol w:w="417"/>
        <w:gridCol w:w="417"/>
        <w:gridCol w:w="1315"/>
      </w:tblGrid>
      <w:tr w14:paraId="5F0C4607">
        <w:tblPrEx>
          <w:tblCellMar>
            <w:top w:w="0" w:type="dxa"/>
            <w:left w:w="108" w:type="dxa"/>
            <w:bottom w:w="0" w:type="dxa"/>
            <w:right w:w="108" w:type="dxa"/>
          </w:tblCellMar>
        </w:tblPrEx>
        <w:trPr>
          <w:trHeight w:val="390" w:hRule="atLeast"/>
        </w:trPr>
        <w:tc>
          <w:tcPr>
            <w:tcW w:w="14055" w:type="dxa"/>
            <w:gridSpan w:val="10"/>
            <w:tcBorders>
              <w:top w:val="nil"/>
              <w:left w:val="nil"/>
              <w:bottom w:val="nil"/>
              <w:right w:val="nil"/>
            </w:tcBorders>
            <w:shd w:val="clear" w:color="auto" w:fill="auto"/>
            <w:noWrap/>
            <w:vAlign w:val="bottom"/>
          </w:tcPr>
          <w:p w14:paraId="4421CDC7">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14:paraId="7A0F91B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DB5483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D8355C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4AE81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E2BAC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DEF0C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2A646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90F5CF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02297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6FDB8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F6BEA2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14:paraId="620BD82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78D59A6">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2A4CD50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C2FCDB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6A72A7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01429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435596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A05615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13FD4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2675C7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4F868FE">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5FF00F32">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739FE5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14:paraId="47916C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14:paraId="3EBE0E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800" w:type="dxa"/>
            <w:vMerge w:val="restart"/>
            <w:tcBorders>
              <w:top w:val="single" w:color="000000" w:sz="4" w:space="0"/>
              <w:left w:val="nil"/>
              <w:bottom w:val="single" w:color="000000" w:sz="4" w:space="0"/>
              <w:right w:val="single" w:color="000000" w:sz="4" w:space="0"/>
            </w:tcBorders>
            <w:shd w:val="clear" w:color="FFFFFF" w:fill="C0C0C0"/>
            <w:vAlign w:val="center"/>
          </w:tcPr>
          <w:p w14:paraId="53CB801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065" w:type="dxa"/>
            <w:vMerge w:val="restart"/>
            <w:tcBorders>
              <w:top w:val="single" w:color="000000" w:sz="4" w:space="0"/>
              <w:left w:val="nil"/>
              <w:bottom w:val="single" w:color="000000" w:sz="4" w:space="0"/>
              <w:right w:val="single" w:color="000000" w:sz="4" w:space="0"/>
            </w:tcBorders>
            <w:shd w:val="clear" w:color="FFFFFF" w:fill="C0C0C0"/>
            <w:vAlign w:val="center"/>
          </w:tcPr>
          <w:p w14:paraId="4D00F7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1290" w:type="dxa"/>
            <w:vMerge w:val="restart"/>
            <w:tcBorders>
              <w:top w:val="single" w:color="000000" w:sz="4" w:space="0"/>
              <w:left w:val="nil"/>
              <w:bottom w:val="single" w:color="000000" w:sz="4" w:space="0"/>
              <w:right w:val="single" w:color="000000" w:sz="4" w:space="0"/>
            </w:tcBorders>
            <w:shd w:val="clear" w:color="FFFFFF" w:fill="C0C0C0"/>
            <w:vAlign w:val="center"/>
          </w:tcPr>
          <w:p w14:paraId="0C707F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380" w:type="dxa"/>
            <w:vMerge w:val="restart"/>
            <w:tcBorders>
              <w:top w:val="single" w:color="000000" w:sz="4" w:space="0"/>
              <w:left w:val="nil"/>
              <w:bottom w:val="single" w:color="000000" w:sz="4" w:space="0"/>
              <w:right w:val="single" w:color="000000" w:sz="4" w:space="0"/>
            </w:tcBorders>
            <w:shd w:val="clear" w:color="FFFFFF" w:fill="C0C0C0"/>
            <w:vAlign w:val="center"/>
          </w:tcPr>
          <w:p w14:paraId="0EB231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14:paraId="27D08958">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C259B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508B34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248B2AD1">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13D229F3">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4D4CE63F">
            <w:pPr>
              <w:jc w:val="center"/>
              <w:rPr>
                <w:rFonts w:ascii="宋体" w:hAnsi="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14:paraId="5117D983">
            <w:pPr>
              <w:jc w:val="center"/>
              <w:rPr>
                <w:rFonts w:ascii="宋体" w:hAnsi="宋体" w:cs="宋体"/>
                <w:color w:val="00000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2E703B28">
            <w:pPr>
              <w:jc w:val="center"/>
              <w:rPr>
                <w:rFonts w:ascii="宋体" w:hAnsi="宋体" w:cs="宋体"/>
                <w:color w:val="000000"/>
                <w:sz w:val="22"/>
                <w:szCs w:val="22"/>
              </w:rPr>
            </w:pPr>
          </w:p>
        </w:tc>
        <w:tc>
          <w:tcPr>
            <w:tcW w:w="1380" w:type="dxa"/>
            <w:vMerge w:val="continue"/>
            <w:tcBorders>
              <w:top w:val="single" w:color="000000" w:sz="4" w:space="0"/>
              <w:left w:val="nil"/>
              <w:bottom w:val="single" w:color="000000" w:sz="4" w:space="0"/>
              <w:right w:val="single" w:color="000000" w:sz="4" w:space="0"/>
            </w:tcBorders>
            <w:shd w:val="clear" w:color="FFFFFF" w:fill="C0C0C0"/>
            <w:vAlign w:val="center"/>
          </w:tcPr>
          <w:p w14:paraId="253ECCB8">
            <w:pPr>
              <w:jc w:val="center"/>
              <w:rPr>
                <w:rFonts w:ascii="宋体" w:hAnsi="宋体" w:cs="宋体"/>
                <w:color w:val="000000"/>
                <w:sz w:val="22"/>
                <w:szCs w:val="22"/>
              </w:rPr>
            </w:pPr>
          </w:p>
        </w:tc>
      </w:tr>
      <w:tr w14:paraId="6388D2E6">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853311C">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7000CC3A">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72F175A4">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5218AFE2">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6E6EDEBD">
            <w:pPr>
              <w:jc w:val="center"/>
              <w:rPr>
                <w:rFonts w:ascii="宋体" w:hAnsi="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14:paraId="0ED2C24D">
            <w:pPr>
              <w:jc w:val="center"/>
              <w:rPr>
                <w:rFonts w:ascii="宋体" w:hAnsi="宋体" w:cs="宋体"/>
                <w:color w:val="00000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00DFA1E8">
            <w:pPr>
              <w:jc w:val="center"/>
              <w:rPr>
                <w:rFonts w:ascii="宋体" w:hAnsi="宋体" w:cs="宋体"/>
                <w:color w:val="000000"/>
                <w:sz w:val="22"/>
                <w:szCs w:val="22"/>
              </w:rPr>
            </w:pPr>
          </w:p>
        </w:tc>
        <w:tc>
          <w:tcPr>
            <w:tcW w:w="1380" w:type="dxa"/>
            <w:vMerge w:val="continue"/>
            <w:tcBorders>
              <w:top w:val="single" w:color="000000" w:sz="4" w:space="0"/>
              <w:left w:val="nil"/>
              <w:bottom w:val="single" w:color="000000" w:sz="4" w:space="0"/>
              <w:right w:val="single" w:color="000000" w:sz="4" w:space="0"/>
            </w:tcBorders>
            <w:shd w:val="clear" w:color="FFFFFF" w:fill="C0C0C0"/>
            <w:vAlign w:val="center"/>
          </w:tcPr>
          <w:p w14:paraId="30AE6934">
            <w:pPr>
              <w:jc w:val="center"/>
              <w:rPr>
                <w:rFonts w:ascii="宋体" w:hAnsi="宋体" w:cs="宋体"/>
                <w:color w:val="000000"/>
                <w:sz w:val="22"/>
                <w:szCs w:val="22"/>
              </w:rPr>
            </w:pPr>
          </w:p>
        </w:tc>
      </w:tr>
      <w:tr w14:paraId="2625DD2E">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2E04FFC">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51C275A">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701D883D">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49F2EE32">
            <w:pPr>
              <w:jc w:val="center"/>
              <w:rPr>
                <w:rFonts w:ascii="宋体" w:hAnsi="宋体" w:cs="宋体"/>
                <w:color w:val="000000"/>
                <w:sz w:val="22"/>
                <w:szCs w:val="22"/>
              </w:rPr>
            </w:pPr>
          </w:p>
        </w:tc>
        <w:tc>
          <w:tcPr>
            <w:tcW w:w="1800" w:type="dxa"/>
            <w:vMerge w:val="continue"/>
            <w:tcBorders>
              <w:top w:val="single" w:color="000000" w:sz="4" w:space="0"/>
              <w:left w:val="nil"/>
              <w:bottom w:val="single" w:color="000000" w:sz="4" w:space="0"/>
              <w:right w:val="single" w:color="000000" w:sz="4" w:space="0"/>
            </w:tcBorders>
            <w:shd w:val="clear" w:color="FFFFFF" w:fill="C0C0C0"/>
            <w:vAlign w:val="center"/>
          </w:tcPr>
          <w:p w14:paraId="034B71E1">
            <w:pPr>
              <w:jc w:val="center"/>
              <w:rPr>
                <w:rFonts w:ascii="宋体" w:hAnsi="宋体" w:cs="宋体"/>
                <w:color w:val="000000"/>
                <w:sz w:val="22"/>
                <w:szCs w:val="22"/>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14:paraId="22A75ABA">
            <w:pPr>
              <w:jc w:val="center"/>
              <w:rPr>
                <w:rFonts w:ascii="宋体" w:hAnsi="宋体" w:cs="宋体"/>
                <w:color w:val="000000"/>
                <w:sz w:val="22"/>
                <w:szCs w:val="22"/>
              </w:rPr>
            </w:pPr>
          </w:p>
        </w:tc>
        <w:tc>
          <w:tcPr>
            <w:tcW w:w="1290" w:type="dxa"/>
            <w:vMerge w:val="continue"/>
            <w:tcBorders>
              <w:top w:val="single" w:color="000000" w:sz="4" w:space="0"/>
              <w:left w:val="nil"/>
              <w:bottom w:val="single" w:color="000000" w:sz="4" w:space="0"/>
              <w:right w:val="single" w:color="000000" w:sz="4" w:space="0"/>
            </w:tcBorders>
            <w:shd w:val="clear" w:color="FFFFFF" w:fill="C0C0C0"/>
            <w:vAlign w:val="center"/>
          </w:tcPr>
          <w:p w14:paraId="28AFC4BA">
            <w:pPr>
              <w:jc w:val="center"/>
              <w:rPr>
                <w:rFonts w:ascii="宋体" w:hAnsi="宋体" w:cs="宋体"/>
                <w:color w:val="000000"/>
                <w:sz w:val="22"/>
                <w:szCs w:val="22"/>
              </w:rPr>
            </w:pPr>
          </w:p>
        </w:tc>
        <w:tc>
          <w:tcPr>
            <w:tcW w:w="1380" w:type="dxa"/>
            <w:vMerge w:val="continue"/>
            <w:tcBorders>
              <w:top w:val="single" w:color="000000" w:sz="4" w:space="0"/>
              <w:left w:val="nil"/>
              <w:bottom w:val="single" w:color="000000" w:sz="4" w:space="0"/>
              <w:right w:val="single" w:color="000000" w:sz="4" w:space="0"/>
            </w:tcBorders>
            <w:shd w:val="clear" w:color="FFFFFF" w:fill="C0C0C0"/>
            <w:vAlign w:val="center"/>
          </w:tcPr>
          <w:p w14:paraId="53D063BD">
            <w:pPr>
              <w:jc w:val="center"/>
              <w:rPr>
                <w:rFonts w:ascii="宋体" w:hAnsi="宋体" w:cs="宋体"/>
                <w:color w:val="000000"/>
                <w:sz w:val="22"/>
                <w:szCs w:val="22"/>
              </w:rPr>
            </w:pPr>
          </w:p>
        </w:tc>
      </w:tr>
      <w:tr w14:paraId="6B3092B0">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025F96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800" w:type="dxa"/>
            <w:tcBorders>
              <w:top w:val="nil"/>
              <w:left w:val="nil"/>
              <w:bottom w:val="single" w:color="000000" w:sz="4" w:space="0"/>
              <w:right w:val="single" w:color="000000" w:sz="4" w:space="0"/>
            </w:tcBorders>
            <w:shd w:val="clear" w:color="FFFFFF" w:fill="C0C0C0"/>
            <w:vAlign w:val="center"/>
          </w:tcPr>
          <w:p w14:paraId="1A0990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800" w:type="dxa"/>
            <w:tcBorders>
              <w:top w:val="nil"/>
              <w:left w:val="nil"/>
              <w:bottom w:val="single" w:color="000000" w:sz="4" w:space="0"/>
              <w:right w:val="single" w:color="000000" w:sz="4" w:space="0"/>
            </w:tcBorders>
            <w:shd w:val="clear" w:color="FFFFFF" w:fill="C0C0C0"/>
            <w:vAlign w:val="center"/>
          </w:tcPr>
          <w:p w14:paraId="698077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800" w:type="dxa"/>
            <w:tcBorders>
              <w:top w:val="nil"/>
              <w:left w:val="nil"/>
              <w:bottom w:val="single" w:color="000000" w:sz="4" w:space="0"/>
              <w:right w:val="single" w:color="000000" w:sz="4" w:space="0"/>
            </w:tcBorders>
            <w:shd w:val="clear" w:color="FFFFFF" w:fill="C0C0C0"/>
            <w:vAlign w:val="center"/>
          </w:tcPr>
          <w:p w14:paraId="57013B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65" w:type="dxa"/>
            <w:tcBorders>
              <w:top w:val="nil"/>
              <w:left w:val="nil"/>
              <w:bottom w:val="single" w:color="000000" w:sz="4" w:space="0"/>
              <w:right w:val="single" w:color="000000" w:sz="4" w:space="0"/>
            </w:tcBorders>
            <w:shd w:val="clear" w:color="FFFFFF" w:fill="C0C0C0"/>
            <w:vAlign w:val="center"/>
          </w:tcPr>
          <w:p w14:paraId="4810A2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290" w:type="dxa"/>
            <w:tcBorders>
              <w:top w:val="nil"/>
              <w:left w:val="nil"/>
              <w:bottom w:val="single" w:color="000000" w:sz="4" w:space="0"/>
              <w:right w:val="single" w:color="000000" w:sz="4" w:space="0"/>
            </w:tcBorders>
            <w:shd w:val="clear" w:color="FFFFFF" w:fill="C0C0C0"/>
            <w:vAlign w:val="center"/>
          </w:tcPr>
          <w:p w14:paraId="5FB450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380" w:type="dxa"/>
            <w:tcBorders>
              <w:top w:val="nil"/>
              <w:left w:val="nil"/>
              <w:bottom w:val="single" w:color="000000" w:sz="4" w:space="0"/>
              <w:right w:val="single" w:color="000000" w:sz="4" w:space="0"/>
            </w:tcBorders>
            <w:shd w:val="clear" w:color="FFFFFF" w:fill="C0C0C0"/>
            <w:vAlign w:val="center"/>
          </w:tcPr>
          <w:p w14:paraId="10748C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02E84468">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62C32A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405FF592">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120,599,627.12</w:t>
            </w:r>
          </w:p>
        </w:tc>
        <w:tc>
          <w:tcPr>
            <w:tcW w:w="0" w:type="auto"/>
            <w:tcBorders>
              <w:top w:val="nil"/>
              <w:left w:val="nil"/>
              <w:bottom w:val="single" w:color="000000" w:sz="4" w:space="0"/>
              <w:right w:val="single" w:color="000000" w:sz="4" w:space="0"/>
            </w:tcBorders>
            <w:shd w:val="clear" w:color="auto" w:fill="auto"/>
            <w:noWrap/>
            <w:vAlign w:val="center"/>
          </w:tcPr>
          <w:p w14:paraId="6AF9269B">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12,478,044.00</w:t>
            </w:r>
          </w:p>
        </w:tc>
        <w:tc>
          <w:tcPr>
            <w:tcW w:w="0" w:type="auto"/>
            <w:tcBorders>
              <w:top w:val="nil"/>
              <w:left w:val="nil"/>
              <w:bottom w:val="single" w:color="000000" w:sz="4" w:space="0"/>
              <w:right w:val="single" w:color="000000" w:sz="4" w:space="0"/>
            </w:tcBorders>
            <w:shd w:val="clear" w:color="auto" w:fill="auto"/>
            <w:noWrap/>
            <w:vAlign w:val="center"/>
          </w:tcPr>
          <w:p w14:paraId="40E3586B">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108,121,583.12</w:t>
            </w:r>
          </w:p>
        </w:tc>
        <w:tc>
          <w:tcPr>
            <w:tcW w:w="0" w:type="auto"/>
            <w:tcBorders>
              <w:top w:val="nil"/>
              <w:left w:val="nil"/>
              <w:bottom w:val="single" w:color="000000" w:sz="4" w:space="0"/>
              <w:right w:val="single" w:color="000000" w:sz="4" w:space="0"/>
            </w:tcBorders>
            <w:shd w:val="clear" w:color="auto" w:fill="auto"/>
            <w:noWrap/>
            <w:vAlign w:val="center"/>
          </w:tcPr>
          <w:p w14:paraId="195AFB37">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0116CD1">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738CE4">
            <w:pPr>
              <w:jc w:val="right"/>
              <w:rPr>
                <w:rFonts w:ascii="宋体" w:hAnsi="宋体" w:cs="宋体"/>
                <w:b/>
                <w:bCs/>
                <w:color w:val="000000"/>
                <w:sz w:val="22"/>
                <w:szCs w:val="22"/>
              </w:rPr>
            </w:pPr>
          </w:p>
        </w:tc>
      </w:tr>
      <w:tr w14:paraId="2806D10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2E5E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0" w:type="auto"/>
            <w:tcBorders>
              <w:top w:val="nil"/>
              <w:left w:val="nil"/>
              <w:bottom w:val="single" w:color="000000" w:sz="4" w:space="0"/>
              <w:right w:val="single" w:color="000000" w:sz="4" w:space="0"/>
            </w:tcBorders>
            <w:shd w:val="clear" w:color="auto" w:fill="auto"/>
            <w:noWrap/>
            <w:vAlign w:val="center"/>
          </w:tcPr>
          <w:p w14:paraId="63698BE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7D857C7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101,959,299.28</w:t>
            </w:r>
          </w:p>
        </w:tc>
        <w:tc>
          <w:tcPr>
            <w:tcW w:w="0" w:type="auto"/>
            <w:tcBorders>
              <w:top w:val="nil"/>
              <w:left w:val="nil"/>
              <w:bottom w:val="single" w:color="000000" w:sz="4" w:space="0"/>
              <w:right w:val="single" w:color="000000" w:sz="4" w:space="0"/>
            </w:tcBorders>
            <w:shd w:val="clear" w:color="auto" w:fill="auto"/>
            <w:noWrap/>
            <w:vAlign w:val="center"/>
          </w:tcPr>
          <w:p w14:paraId="736F0B8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9,819,177.46</w:t>
            </w:r>
          </w:p>
        </w:tc>
        <w:tc>
          <w:tcPr>
            <w:tcW w:w="0" w:type="auto"/>
            <w:tcBorders>
              <w:top w:val="nil"/>
              <w:left w:val="nil"/>
              <w:bottom w:val="single" w:color="000000" w:sz="4" w:space="0"/>
              <w:right w:val="single" w:color="000000" w:sz="4" w:space="0"/>
            </w:tcBorders>
            <w:shd w:val="clear" w:color="auto" w:fill="auto"/>
            <w:noWrap/>
            <w:vAlign w:val="center"/>
          </w:tcPr>
          <w:p w14:paraId="58EBEE7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92,140,121.82</w:t>
            </w:r>
          </w:p>
        </w:tc>
        <w:tc>
          <w:tcPr>
            <w:tcW w:w="0" w:type="auto"/>
            <w:tcBorders>
              <w:top w:val="nil"/>
              <w:left w:val="nil"/>
              <w:bottom w:val="single" w:color="000000" w:sz="4" w:space="0"/>
              <w:right w:val="single" w:color="000000" w:sz="4" w:space="0"/>
            </w:tcBorders>
            <w:shd w:val="clear" w:color="auto" w:fill="auto"/>
            <w:noWrap/>
            <w:vAlign w:val="center"/>
          </w:tcPr>
          <w:p w14:paraId="334D6E1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44AE57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D1D1B10">
            <w:pPr>
              <w:jc w:val="right"/>
              <w:rPr>
                <w:rFonts w:ascii="宋体" w:hAnsi="宋体" w:cs="宋体"/>
                <w:color w:val="000000"/>
                <w:sz w:val="22"/>
                <w:szCs w:val="22"/>
              </w:rPr>
            </w:pPr>
          </w:p>
        </w:tc>
      </w:tr>
      <w:tr w14:paraId="784165F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0E24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w:t>
            </w:r>
          </w:p>
        </w:tc>
        <w:tc>
          <w:tcPr>
            <w:tcW w:w="0" w:type="auto"/>
            <w:tcBorders>
              <w:top w:val="nil"/>
              <w:left w:val="nil"/>
              <w:bottom w:val="single" w:color="000000" w:sz="4" w:space="0"/>
              <w:right w:val="single" w:color="000000" w:sz="4" w:space="0"/>
            </w:tcBorders>
            <w:shd w:val="clear" w:color="auto" w:fill="auto"/>
            <w:noWrap/>
            <w:vAlign w:val="center"/>
          </w:tcPr>
          <w:p w14:paraId="1F472EC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7190309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54,146,033.60</w:t>
            </w:r>
          </w:p>
        </w:tc>
        <w:tc>
          <w:tcPr>
            <w:tcW w:w="0" w:type="auto"/>
            <w:tcBorders>
              <w:top w:val="nil"/>
              <w:left w:val="nil"/>
              <w:bottom w:val="single" w:color="000000" w:sz="4" w:space="0"/>
              <w:right w:val="single" w:color="000000" w:sz="4" w:space="0"/>
            </w:tcBorders>
            <w:shd w:val="clear" w:color="auto" w:fill="auto"/>
            <w:noWrap/>
            <w:vAlign w:val="center"/>
          </w:tcPr>
          <w:p w14:paraId="4E588C6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6,109,496.43</w:t>
            </w:r>
          </w:p>
        </w:tc>
        <w:tc>
          <w:tcPr>
            <w:tcW w:w="0" w:type="auto"/>
            <w:tcBorders>
              <w:top w:val="nil"/>
              <w:left w:val="nil"/>
              <w:bottom w:val="single" w:color="000000" w:sz="4" w:space="0"/>
              <w:right w:val="single" w:color="000000" w:sz="4" w:space="0"/>
            </w:tcBorders>
            <w:shd w:val="clear" w:color="auto" w:fill="auto"/>
            <w:noWrap/>
            <w:vAlign w:val="center"/>
          </w:tcPr>
          <w:p w14:paraId="5AFAE50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48,036,537.17</w:t>
            </w:r>
          </w:p>
        </w:tc>
        <w:tc>
          <w:tcPr>
            <w:tcW w:w="0" w:type="auto"/>
            <w:tcBorders>
              <w:top w:val="nil"/>
              <w:left w:val="nil"/>
              <w:bottom w:val="single" w:color="000000" w:sz="4" w:space="0"/>
              <w:right w:val="single" w:color="000000" w:sz="4" w:space="0"/>
            </w:tcBorders>
            <w:shd w:val="clear" w:color="auto" w:fill="auto"/>
            <w:noWrap/>
            <w:vAlign w:val="center"/>
          </w:tcPr>
          <w:p w14:paraId="00E1C26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5350CA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9C7D49">
            <w:pPr>
              <w:jc w:val="right"/>
              <w:rPr>
                <w:rFonts w:ascii="宋体" w:hAnsi="宋体" w:cs="宋体"/>
                <w:color w:val="000000"/>
                <w:sz w:val="22"/>
                <w:szCs w:val="22"/>
              </w:rPr>
            </w:pPr>
          </w:p>
        </w:tc>
      </w:tr>
      <w:tr w14:paraId="0CE0BA1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9B85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2010350</w:t>
            </w:r>
          </w:p>
        </w:tc>
        <w:tc>
          <w:tcPr>
            <w:tcW w:w="0" w:type="auto"/>
            <w:tcBorders>
              <w:top w:val="nil"/>
              <w:left w:val="nil"/>
              <w:bottom w:val="single" w:color="000000" w:sz="4" w:space="0"/>
              <w:right w:val="single" w:color="000000" w:sz="4" w:space="0"/>
            </w:tcBorders>
            <w:shd w:val="clear" w:color="auto" w:fill="auto"/>
            <w:noWrap/>
            <w:vAlign w:val="center"/>
          </w:tcPr>
          <w:p w14:paraId="095DDCA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14:paraId="2FDCFE8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9,552,794.25</w:t>
            </w:r>
          </w:p>
        </w:tc>
        <w:tc>
          <w:tcPr>
            <w:tcW w:w="0" w:type="auto"/>
            <w:tcBorders>
              <w:top w:val="nil"/>
              <w:left w:val="nil"/>
              <w:bottom w:val="single" w:color="000000" w:sz="4" w:space="0"/>
              <w:right w:val="single" w:color="000000" w:sz="4" w:space="0"/>
            </w:tcBorders>
            <w:shd w:val="clear" w:color="auto" w:fill="auto"/>
            <w:noWrap/>
            <w:vAlign w:val="center"/>
          </w:tcPr>
          <w:p w14:paraId="03E021C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6,109,496.43</w:t>
            </w:r>
          </w:p>
        </w:tc>
        <w:tc>
          <w:tcPr>
            <w:tcW w:w="0" w:type="auto"/>
            <w:tcBorders>
              <w:top w:val="nil"/>
              <w:left w:val="nil"/>
              <w:bottom w:val="single" w:color="000000" w:sz="4" w:space="0"/>
              <w:right w:val="single" w:color="000000" w:sz="4" w:space="0"/>
            </w:tcBorders>
            <w:shd w:val="clear" w:color="auto" w:fill="auto"/>
            <w:noWrap/>
            <w:vAlign w:val="center"/>
          </w:tcPr>
          <w:p w14:paraId="7E944DF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3,443,297.82</w:t>
            </w:r>
          </w:p>
        </w:tc>
        <w:tc>
          <w:tcPr>
            <w:tcW w:w="0" w:type="auto"/>
            <w:tcBorders>
              <w:top w:val="nil"/>
              <w:left w:val="nil"/>
              <w:bottom w:val="single" w:color="000000" w:sz="4" w:space="0"/>
              <w:right w:val="single" w:color="000000" w:sz="4" w:space="0"/>
            </w:tcBorders>
            <w:shd w:val="clear" w:color="auto" w:fill="auto"/>
            <w:noWrap/>
            <w:vAlign w:val="center"/>
          </w:tcPr>
          <w:p w14:paraId="59CBA17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4B6CD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4297817">
            <w:pPr>
              <w:jc w:val="right"/>
              <w:rPr>
                <w:rFonts w:ascii="宋体" w:hAnsi="宋体" w:cs="宋体"/>
                <w:color w:val="000000"/>
                <w:sz w:val="22"/>
                <w:szCs w:val="22"/>
              </w:rPr>
            </w:pPr>
          </w:p>
        </w:tc>
      </w:tr>
      <w:tr w14:paraId="2077861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4AFC60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2010399</w:t>
            </w:r>
          </w:p>
        </w:tc>
        <w:tc>
          <w:tcPr>
            <w:tcW w:w="0" w:type="auto"/>
            <w:tcBorders>
              <w:top w:val="nil"/>
              <w:left w:val="nil"/>
              <w:bottom w:val="single" w:color="000000" w:sz="4" w:space="0"/>
              <w:right w:val="single" w:color="000000" w:sz="4" w:space="0"/>
            </w:tcBorders>
            <w:shd w:val="clear" w:color="auto" w:fill="auto"/>
            <w:noWrap/>
            <w:vAlign w:val="center"/>
          </w:tcPr>
          <w:p w14:paraId="387D3BC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0BD068A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c>
          <w:tcPr>
            <w:tcW w:w="0" w:type="auto"/>
            <w:tcBorders>
              <w:top w:val="nil"/>
              <w:left w:val="nil"/>
              <w:bottom w:val="single" w:color="000000" w:sz="4" w:space="0"/>
              <w:right w:val="single" w:color="000000" w:sz="4" w:space="0"/>
            </w:tcBorders>
            <w:shd w:val="clear" w:color="auto" w:fill="auto"/>
            <w:noWrap/>
            <w:vAlign w:val="center"/>
          </w:tcPr>
          <w:p w14:paraId="6568DAD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193F1F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c>
          <w:tcPr>
            <w:tcW w:w="0" w:type="auto"/>
            <w:tcBorders>
              <w:top w:val="nil"/>
              <w:left w:val="nil"/>
              <w:bottom w:val="single" w:color="000000" w:sz="4" w:space="0"/>
              <w:right w:val="single" w:color="000000" w:sz="4" w:space="0"/>
            </w:tcBorders>
            <w:shd w:val="clear" w:color="auto" w:fill="auto"/>
            <w:noWrap/>
            <w:vAlign w:val="center"/>
          </w:tcPr>
          <w:p w14:paraId="6D92EBA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3177E7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8EE93EF">
            <w:pPr>
              <w:jc w:val="right"/>
              <w:rPr>
                <w:rFonts w:ascii="宋体" w:hAnsi="宋体" w:cs="宋体"/>
                <w:color w:val="000000"/>
                <w:sz w:val="22"/>
                <w:szCs w:val="22"/>
              </w:rPr>
            </w:pPr>
          </w:p>
        </w:tc>
      </w:tr>
      <w:tr w14:paraId="496F727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E5175D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w:t>
            </w:r>
          </w:p>
        </w:tc>
        <w:tc>
          <w:tcPr>
            <w:tcW w:w="0" w:type="auto"/>
            <w:tcBorders>
              <w:top w:val="nil"/>
              <w:left w:val="nil"/>
              <w:bottom w:val="single" w:color="000000" w:sz="4" w:space="0"/>
              <w:right w:val="single" w:color="000000" w:sz="4" w:space="0"/>
            </w:tcBorders>
            <w:shd w:val="clear" w:color="auto" w:fill="auto"/>
            <w:noWrap/>
            <w:vAlign w:val="center"/>
          </w:tcPr>
          <w:p w14:paraId="0747D2A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2A523E6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4E1D442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3C2ED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128011B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3704C3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5FF9F6D">
            <w:pPr>
              <w:jc w:val="right"/>
              <w:rPr>
                <w:rFonts w:ascii="宋体" w:hAnsi="宋体" w:cs="宋体"/>
                <w:color w:val="000000"/>
                <w:sz w:val="22"/>
                <w:szCs w:val="22"/>
              </w:rPr>
            </w:pPr>
          </w:p>
        </w:tc>
      </w:tr>
      <w:tr w14:paraId="567AD06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2E86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2013101</w:t>
            </w:r>
          </w:p>
        </w:tc>
        <w:tc>
          <w:tcPr>
            <w:tcW w:w="0" w:type="auto"/>
            <w:tcBorders>
              <w:top w:val="nil"/>
              <w:left w:val="nil"/>
              <w:bottom w:val="single" w:color="000000" w:sz="4" w:space="0"/>
              <w:right w:val="single" w:color="000000" w:sz="4" w:space="0"/>
            </w:tcBorders>
            <w:shd w:val="clear" w:color="auto" w:fill="auto"/>
            <w:noWrap/>
            <w:vAlign w:val="center"/>
          </w:tcPr>
          <w:p w14:paraId="42B72E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491401E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62D63C2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3FF22F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3506007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350291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09A3236">
            <w:pPr>
              <w:jc w:val="right"/>
              <w:rPr>
                <w:rFonts w:ascii="宋体" w:hAnsi="宋体" w:cs="宋体"/>
                <w:color w:val="000000"/>
                <w:sz w:val="22"/>
                <w:szCs w:val="22"/>
              </w:rPr>
            </w:pPr>
          </w:p>
        </w:tc>
      </w:tr>
      <w:tr w14:paraId="0B1E9F1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56008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w:t>
            </w:r>
          </w:p>
        </w:tc>
        <w:tc>
          <w:tcPr>
            <w:tcW w:w="0" w:type="auto"/>
            <w:tcBorders>
              <w:top w:val="nil"/>
              <w:left w:val="nil"/>
              <w:bottom w:val="single" w:color="000000" w:sz="4" w:space="0"/>
              <w:right w:val="single" w:color="000000" w:sz="4" w:space="0"/>
            </w:tcBorders>
            <w:shd w:val="clear" w:color="auto" w:fill="auto"/>
            <w:noWrap/>
            <w:vAlign w:val="center"/>
          </w:tcPr>
          <w:p w14:paraId="2FC92E9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14:paraId="5C2D125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45,159,663.88</w:t>
            </w:r>
          </w:p>
        </w:tc>
        <w:tc>
          <w:tcPr>
            <w:tcW w:w="0" w:type="auto"/>
            <w:tcBorders>
              <w:top w:val="nil"/>
              <w:left w:val="nil"/>
              <w:bottom w:val="single" w:color="000000" w:sz="4" w:space="0"/>
              <w:right w:val="single" w:color="000000" w:sz="4" w:space="0"/>
            </w:tcBorders>
            <w:shd w:val="clear" w:color="auto" w:fill="auto"/>
            <w:noWrap/>
            <w:vAlign w:val="center"/>
          </w:tcPr>
          <w:p w14:paraId="7757534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3,709,681.03</w:t>
            </w:r>
          </w:p>
        </w:tc>
        <w:tc>
          <w:tcPr>
            <w:tcW w:w="0" w:type="auto"/>
            <w:tcBorders>
              <w:top w:val="nil"/>
              <w:left w:val="nil"/>
              <w:bottom w:val="single" w:color="000000" w:sz="4" w:space="0"/>
              <w:right w:val="single" w:color="000000" w:sz="4" w:space="0"/>
            </w:tcBorders>
            <w:shd w:val="clear" w:color="auto" w:fill="auto"/>
            <w:noWrap/>
            <w:vAlign w:val="center"/>
          </w:tcPr>
          <w:p w14:paraId="6B5014F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41,449,982.85</w:t>
            </w:r>
          </w:p>
        </w:tc>
        <w:tc>
          <w:tcPr>
            <w:tcW w:w="0" w:type="auto"/>
            <w:tcBorders>
              <w:top w:val="nil"/>
              <w:left w:val="nil"/>
              <w:bottom w:val="single" w:color="000000" w:sz="4" w:space="0"/>
              <w:right w:val="single" w:color="000000" w:sz="4" w:space="0"/>
            </w:tcBorders>
            <w:shd w:val="clear" w:color="auto" w:fill="auto"/>
            <w:noWrap/>
            <w:vAlign w:val="center"/>
          </w:tcPr>
          <w:p w14:paraId="04F14D1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052353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4C208C7">
            <w:pPr>
              <w:jc w:val="right"/>
              <w:rPr>
                <w:rFonts w:ascii="宋体" w:hAnsi="宋体" w:cs="宋体"/>
                <w:color w:val="000000"/>
                <w:sz w:val="22"/>
                <w:szCs w:val="22"/>
              </w:rPr>
            </w:pPr>
          </w:p>
        </w:tc>
      </w:tr>
      <w:tr w14:paraId="3B92400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E49E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2013601</w:t>
            </w:r>
          </w:p>
        </w:tc>
        <w:tc>
          <w:tcPr>
            <w:tcW w:w="0" w:type="auto"/>
            <w:tcBorders>
              <w:top w:val="nil"/>
              <w:left w:val="nil"/>
              <w:bottom w:val="single" w:color="000000" w:sz="4" w:space="0"/>
              <w:right w:val="single" w:color="000000" w:sz="4" w:space="0"/>
            </w:tcBorders>
            <w:shd w:val="clear" w:color="auto" w:fill="auto"/>
            <w:noWrap/>
            <w:vAlign w:val="center"/>
          </w:tcPr>
          <w:p w14:paraId="71EB159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09DF39F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45,159,663.88</w:t>
            </w:r>
          </w:p>
        </w:tc>
        <w:tc>
          <w:tcPr>
            <w:tcW w:w="0" w:type="auto"/>
            <w:tcBorders>
              <w:top w:val="nil"/>
              <w:left w:val="nil"/>
              <w:bottom w:val="single" w:color="000000" w:sz="4" w:space="0"/>
              <w:right w:val="single" w:color="000000" w:sz="4" w:space="0"/>
            </w:tcBorders>
            <w:shd w:val="clear" w:color="auto" w:fill="auto"/>
            <w:noWrap/>
            <w:vAlign w:val="center"/>
          </w:tcPr>
          <w:p w14:paraId="346A422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3,709,681.03</w:t>
            </w:r>
          </w:p>
        </w:tc>
        <w:tc>
          <w:tcPr>
            <w:tcW w:w="0" w:type="auto"/>
            <w:tcBorders>
              <w:top w:val="nil"/>
              <w:left w:val="nil"/>
              <w:bottom w:val="single" w:color="000000" w:sz="4" w:space="0"/>
              <w:right w:val="single" w:color="000000" w:sz="4" w:space="0"/>
            </w:tcBorders>
            <w:shd w:val="clear" w:color="auto" w:fill="auto"/>
            <w:noWrap/>
            <w:vAlign w:val="center"/>
          </w:tcPr>
          <w:p w14:paraId="38F9A11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41,449,982.85</w:t>
            </w:r>
          </w:p>
        </w:tc>
        <w:tc>
          <w:tcPr>
            <w:tcW w:w="0" w:type="auto"/>
            <w:tcBorders>
              <w:top w:val="nil"/>
              <w:left w:val="nil"/>
              <w:bottom w:val="single" w:color="000000" w:sz="4" w:space="0"/>
              <w:right w:val="single" w:color="000000" w:sz="4" w:space="0"/>
            </w:tcBorders>
            <w:shd w:val="clear" w:color="auto" w:fill="auto"/>
            <w:noWrap/>
            <w:vAlign w:val="center"/>
          </w:tcPr>
          <w:p w14:paraId="1B07336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9F2C84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5D06871">
            <w:pPr>
              <w:jc w:val="right"/>
              <w:rPr>
                <w:rFonts w:ascii="宋体" w:hAnsi="宋体" w:cs="宋体"/>
                <w:color w:val="000000"/>
                <w:sz w:val="22"/>
                <w:szCs w:val="22"/>
              </w:rPr>
            </w:pPr>
          </w:p>
        </w:tc>
      </w:tr>
      <w:tr w14:paraId="33F23EA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F256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0" w:type="auto"/>
            <w:tcBorders>
              <w:top w:val="nil"/>
              <w:left w:val="nil"/>
              <w:bottom w:val="single" w:color="000000" w:sz="4" w:space="0"/>
              <w:right w:val="single" w:color="000000" w:sz="4" w:space="0"/>
            </w:tcBorders>
            <w:shd w:val="clear" w:color="auto" w:fill="auto"/>
            <w:noWrap/>
            <w:vAlign w:val="center"/>
          </w:tcPr>
          <w:p w14:paraId="0200695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3105748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181EF76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77BC117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7ABA9D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C6BF3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E2DCAA8">
            <w:pPr>
              <w:jc w:val="right"/>
              <w:rPr>
                <w:rFonts w:ascii="宋体" w:hAnsi="宋体" w:cs="宋体"/>
                <w:color w:val="000000"/>
                <w:sz w:val="22"/>
                <w:szCs w:val="22"/>
              </w:rPr>
            </w:pPr>
          </w:p>
        </w:tc>
      </w:tr>
      <w:tr w14:paraId="6A9E5C7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11113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0" w:type="auto"/>
            <w:tcBorders>
              <w:top w:val="nil"/>
              <w:left w:val="nil"/>
              <w:bottom w:val="single" w:color="000000" w:sz="4" w:space="0"/>
              <w:right w:val="single" w:color="000000" w:sz="4" w:space="0"/>
            </w:tcBorders>
            <w:shd w:val="clear" w:color="auto" w:fill="auto"/>
            <w:noWrap/>
            <w:vAlign w:val="center"/>
          </w:tcPr>
          <w:p w14:paraId="237191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58D23B5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5D803AD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6D847CC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DD318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800FB9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AEC6769">
            <w:pPr>
              <w:jc w:val="right"/>
              <w:rPr>
                <w:rFonts w:ascii="宋体" w:hAnsi="宋体" w:cs="宋体"/>
                <w:color w:val="000000"/>
                <w:sz w:val="22"/>
                <w:szCs w:val="22"/>
              </w:rPr>
            </w:pPr>
          </w:p>
        </w:tc>
      </w:tr>
      <w:tr w14:paraId="6F6326C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6938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0" w:type="auto"/>
            <w:tcBorders>
              <w:top w:val="nil"/>
              <w:left w:val="nil"/>
              <w:bottom w:val="single" w:color="000000" w:sz="4" w:space="0"/>
              <w:right w:val="single" w:color="000000" w:sz="4" w:space="0"/>
            </w:tcBorders>
            <w:shd w:val="clear" w:color="auto" w:fill="auto"/>
            <w:noWrap/>
            <w:vAlign w:val="center"/>
          </w:tcPr>
          <w:p w14:paraId="61B60B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14:paraId="39841F6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0" w:type="auto"/>
            <w:tcBorders>
              <w:top w:val="nil"/>
              <w:left w:val="nil"/>
              <w:bottom w:val="single" w:color="000000" w:sz="4" w:space="0"/>
              <w:right w:val="single" w:color="000000" w:sz="4" w:space="0"/>
            </w:tcBorders>
            <w:shd w:val="clear" w:color="auto" w:fill="auto"/>
            <w:noWrap/>
            <w:vAlign w:val="center"/>
          </w:tcPr>
          <w:p w14:paraId="6A1C63E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0" w:type="auto"/>
            <w:tcBorders>
              <w:top w:val="nil"/>
              <w:left w:val="nil"/>
              <w:bottom w:val="single" w:color="000000" w:sz="4" w:space="0"/>
              <w:right w:val="single" w:color="000000" w:sz="4" w:space="0"/>
            </w:tcBorders>
            <w:shd w:val="clear" w:color="auto" w:fill="auto"/>
            <w:noWrap/>
            <w:vAlign w:val="center"/>
          </w:tcPr>
          <w:p w14:paraId="6B5FA6D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237D4B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EDF93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385814F">
            <w:pPr>
              <w:jc w:val="right"/>
              <w:rPr>
                <w:rFonts w:ascii="宋体" w:hAnsi="宋体" w:cs="宋体"/>
                <w:color w:val="000000"/>
                <w:sz w:val="22"/>
                <w:szCs w:val="22"/>
              </w:rPr>
            </w:pPr>
          </w:p>
        </w:tc>
      </w:tr>
      <w:tr w14:paraId="0A0F290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58BCF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2080502</w:t>
            </w:r>
          </w:p>
        </w:tc>
        <w:tc>
          <w:tcPr>
            <w:tcW w:w="0" w:type="auto"/>
            <w:tcBorders>
              <w:top w:val="nil"/>
              <w:left w:val="nil"/>
              <w:bottom w:val="single" w:color="000000" w:sz="4" w:space="0"/>
              <w:right w:val="single" w:color="000000" w:sz="4" w:space="0"/>
            </w:tcBorders>
            <w:shd w:val="clear" w:color="auto" w:fill="auto"/>
            <w:noWrap/>
            <w:vAlign w:val="center"/>
          </w:tcPr>
          <w:p w14:paraId="2944D30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0ED5C1F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0" w:type="auto"/>
            <w:tcBorders>
              <w:top w:val="nil"/>
              <w:left w:val="nil"/>
              <w:bottom w:val="single" w:color="000000" w:sz="4" w:space="0"/>
              <w:right w:val="single" w:color="000000" w:sz="4" w:space="0"/>
            </w:tcBorders>
            <w:shd w:val="clear" w:color="auto" w:fill="auto"/>
            <w:noWrap/>
            <w:vAlign w:val="center"/>
          </w:tcPr>
          <w:p w14:paraId="2A3283A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0" w:type="auto"/>
            <w:tcBorders>
              <w:top w:val="nil"/>
              <w:left w:val="nil"/>
              <w:bottom w:val="single" w:color="000000" w:sz="4" w:space="0"/>
              <w:right w:val="single" w:color="000000" w:sz="4" w:space="0"/>
            </w:tcBorders>
            <w:shd w:val="clear" w:color="auto" w:fill="auto"/>
            <w:noWrap/>
            <w:vAlign w:val="center"/>
          </w:tcPr>
          <w:p w14:paraId="5CB172C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36A6B3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D05489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D88DDE">
            <w:pPr>
              <w:jc w:val="right"/>
              <w:rPr>
                <w:rFonts w:ascii="宋体" w:hAnsi="宋体" w:cs="宋体"/>
                <w:color w:val="000000"/>
                <w:sz w:val="22"/>
                <w:szCs w:val="22"/>
              </w:rPr>
            </w:pPr>
          </w:p>
        </w:tc>
      </w:tr>
      <w:tr w14:paraId="1B26D59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5554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0" w:type="auto"/>
            <w:tcBorders>
              <w:top w:val="nil"/>
              <w:left w:val="nil"/>
              <w:bottom w:val="single" w:color="000000" w:sz="4" w:space="0"/>
              <w:right w:val="single" w:color="000000" w:sz="4" w:space="0"/>
            </w:tcBorders>
            <w:shd w:val="clear" w:color="auto" w:fill="auto"/>
            <w:noWrap/>
            <w:vAlign w:val="center"/>
          </w:tcPr>
          <w:p w14:paraId="5AFD99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4B65B0B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0" w:type="auto"/>
            <w:tcBorders>
              <w:top w:val="nil"/>
              <w:left w:val="nil"/>
              <w:bottom w:val="single" w:color="000000" w:sz="4" w:space="0"/>
              <w:right w:val="single" w:color="000000" w:sz="4" w:space="0"/>
            </w:tcBorders>
            <w:shd w:val="clear" w:color="auto" w:fill="auto"/>
            <w:noWrap/>
            <w:vAlign w:val="center"/>
          </w:tcPr>
          <w:p w14:paraId="5D34515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0" w:type="auto"/>
            <w:tcBorders>
              <w:top w:val="nil"/>
              <w:left w:val="nil"/>
              <w:bottom w:val="single" w:color="000000" w:sz="4" w:space="0"/>
              <w:right w:val="single" w:color="000000" w:sz="4" w:space="0"/>
            </w:tcBorders>
            <w:shd w:val="clear" w:color="auto" w:fill="auto"/>
            <w:noWrap/>
            <w:vAlign w:val="center"/>
          </w:tcPr>
          <w:p w14:paraId="42EA6AB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E6DD9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89DFE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9DDFF07">
            <w:pPr>
              <w:jc w:val="right"/>
              <w:rPr>
                <w:rFonts w:ascii="宋体" w:hAnsi="宋体" w:cs="宋体"/>
                <w:color w:val="000000"/>
                <w:sz w:val="22"/>
                <w:szCs w:val="22"/>
              </w:rPr>
            </w:pPr>
          </w:p>
        </w:tc>
      </w:tr>
      <w:tr w14:paraId="3B591A6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3AFCB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0" w:type="auto"/>
            <w:tcBorders>
              <w:top w:val="nil"/>
              <w:left w:val="nil"/>
              <w:bottom w:val="single" w:color="000000" w:sz="4" w:space="0"/>
              <w:right w:val="single" w:color="000000" w:sz="4" w:space="0"/>
            </w:tcBorders>
            <w:shd w:val="clear" w:color="auto" w:fill="auto"/>
            <w:noWrap/>
            <w:vAlign w:val="center"/>
          </w:tcPr>
          <w:p w14:paraId="7ED3B2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064290A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0" w:type="auto"/>
            <w:tcBorders>
              <w:top w:val="nil"/>
              <w:left w:val="nil"/>
              <w:bottom w:val="single" w:color="000000" w:sz="4" w:space="0"/>
              <w:right w:val="single" w:color="000000" w:sz="4" w:space="0"/>
            </w:tcBorders>
            <w:shd w:val="clear" w:color="auto" w:fill="auto"/>
            <w:noWrap/>
            <w:vAlign w:val="center"/>
          </w:tcPr>
          <w:p w14:paraId="3008ABB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0" w:type="auto"/>
            <w:tcBorders>
              <w:top w:val="nil"/>
              <w:left w:val="nil"/>
              <w:bottom w:val="single" w:color="000000" w:sz="4" w:space="0"/>
              <w:right w:val="single" w:color="000000" w:sz="4" w:space="0"/>
            </w:tcBorders>
            <w:shd w:val="clear" w:color="auto" w:fill="auto"/>
            <w:noWrap/>
            <w:vAlign w:val="center"/>
          </w:tcPr>
          <w:p w14:paraId="16C60F1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96F2CA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202F2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ADB25E5">
            <w:pPr>
              <w:jc w:val="right"/>
              <w:rPr>
                <w:rFonts w:ascii="宋体" w:hAnsi="宋体" w:cs="宋体"/>
                <w:color w:val="000000"/>
                <w:sz w:val="22"/>
                <w:szCs w:val="22"/>
              </w:rPr>
            </w:pPr>
          </w:p>
        </w:tc>
      </w:tr>
      <w:tr w14:paraId="45D3E28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D6743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0" w:type="auto"/>
            <w:tcBorders>
              <w:top w:val="nil"/>
              <w:left w:val="nil"/>
              <w:bottom w:val="single" w:color="000000" w:sz="4" w:space="0"/>
              <w:right w:val="single" w:color="000000" w:sz="4" w:space="0"/>
            </w:tcBorders>
            <w:shd w:val="clear" w:color="auto" w:fill="auto"/>
            <w:noWrap/>
            <w:vAlign w:val="center"/>
          </w:tcPr>
          <w:p w14:paraId="06437D3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21E7E9B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640DB09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3190062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DBCBC8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FA6018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1516FF">
            <w:pPr>
              <w:jc w:val="right"/>
              <w:rPr>
                <w:rFonts w:ascii="宋体" w:hAnsi="宋体" w:cs="宋体"/>
                <w:color w:val="000000"/>
                <w:sz w:val="22"/>
                <w:szCs w:val="22"/>
              </w:rPr>
            </w:pPr>
          </w:p>
        </w:tc>
      </w:tr>
      <w:tr w14:paraId="1EBCD2C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FA451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0" w:type="auto"/>
            <w:tcBorders>
              <w:top w:val="nil"/>
              <w:left w:val="nil"/>
              <w:bottom w:val="single" w:color="000000" w:sz="4" w:space="0"/>
              <w:right w:val="single" w:color="000000" w:sz="4" w:space="0"/>
            </w:tcBorders>
            <w:shd w:val="clear" w:color="auto" w:fill="auto"/>
            <w:noWrap/>
            <w:vAlign w:val="center"/>
          </w:tcPr>
          <w:p w14:paraId="039FFA9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2524066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7C4E2ED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3D4720E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DCFEB1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70D9ED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9A3621F">
            <w:pPr>
              <w:jc w:val="right"/>
              <w:rPr>
                <w:rFonts w:ascii="宋体" w:hAnsi="宋体" w:cs="宋体"/>
                <w:color w:val="000000"/>
                <w:sz w:val="22"/>
                <w:szCs w:val="22"/>
              </w:rPr>
            </w:pPr>
          </w:p>
        </w:tc>
      </w:tr>
      <w:tr w14:paraId="1ACFAA9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1B3D5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0" w:type="auto"/>
            <w:tcBorders>
              <w:top w:val="nil"/>
              <w:left w:val="nil"/>
              <w:bottom w:val="single" w:color="000000" w:sz="4" w:space="0"/>
              <w:right w:val="single" w:color="000000" w:sz="4" w:space="0"/>
            </w:tcBorders>
            <w:shd w:val="clear" w:color="auto" w:fill="auto"/>
            <w:noWrap/>
            <w:vAlign w:val="center"/>
          </w:tcPr>
          <w:p w14:paraId="1EC5A6A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14:paraId="6E9E3B8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0" w:type="auto"/>
            <w:tcBorders>
              <w:top w:val="nil"/>
              <w:left w:val="nil"/>
              <w:bottom w:val="single" w:color="000000" w:sz="4" w:space="0"/>
              <w:right w:val="single" w:color="000000" w:sz="4" w:space="0"/>
            </w:tcBorders>
            <w:shd w:val="clear" w:color="auto" w:fill="auto"/>
            <w:noWrap/>
            <w:vAlign w:val="center"/>
          </w:tcPr>
          <w:p w14:paraId="724DAAD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0" w:type="auto"/>
            <w:tcBorders>
              <w:top w:val="nil"/>
              <w:left w:val="nil"/>
              <w:bottom w:val="single" w:color="000000" w:sz="4" w:space="0"/>
              <w:right w:val="single" w:color="000000" w:sz="4" w:space="0"/>
            </w:tcBorders>
            <w:shd w:val="clear" w:color="auto" w:fill="auto"/>
            <w:noWrap/>
            <w:vAlign w:val="center"/>
          </w:tcPr>
          <w:p w14:paraId="3220F3F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D9C30F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152A27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9FA4075">
            <w:pPr>
              <w:jc w:val="right"/>
              <w:rPr>
                <w:rFonts w:ascii="宋体" w:hAnsi="宋体" w:cs="宋体"/>
                <w:color w:val="000000"/>
                <w:sz w:val="22"/>
                <w:szCs w:val="22"/>
              </w:rPr>
            </w:pPr>
          </w:p>
        </w:tc>
      </w:tr>
      <w:tr w14:paraId="6427789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990B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0" w:type="auto"/>
            <w:tcBorders>
              <w:top w:val="nil"/>
              <w:left w:val="nil"/>
              <w:bottom w:val="single" w:color="000000" w:sz="4" w:space="0"/>
              <w:right w:val="single" w:color="000000" w:sz="4" w:space="0"/>
            </w:tcBorders>
            <w:shd w:val="clear" w:color="auto" w:fill="auto"/>
            <w:noWrap/>
            <w:vAlign w:val="center"/>
          </w:tcPr>
          <w:p w14:paraId="26B6CE7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357EDD4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0" w:type="auto"/>
            <w:tcBorders>
              <w:top w:val="nil"/>
              <w:left w:val="nil"/>
              <w:bottom w:val="single" w:color="000000" w:sz="4" w:space="0"/>
              <w:right w:val="single" w:color="000000" w:sz="4" w:space="0"/>
            </w:tcBorders>
            <w:shd w:val="clear" w:color="auto" w:fill="auto"/>
            <w:noWrap/>
            <w:vAlign w:val="center"/>
          </w:tcPr>
          <w:p w14:paraId="0CC6189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0" w:type="auto"/>
            <w:tcBorders>
              <w:top w:val="nil"/>
              <w:left w:val="nil"/>
              <w:bottom w:val="single" w:color="000000" w:sz="4" w:space="0"/>
              <w:right w:val="single" w:color="000000" w:sz="4" w:space="0"/>
            </w:tcBorders>
            <w:shd w:val="clear" w:color="auto" w:fill="auto"/>
            <w:noWrap/>
            <w:vAlign w:val="center"/>
          </w:tcPr>
          <w:p w14:paraId="423DFA9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428B7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4DCE1B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5E63E44">
            <w:pPr>
              <w:jc w:val="right"/>
              <w:rPr>
                <w:rFonts w:ascii="宋体" w:hAnsi="宋体" w:cs="宋体"/>
                <w:color w:val="000000"/>
                <w:sz w:val="22"/>
                <w:szCs w:val="22"/>
              </w:rPr>
            </w:pPr>
          </w:p>
        </w:tc>
      </w:tr>
      <w:tr w14:paraId="674ED0E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513D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0" w:type="auto"/>
            <w:tcBorders>
              <w:top w:val="nil"/>
              <w:left w:val="nil"/>
              <w:bottom w:val="single" w:color="000000" w:sz="4" w:space="0"/>
              <w:right w:val="single" w:color="000000" w:sz="4" w:space="0"/>
            </w:tcBorders>
            <w:shd w:val="clear" w:color="auto" w:fill="auto"/>
            <w:noWrap/>
            <w:vAlign w:val="center"/>
          </w:tcPr>
          <w:p w14:paraId="3CBFDC3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163DE96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485D592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679C56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382515D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B957CE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58C09DB">
            <w:pPr>
              <w:jc w:val="right"/>
              <w:rPr>
                <w:rFonts w:ascii="宋体" w:hAnsi="宋体" w:cs="宋体"/>
                <w:color w:val="000000"/>
                <w:sz w:val="22"/>
                <w:szCs w:val="22"/>
              </w:rPr>
            </w:pPr>
          </w:p>
        </w:tc>
      </w:tr>
      <w:tr w14:paraId="3151A55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0A68D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w:t>
            </w:r>
          </w:p>
        </w:tc>
        <w:tc>
          <w:tcPr>
            <w:tcW w:w="0" w:type="auto"/>
            <w:tcBorders>
              <w:top w:val="nil"/>
              <w:left w:val="nil"/>
              <w:bottom w:val="single" w:color="000000" w:sz="4" w:space="0"/>
              <w:right w:val="single" w:color="000000" w:sz="4" w:space="0"/>
            </w:tcBorders>
            <w:shd w:val="clear" w:color="auto" w:fill="auto"/>
            <w:noWrap/>
            <w:vAlign w:val="center"/>
          </w:tcPr>
          <w:p w14:paraId="1CE26F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0E47B67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7AD9F2A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0F7E51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1429EF2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FCB486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ABFF86">
            <w:pPr>
              <w:jc w:val="right"/>
              <w:rPr>
                <w:rFonts w:ascii="宋体" w:hAnsi="宋体" w:cs="宋体"/>
                <w:color w:val="000000"/>
                <w:sz w:val="22"/>
                <w:szCs w:val="22"/>
              </w:rPr>
            </w:pPr>
          </w:p>
        </w:tc>
      </w:tr>
      <w:tr w14:paraId="17AE353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87811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2120899</w:t>
            </w:r>
          </w:p>
        </w:tc>
        <w:tc>
          <w:tcPr>
            <w:tcW w:w="0" w:type="auto"/>
            <w:tcBorders>
              <w:top w:val="nil"/>
              <w:left w:val="nil"/>
              <w:bottom w:val="single" w:color="000000" w:sz="4" w:space="0"/>
              <w:right w:val="single" w:color="000000" w:sz="4" w:space="0"/>
            </w:tcBorders>
            <w:shd w:val="clear" w:color="auto" w:fill="auto"/>
            <w:noWrap/>
            <w:vAlign w:val="center"/>
          </w:tcPr>
          <w:p w14:paraId="219AF3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36F8412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2EE2A76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2987B7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4B997F5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4DD558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DFDC442">
            <w:pPr>
              <w:jc w:val="right"/>
              <w:rPr>
                <w:rFonts w:ascii="宋体" w:hAnsi="宋体" w:cs="宋体"/>
                <w:color w:val="000000"/>
                <w:sz w:val="22"/>
                <w:szCs w:val="22"/>
              </w:rPr>
            </w:pPr>
          </w:p>
        </w:tc>
      </w:tr>
      <w:tr w14:paraId="37BFBD7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FEB99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0" w:type="auto"/>
            <w:tcBorders>
              <w:top w:val="nil"/>
              <w:left w:val="nil"/>
              <w:bottom w:val="single" w:color="000000" w:sz="4" w:space="0"/>
              <w:right w:val="single" w:color="000000" w:sz="4" w:space="0"/>
            </w:tcBorders>
            <w:shd w:val="clear" w:color="auto" w:fill="auto"/>
            <w:noWrap/>
            <w:vAlign w:val="center"/>
          </w:tcPr>
          <w:p w14:paraId="5BFFA0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2EBB116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517664D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745F5B1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357110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36BB5E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5107655">
            <w:pPr>
              <w:jc w:val="right"/>
              <w:rPr>
                <w:rFonts w:ascii="宋体" w:hAnsi="宋体" w:cs="宋体"/>
                <w:color w:val="000000"/>
                <w:sz w:val="22"/>
                <w:szCs w:val="22"/>
              </w:rPr>
            </w:pPr>
          </w:p>
        </w:tc>
      </w:tr>
      <w:tr w14:paraId="2D4CFC1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7915A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0" w:type="auto"/>
            <w:tcBorders>
              <w:top w:val="nil"/>
              <w:left w:val="nil"/>
              <w:bottom w:val="single" w:color="000000" w:sz="4" w:space="0"/>
              <w:right w:val="single" w:color="000000" w:sz="4" w:space="0"/>
            </w:tcBorders>
            <w:shd w:val="clear" w:color="auto" w:fill="auto"/>
            <w:noWrap/>
            <w:vAlign w:val="center"/>
          </w:tcPr>
          <w:p w14:paraId="7E80D7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6B830DB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0DB44BA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2F7824C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FC1982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F7E4C3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DBEB127">
            <w:pPr>
              <w:jc w:val="right"/>
              <w:rPr>
                <w:rFonts w:ascii="宋体" w:hAnsi="宋体" w:cs="宋体"/>
                <w:color w:val="000000"/>
                <w:sz w:val="22"/>
                <w:szCs w:val="22"/>
              </w:rPr>
            </w:pPr>
          </w:p>
        </w:tc>
      </w:tr>
      <w:tr w14:paraId="4807815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33BA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0" w:type="auto"/>
            <w:tcBorders>
              <w:top w:val="nil"/>
              <w:left w:val="nil"/>
              <w:bottom w:val="single" w:color="000000" w:sz="4" w:space="0"/>
              <w:right w:val="single" w:color="000000" w:sz="4" w:space="0"/>
            </w:tcBorders>
            <w:shd w:val="clear" w:color="auto" w:fill="auto"/>
            <w:noWrap/>
            <w:vAlign w:val="center"/>
          </w:tcPr>
          <w:p w14:paraId="232E0CE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163C38A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0" w:type="auto"/>
            <w:tcBorders>
              <w:top w:val="nil"/>
              <w:left w:val="nil"/>
              <w:bottom w:val="single" w:color="000000" w:sz="4" w:space="0"/>
              <w:right w:val="single" w:color="000000" w:sz="4" w:space="0"/>
            </w:tcBorders>
            <w:shd w:val="clear" w:color="auto" w:fill="auto"/>
            <w:noWrap/>
            <w:vAlign w:val="center"/>
          </w:tcPr>
          <w:p w14:paraId="24ABB63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0" w:type="auto"/>
            <w:tcBorders>
              <w:top w:val="nil"/>
              <w:left w:val="nil"/>
              <w:bottom w:val="single" w:color="000000" w:sz="4" w:space="0"/>
              <w:right w:val="single" w:color="000000" w:sz="4" w:space="0"/>
            </w:tcBorders>
            <w:shd w:val="clear" w:color="auto" w:fill="auto"/>
            <w:noWrap/>
            <w:vAlign w:val="center"/>
          </w:tcPr>
          <w:p w14:paraId="7F259AC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9F7F0E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C55AD3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2C38C62">
            <w:pPr>
              <w:jc w:val="right"/>
              <w:rPr>
                <w:rFonts w:ascii="宋体" w:hAnsi="宋体" w:cs="宋体"/>
                <w:color w:val="000000"/>
                <w:sz w:val="22"/>
                <w:szCs w:val="22"/>
              </w:rPr>
            </w:pPr>
          </w:p>
        </w:tc>
      </w:tr>
      <w:tr w14:paraId="0E505FD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E65D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2210202</w:t>
            </w:r>
          </w:p>
        </w:tc>
        <w:tc>
          <w:tcPr>
            <w:tcW w:w="0" w:type="auto"/>
            <w:tcBorders>
              <w:top w:val="nil"/>
              <w:left w:val="nil"/>
              <w:bottom w:val="single" w:color="000000" w:sz="4" w:space="0"/>
              <w:right w:val="single" w:color="000000" w:sz="4" w:space="0"/>
            </w:tcBorders>
            <w:shd w:val="clear" w:color="auto" w:fill="auto"/>
            <w:noWrap/>
            <w:vAlign w:val="center"/>
          </w:tcPr>
          <w:p w14:paraId="644E252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提租补贴</w:t>
            </w:r>
          </w:p>
        </w:tc>
        <w:tc>
          <w:tcPr>
            <w:tcW w:w="0" w:type="auto"/>
            <w:tcBorders>
              <w:top w:val="nil"/>
              <w:left w:val="nil"/>
              <w:bottom w:val="single" w:color="000000" w:sz="4" w:space="0"/>
              <w:right w:val="single" w:color="000000" w:sz="4" w:space="0"/>
            </w:tcBorders>
            <w:shd w:val="clear" w:color="auto" w:fill="auto"/>
            <w:noWrap/>
            <w:vAlign w:val="center"/>
          </w:tcPr>
          <w:p w14:paraId="06E3521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0" w:type="auto"/>
            <w:tcBorders>
              <w:top w:val="nil"/>
              <w:left w:val="nil"/>
              <w:bottom w:val="single" w:color="000000" w:sz="4" w:space="0"/>
              <w:right w:val="single" w:color="000000" w:sz="4" w:space="0"/>
            </w:tcBorders>
            <w:shd w:val="clear" w:color="auto" w:fill="auto"/>
            <w:noWrap/>
            <w:vAlign w:val="center"/>
          </w:tcPr>
          <w:p w14:paraId="01E5152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0" w:type="auto"/>
            <w:tcBorders>
              <w:top w:val="nil"/>
              <w:left w:val="nil"/>
              <w:bottom w:val="single" w:color="000000" w:sz="4" w:space="0"/>
              <w:right w:val="single" w:color="000000" w:sz="4" w:space="0"/>
            </w:tcBorders>
            <w:shd w:val="clear" w:color="auto" w:fill="auto"/>
            <w:noWrap/>
            <w:vAlign w:val="center"/>
          </w:tcPr>
          <w:p w14:paraId="7924031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414E3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5DE39A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A47CEB4">
            <w:pPr>
              <w:jc w:val="right"/>
              <w:rPr>
                <w:rFonts w:ascii="宋体" w:hAnsi="宋体" w:cs="宋体"/>
                <w:color w:val="000000"/>
                <w:sz w:val="22"/>
                <w:szCs w:val="22"/>
              </w:rPr>
            </w:pPr>
          </w:p>
        </w:tc>
      </w:tr>
      <w:tr w14:paraId="57E9627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A082B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0" w:type="auto"/>
            <w:tcBorders>
              <w:top w:val="nil"/>
              <w:left w:val="nil"/>
              <w:bottom w:val="single" w:color="000000" w:sz="4" w:space="0"/>
              <w:right w:val="single" w:color="000000" w:sz="4" w:space="0"/>
            </w:tcBorders>
            <w:shd w:val="clear" w:color="auto" w:fill="auto"/>
            <w:noWrap/>
            <w:vAlign w:val="center"/>
          </w:tcPr>
          <w:p w14:paraId="5A5402E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47D0CAB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6DECB89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3302D3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6548C57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0EA001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B2F9163">
            <w:pPr>
              <w:jc w:val="right"/>
              <w:rPr>
                <w:rFonts w:ascii="宋体" w:hAnsi="宋体" w:cs="宋体"/>
                <w:color w:val="000000"/>
                <w:sz w:val="22"/>
                <w:szCs w:val="22"/>
              </w:rPr>
            </w:pPr>
          </w:p>
        </w:tc>
      </w:tr>
      <w:tr w14:paraId="7B21C17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1C1A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w:t>
            </w:r>
          </w:p>
        </w:tc>
        <w:tc>
          <w:tcPr>
            <w:tcW w:w="0" w:type="auto"/>
            <w:tcBorders>
              <w:top w:val="nil"/>
              <w:left w:val="nil"/>
              <w:bottom w:val="single" w:color="000000" w:sz="4" w:space="0"/>
              <w:right w:val="single" w:color="000000" w:sz="4" w:space="0"/>
            </w:tcBorders>
            <w:shd w:val="clear" w:color="auto" w:fill="auto"/>
            <w:noWrap/>
            <w:vAlign w:val="center"/>
          </w:tcPr>
          <w:p w14:paraId="1FF82B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3D4019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1C91162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ED3823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1B041BF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78DC13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76CC6DE">
            <w:pPr>
              <w:jc w:val="right"/>
              <w:rPr>
                <w:rFonts w:ascii="宋体" w:hAnsi="宋体" w:cs="宋体"/>
                <w:color w:val="000000"/>
                <w:sz w:val="22"/>
                <w:szCs w:val="22"/>
              </w:rPr>
            </w:pPr>
          </w:p>
        </w:tc>
      </w:tr>
      <w:tr w14:paraId="56AB2A7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F0DD65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2299999</w:t>
            </w:r>
          </w:p>
        </w:tc>
        <w:tc>
          <w:tcPr>
            <w:tcW w:w="0" w:type="auto"/>
            <w:tcBorders>
              <w:top w:val="nil"/>
              <w:left w:val="nil"/>
              <w:bottom w:val="single" w:color="000000" w:sz="4" w:space="0"/>
              <w:right w:val="single" w:color="000000" w:sz="4" w:space="0"/>
            </w:tcBorders>
            <w:shd w:val="clear" w:color="auto" w:fill="auto"/>
            <w:noWrap/>
            <w:vAlign w:val="center"/>
          </w:tcPr>
          <w:p w14:paraId="0418A8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2299999</w:t>
            </w:r>
          </w:p>
        </w:tc>
        <w:tc>
          <w:tcPr>
            <w:tcW w:w="0" w:type="auto"/>
            <w:tcBorders>
              <w:top w:val="nil"/>
              <w:left w:val="nil"/>
              <w:bottom w:val="single" w:color="000000" w:sz="4" w:space="0"/>
              <w:right w:val="single" w:color="000000" w:sz="4" w:space="0"/>
            </w:tcBorders>
            <w:shd w:val="clear" w:color="auto" w:fill="auto"/>
            <w:noWrap/>
            <w:vAlign w:val="center"/>
          </w:tcPr>
          <w:p w14:paraId="46AC53C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365FA6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8C5942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68F1827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9FAEF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7B3D413">
            <w:pPr>
              <w:jc w:val="right"/>
              <w:rPr>
                <w:rFonts w:ascii="宋体" w:hAnsi="宋体" w:cs="宋体"/>
                <w:color w:val="000000"/>
                <w:sz w:val="22"/>
                <w:szCs w:val="22"/>
              </w:rPr>
            </w:pPr>
          </w:p>
        </w:tc>
      </w:tr>
    </w:tbl>
    <w:p w14:paraId="589FEE7D"/>
    <w:p w14:paraId="7021A819"/>
    <w:p w14:paraId="786109C4"/>
    <w:p w14:paraId="71A71B73"/>
    <w:p w14:paraId="698E980F"/>
    <w:p w14:paraId="43F32847"/>
    <w:p w14:paraId="24CBDCFF">
      <w:pPr>
        <w:pStyle w:val="2"/>
      </w:pPr>
    </w:p>
    <w:p w14:paraId="63B723D5">
      <w:pPr>
        <w:pStyle w:val="2"/>
      </w:pPr>
    </w:p>
    <w:p w14:paraId="5ABB696C">
      <w:pPr>
        <w:pStyle w:val="2"/>
        <w:ind w:left="0"/>
      </w:pPr>
    </w:p>
    <w:p w14:paraId="7BD834B0"/>
    <w:p w14:paraId="3E2A3907"/>
    <w:tbl>
      <w:tblPr>
        <w:tblStyle w:val="10"/>
        <w:tblW w:w="13920" w:type="dxa"/>
        <w:tblInd w:w="93" w:type="dxa"/>
        <w:tblLayout w:type="autofit"/>
        <w:tblCellMar>
          <w:top w:w="0" w:type="dxa"/>
          <w:left w:w="108" w:type="dxa"/>
          <w:bottom w:w="0" w:type="dxa"/>
          <w:right w:w="108" w:type="dxa"/>
        </w:tblCellMar>
      </w:tblPr>
      <w:tblGrid>
        <w:gridCol w:w="3052"/>
        <w:gridCol w:w="424"/>
        <w:gridCol w:w="1672"/>
        <w:gridCol w:w="2769"/>
        <w:gridCol w:w="424"/>
        <w:gridCol w:w="1672"/>
        <w:gridCol w:w="1672"/>
        <w:gridCol w:w="1568"/>
        <w:gridCol w:w="1350"/>
      </w:tblGrid>
      <w:tr w14:paraId="7D7EEDDD">
        <w:trPr>
          <w:trHeight w:val="262" w:hRule="atLeast"/>
        </w:trPr>
        <w:tc>
          <w:tcPr>
            <w:tcW w:w="13920" w:type="dxa"/>
            <w:gridSpan w:val="9"/>
            <w:tcBorders>
              <w:top w:val="nil"/>
              <w:left w:val="nil"/>
              <w:bottom w:val="nil"/>
              <w:right w:val="nil"/>
            </w:tcBorders>
            <w:shd w:val="clear" w:color="auto" w:fill="auto"/>
            <w:noWrap/>
            <w:vAlign w:val="bottom"/>
          </w:tcPr>
          <w:p w14:paraId="0FB9BAD6">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14:paraId="2F7DE5D2">
        <w:tblPrEx>
          <w:tblCellMar>
            <w:top w:w="0" w:type="dxa"/>
            <w:left w:w="108" w:type="dxa"/>
            <w:bottom w:w="0" w:type="dxa"/>
            <w:right w:w="108" w:type="dxa"/>
          </w:tblCellMar>
        </w:tblPrEx>
        <w:trPr>
          <w:trHeight w:val="131" w:hRule="atLeast"/>
        </w:trPr>
        <w:tc>
          <w:tcPr>
            <w:tcW w:w="0" w:type="auto"/>
            <w:tcBorders>
              <w:top w:val="nil"/>
              <w:left w:val="nil"/>
              <w:bottom w:val="nil"/>
              <w:right w:val="nil"/>
            </w:tcBorders>
            <w:shd w:val="clear" w:color="auto" w:fill="auto"/>
            <w:noWrap/>
            <w:vAlign w:val="bottom"/>
          </w:tcPr>
          <w:p w14:paraId="4C237A5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E45BCB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B4576D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0B9896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CB420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621694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A30EA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50895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618ABE">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14:paraId="3875C8F2">
        <w:tblPrEx>
          <w:tblCellMar>
            <w:top w:w="0" w:type="dxa"/>
            <w:left w:w="108" w:type="dxa"/>
            <w:bottom w:w="0" w:type="dxa"/>
            <w:right w:w="108" w:type="dxa"/>
          </w:tblCellMar>
        </w:tblPrEx>
        <w:trPr>
          <w:trHeight w:val="262" w:hRule="atLeast"/>
        </w:trPr>
        <w:tc>
          <w:tcPr>
            <w:tcW w:w="0" w:type="auto"/>
            <w:tcBorders>
              <w:top w:val="nil"/>
              <w:left w:val="nil"/>
              <w:bottom w:val="nil"/>
              <w:right w:val="nil"/>
            </w:tcBorders>
            <w:shd w:val="clear" w:color="auto" w:fill="auto"/>
            <w:noWrap/>
            <w:vAlign w:val="bottom"/>
          </w:tcPr>
          <w:p w14:paraId="26F37EF5">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002EDB1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14EF17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0FF770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59B79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212C49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30A2F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9E55C5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50AB113">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37C6FC4E">
        <w:tblPrEx>
          <w:tblCellMar>
            <w:top w:w="0" w:type="dxa"/>
            <w:left w:w="108" w:type="dxa"/>
            <w:bottom w:w="0" w:type="dxa"/>
            <w:right w:w="108" w:type="dxa"/>
          </w:tblCellMar>
        </w:tblPrEx>
        <w:trPr>
          <w:trHeight w:val="13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D8BC2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7AE33B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14:paraId="42E29548">
        <w:tblPrEx>
          <w:tblCellMar>
            <w:top w:w="0" w:type="dxa"/>
            <w:left w:w="108" w:type="dxa"/>
            <w:bottom w:w="0" w:type="dxa"/>
            <w:right w:w="108" w:type="dxa"/>
          </w:tblCellMar>
        </w:tblPrEx>
        <w:trPr>
          <w:trHeight w:val="312" w:hRule="atLeast"/>
        </w:trPr>
        <w:tc>
          <w:tcPr>
            <w:tcW w:w="2909" w:type="dxa"/>
            <w:vMerge w:val="restart"/>
            <w:tcBorders>
              <w:top w:val="nil"/>
              <w:left w:val="single" w:color="000000" w:sz="4" w:space="0"/>
              <w:bottom w:val="single" w:color="000000" w:sz="4" w:space="0"/>
              <w:right w:val="single" w:color="000000" w:sz="4" w:space="0"/>
            </w:tcBorders>
            <w:shd w:val="clear" w:color="FFFFFF" w:fill="C0C0C0"/>
            <w:vAlign w:val="center"/>
          </w:tcPr>
          <w:p w14:paraId="2882825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404" w:type="dxa"/>
            <w:vMerge w:val="restart"/>
            <w:tcBorders>
              <w:top w:val="nil"/>
              <w:left w:val="nil"/>
              <w:bottom w:val="single" w:color="000000" w:sz="4" w:space="0"/>
              <w:right w:val="single" w:color="000000" w:sz="4" w:space="0"/>
            </w:tcBorders>
            <w:shd w:val="clear" w:color="FFFFFF" w:fill="C0C0C0"/>
            <w:vAlign w:val="center"/>
          </w:tcPr>
          <w:p w14:paraId="7FEBE5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593" w:type="dxa"/>
            <w:vMerge w:val="restart"/>
            <w:tcBorders>
              <w:top w:val="nil"/>
              <w:left w:val="nil"/>
              <w:bottom w:val="single" w:color="000000" w:sz="4" w:space="0"/>
              <w:right w:val="single" w:color="000000" w:sz="4" w:space="0"/>
            </w:tcBorders>
            <w:shd w:val="clear" w:color="FFFFFF" w:fill="C0C0C0"/>
            <w:vAlign w:val="center"/>
          </w:tcPr>
          <w:p w14:paraId="22BE48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2639" w:type="dxa"/>
            <w:vMerge w:val="restart"/>
            <w:tcBorders>
              <w:top w:val="nil"/>
              <w:left w:val="nil"/>
              <w:bottom w:val="single" w:color="000000" w:sz="4" w:space="0"/>
              <w:right w:val="single" w:color="000000" w:sz="4" w:space="0"/>
            </w:tcBorders>
            <w:shd w:val="clear" w:color="FFFFFF" w:fill="C0C0C0"/>
            <w:vAlign w:val="center"/>
          </w:tcPr>
          <w:p w14:paraId="4AC067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404" w:type="dxa"/>
            <w:vMerge w:val="restart"/>
            <w:tcBorders>
              <w:top w:val="nil"/>
              <w:left w:val="nil"/>
              <w:bottom w:val="single" w:color="000000" w:sz="4" w:space="0"/>
              <w:right w:val="single" w:color="000000" w:sz="4" w:space="0"/>
            </w:tcBorders>
            <w:shd w:val="clear" w:color="FFFFFF" w:fill="C0C0C0"/>
            <w:vAlign w:val="center"/>
          </w:tcPr>
          <w:p w14:paraId="511DB8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644965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593" w:type="dxa"/>
            <w:vMerge w:val="restart"/>
            <w:tcBorders>
              <w:top w:val="nil"/>
              <w:left w:val="nil"/>
              <w:bottom w:val="single" w:color="000000" w:sz="4" w:space="0"/>
              <w:right w:val="single" w:color="000000" w:sz="4" w:space="0"/>
            </w:tcBorders>
            <w:shd w:val="clear" w:color="FFFFFF" w:fill="C0C0C0"/>
            <w:vAlign w:val="center"/>
          </w:tcPr>
          <w:p w14:paraId="059DEC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494" w:type="dxa"/>
            <w:vMerge w:val="restart"/>
            <w:tcBorders>
              <w:top w:val="nil"/>
              <w:left w:val="nil"/>
              <w:bottom w:val="single" w:color="000000" w:sz="4" w:space="0"/>
              <w:right w:val="single" w:color="000000" w:sz="4" w:space="0"/>
            </w:tcBorders>
            <w:shd w:val="clear" w:color="FFFFFF" w:fill="C0C0C0"/>
            <w:vAlign w:val="center"/>
          </w:tcPr>
          <w:p w14:paraId="544DB7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c>
          <w:tcPr>
            <w:tcW w:w="1291" w:type="dxa"/>
            <w:vMerge w:val="restart"/>
            <w:tcBorders>
              <w:top w:val="nil"/>
              <w:left w:val="nil"/>
              <w:bottom w:val="single" w:color="000000" w:sz="4" w:space="0"/>
              <w:right w:val="single" w:color="000000" w:sz="4" w:space="0"/>
            </w:tcBorders>
            <w:shd w:val="clear" w:color="FFFFFF" w:fill="C0C0C0"/>
            <w:vAlign w:val="center"/>
          </w:tcPr>
          <w:p w14:paraId="2BB83F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国有资本经营预算财政拨款</w:t>
            </w:r>
          </w:p>
        </w:tc>
      </w:tr>
      <w:tr w14:paraId="5C3841A5">
        <w:tblPrEx>
          <w:tblCellMar>
            <w:top w:w="0" w:type="dxa"/>
            <w:left w:w="108" w:type="dxa"/>
            <w:bottom w:w="0" w:type="dxa"/>
            <w:right w:w="108" w:type="dxa"/>
          </w:tblCellMar>
        </w:tblPrEx>
        <w:trPr>
          <w:trHeight w:val="312" w:hRule="atLeast"/>
        </w:trPr>
        <w:tc>
          <w:tcPr>
            <w:tcW w:w="2909" w:type="dxa"/>
            <w:vMerge w:val="continue"/>
            <w:tcBorders>
              <w:top w:val="nil"/>
              <w:left w:val="single" w:color="000000" w:sz="4" w:space="0"/>
              <w:bottom w:val="single" w:color="000000" w:sz="4" w:space="0"/>
              <w:right w:val="single" w:color="000000" w:sz="4" w:space="0"/>
            </w:tcBorders>
            <w:shd w:val="clear" w:color="FFFFFF" w:fill="C0C0C0"/>
            <w:vAlign w:val="center"/>
          </w:tcPr>
          <w:p w14:paraId="5F53236E">
            <w:pPr>
              <w:jc w:val="center"/>
              <w:rPr>
                <w:rFonts w:ascii="宋体" w:hAnsi="宋体" w:cs="宋体"/>
                <w:color w:val="000000"/>
                <w:sz w:val="22"/>
                <w:szCs w:val="22"/>
              </w:rPr>
            </w:pPr>
          </w:p>
        </w:tc>
        <w:tc>
          <w:tcPr>
            <w:tcW w:w="404" w:type="dxa"/>
            <w:vMerge w:val="continue"/>
            <w:tcBorders>
              <w:top w:val="nil"/>
              <w:left w:val="nil"/>
              <w:bottom w:val="single" w:color="000000" w:sz="4" w:space="0"/>
              <w:right w:val="single" w:color="000000" w:sz="4" w:space="0"/>
            </w:tcBorders>
            <w:shd w:val="clear" w:color="FFFFFF" w:fill="C0C0C0"/>
            <w:vAlign w:val="center"/>
          </w:tcPr>
          <w:p w14:paraId="75691D52">
            <w:pPr>
              <w:jc w:val="center"/>
              <w:rPr>
                <w:rFonts w:ascii="宋体" w:hAnsi="宋体" w:cs="宋体"/>
                <w:color w:val="000000"/>
                <w:sz w:val="22"/>
                <w:szCs w:val="22"/>
              </w:rPr>
            </w:pPr>
          </w:p>
        </w:tc>
        <w:tc>
          <w:tcPr>
            <w:tcW w:w="1593" w:type="dxa"/>
            <w:vMerge w:val="continue"/>
            <w:tcBorders>
              <w:top w:val="nil"/>
              <w:left w:val="nil"/>
              <w:bottom w:val="single" w:color="000000" w:sz="4" w:space="0"/>
              <w:right w:val="single" w:color="000000" w:sz="4" w:space="0"/>
            </w:tcBorders>
            <w:shd w:val="clear" w:color="FFFFFF" w:fill="C0C0C0"/>
            <w:vAlign w:val="center"/>
          </w:tcPr>
          <w:p w14:paraId="5D8A24D1">
            <w:pPr>
              <w:jc w:val="center"/>
              <w:rPr>
                <w:rFonts w:ascii="宋体" w:hAnsi="宋体" w:cs="宋体"/>
                <w:color w:val="000000"/>
                <w:sz w:val="22"/>
                <w:szCs w:val="22"/>
              </w:rPr>
            </w:pPr>
          </w:p>
        </w:tc>
        <w:tc>
          <w:tcPr>
            <w:tcW w:w="2639" w:type="dxa"/>
            <w:vMerge w:val="continue"/>
            <w:tcBorders>
              <w:top w:val="nil"/>
              <w:left w:val="nil"/>
              <w:bottom w:val="single" w:color="000000" w:sz="4" w:space="0"/>
              <w:right w:val="single" w:color="000000" w:sz="4" w:space="0"/>
            </w:tcBorders>
            <w:shd w:val="clear" w:color="FFFFFF" w:fill="C0C0C0"/>
            <w:vAlign w:val="center"/>
          </w:tcPr>
          <w:p w14:paraId="5B1B9843">
            <w:pPr>
              <w:jc w:val="center"/>
              <w:rPr>
                <w:rFonts w:ascii="宋体" w:hAnsi="宋体" w:cs="宋体"/>
                <w:color w:val="000000"/>
                <w:sz w:val="22"/>
                <w:szCs w:val="22"/>
              </w:rPr>
            </w:pPr>
          </w:p>
        </w:tc>
        <w:tc>
          <w:tcPr>
            <w:tcW w:w="404" w:type="dxa"/>
            <w:vMerge w:val="continue"/>
            <w:tcBorders>
              <w:top w:val="nil"/>
              <w:left w:val="nil"/>
              <w:bottom w:val="single" w:color="000000" w:sz="4" w:space="0"/>
              <w:right w:val="single" w:color="000000" w:sz="4" w:space="0"/>
            </w:tcBorders>
            <w:shd w:val="clear" w:color="FFFFFF" w:fill="C0C0C0"/>
            <w:vAlign w:val="center"/>
          </w:tcPr>
          <w:p w14:paraId="04F98993">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269AACC1">
            <w:pPr>
              <w:jc w:val="center"/>
              <w:rPr>
                <w:rFonts w:ascii="宋体" w:hAnsi="宋体" w:cs="宋体"/>
                <w:color w:val="000000"/>
                <w:sz w:val="22"/>
                <w:szCs w:val="22"/>
              </w:rPr>
            </w:pPr>
          </w:p>
        </w:tc>
        <w:tc>
          <w:tcPr>
            <w:tcW w:w="1593" w:type="dxa"/>
            <w:vMerge w:val="continue"/>
            <w:tcBorders>
              <w:top w:val="nil"/>
              <w:left w:val="nil"/>
              <w:bottom w:val="single" w:color="000000" w:sz="4" w:space="0"/>
              <w:right w:val="single" w:color="000000" w:sz="4" w:space="0"/>
            </w:tcBorders>
            <w:shd w:val="clear" w:color="FFFFFF" w:fill="C0C0C0"/>
            <w:vAlign w:val="center"/>
          </w:tcPr>
          <w:p w14:paraId="17FA9781">
            <w:pPr>
              <w:jc w:val="center"/>
              <w:rPr>
                <w:rFonts w:ascii="宋体" w:hAnsi="宋体"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FFFFFF" w:fill="C0C0C0"/>
            <w:vAlign w:val="center"/>
          </w:tcPr>
          <w:p w14:paraId="6FB62973">
            <w:pPr>
              <w:jc w:val="center"/>
              <w:rPr>
                <w:rFonts w:ascii="宋体" w:hAnsi="宋体" w:cs="宋体"/>
                <w:color w:val="000000"/>
                <w:sz w:val="22"/>
                <w:szCs w:val="22"/>
              </w:rPr>
            </w:pPr>
          </w:p>
        </w:tc>
        <w:tc>
          <w:tcPr>
            <w:tcW w:w="1291" w:type="dxa"/>
            <w:vMerge w:val="continue"/>
            <w:tcBorders>
              <w:top w:val="nil"/>
              <w:left w:val="nil"/>
              <w:bottom w:val="single" w:color="000000" w:sz="4" w:space="0"/>
              <w:right w:val="single" w:color="000000" w:sz="4" w:space="0"/>
            </w:tcBorders>
            <w:shd w:val="clear" w:color="FFFFFF" w:fill="C0C0C0"/>
            <w:vAlign w:val="center"/>
          </w:tcPr>
          <w:p w14:paraId="2170AAE7">
            <w:pPr>
              <w:jc w:val="center"/>
              <w:rPr>
                <w:rFonts w:ascii="宋体" w:hAnsi="宋体" w:cs="宋体"/>
                <w:color w:val="000000"/>
                <w:sz w:val="22"/>
                <w:szCs w:val="22"/>
              </w:rPr>
            </w:pPr>
          </w:p>
        </w:tc>
      </w:tr>
      <w:tr w14:paraId="17F714A7">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619ED1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314EA598">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A9C76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3213637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栏次</w:t>
            </w:r>
          </w:p>
        </w:tc>
        <w:tc>
          <w:tcPr>
            <w:tcW w:w="0" w:type="auto"/>
            <w:tcBorders>
              <w:top w:val="nil"/>
              <w:left w:val="nil"/>
              <w:bottom w:val="single" w:color="000000" w:sz="4" w:space="0"/>
              <w:right w:val="single" w:color="000000" w:sz="4" w:space="0"/>
            </w:tcBorders>
            <w:shd w:val="clear" w:color="FFFFFF" w:fill="C0C0C0"/>
            <w:noWrap/>
            <w:vAlign w:val="center"/>
          </w:tcPr>
          <w:p w14:paraId="05CD44D5">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6E563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39B2DC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FFFFFF" w:fill="C0C0C0"/>
            <w:noWrap/>
            <w:vAlign w:val="center"/>
          </w:tcPr>
          <w:p w14:paraId="373B8C8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FFFFFF" w:fill="C0C0C0"/>
            <w:noWrap/>
            <w:vAlign w:val="center"/>
          </w:tcPr>
          <w:p w14:paraId="50C715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B09DD09">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D8306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6EFECC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auto" w:fill="auto"/>
            <w:noWrap/>
            <w:vAlign w:val="center"/>
          </w:tcPr>
          <w:p w14:paraId="4D1464C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102,450,883.28</w:t>
            </w:r>
          </w:p>
        </w:tc>
        <w:tc>
          <w:tcPr>
            <w:tcW w:w="0" w:type="auto"/>
            <w:tcBorders>
              <w:top w:val="nil"/>
              <w:left w:val="nil"/>
              <w:bottom w:val="single" w:color="000000" w:sz="4" w:space="0"/>
              <w:right w:val="single" w:color="000000" w:sz="4" w:space="0"/>
            </w:tcBorders>
            <w:shd w:val="clear" w:color="FFFFFF" w:fill="C0C0C0"/>
            <w:noWrap/>
            <w:vAlign w:val="center"/>
          </w:tcPr>
          <w:p w14:paraId="1E2A61C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3065A2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0" w:type="auto"/>
            <w:tcBorders>
              <w:top w:val="nil"/>
              <w:left w:val="nil"/>
              <w:bottom w:val="single" w:color="000000" w:sz="4" w:space="0"/>
              <w:right w:val="single" w:color="000000" w:sz="4" w:space="0"/>
            </w:tcBorders>
            <w:shd w:val="clear" w:color="auto" w:fill="auto"/>
            <w:noWrap/>
            <w:vAlign w:val="center"/>
          </w:tcPr>
          <w:p w14:paraId="04ACDB6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101,957,469.78</w:t>
            </w:r>
          </w:p>
        </w:tc>
        <w:tc>
          <w:tcPr>
            <w:tcW w:w="0" w:type="auto"/>
            <w:tcBorders>
              <w:top w:val="nil"/>
              <w:left w:val="nil"/>
              <w:bottom w:val="single" w:color="000000" w:sz="4" w:space="0"/>
              <w:right w:val="single" w:color="000000" w:sz="4" w:space="0"/>
            </w:tcBorders>
            <w:shd w:val="clear" w:color="auto" w:fill="auto"/>
            <w:noWrap/>
            <w:vAlign w:val="center"/>
          </w:tcPr>
          <w:p w14:paraId="41E86CD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101,957,469.78</w:t>
            </w:r>
          </w:p>
        </w:tc>
        <w:tc>
          <w:tcPr>
            <w:tcW w:w="0" w:type="auto"/>
            <w:tcBorders>
              <w:top w:val="nil"/>
              <w:left w:val="nil"/>
              <w:bottom w:val="single" w:color="000000" w:sz="4" w:space="0"/>
              <w:right w:val="single" w:color="000000" w:sz="4" w:space="0"/>
            </w:tcBorders>
            <w:shd w:val="clear" w:color="auto" w:fill="auto"/>
            <w:noWrap/>
            <w:vAlign w:val="center"/>
          </w:tcPr>
          <w:p w14:paraId="49DAB48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A968582">
            <w:pPr>
              <w:jc w:val="right"/>
              <w:rPr>
                <w:rFonts w:ascii="宋体" w:hAnsi="宋体" w:cs="宋体"/>
                <w:color w:val="000000"/>
                <w:sz w:val="22"/>
                <w:szCs w:val="22"/>
              </w:rPr>
            </w:pPr>
          </w:p>
        </w:tc>
      </w:tr>
      <w:tr w14:paraId="12CA0A0A">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D40240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36E98C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auto" w:fill="auto"/>
            <w:noWrap/>
            <w:vAlign w:val="center"/>
          </w:tcPr>
          <w:p w14:paraId="46233CF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FFFFFF" w:fill="C0C0C0"/>
            <w:noWrap/>
            <w:vAlign w:val="center"/>
          </w:tcPr>
          <w:p w14:paraId="04985E2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1F768B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0" w:type="auto"/>
            <w:tcBorders>
              <w:top w:val="nil"/>
              <w:left w:val="nil"/>
              <w:bottom w:val="single" w:color="000000" w:sz="4" w:space="0"/>
              <w:right w:val="single" w:color="000000" w:sz="4" w:space="0"/>
            </w:tcBorders>
            <w:shd w:val="clear" w:color="auto" w:fill="auto"/>
            <w:noWrap/>
            <w:vAlign w:val="center"/>
          </w:tcPr>
          <w:p w14:paraId="31D0FBC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2FB09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C19556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F19ABF5">
            <w:pPr>
              <w:jc w:val="right"/>
              <w:rPr>
                <w:rFonts w:ascii="宋体" w:hAnsi="宋体" w:cs="宋体"/>
                <w:color w:val="000000"/>
                <w:sz w:val="22"/>
                <w:szCs w:val="22"/>
              </w:rPr>
            </w:pPr>
          </w:p>
        </w:tc>
      </w:tr>
      <w:tr w14:paraId="0AF60C86">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D995CB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14:paraId="304FB5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auto" w:fill="auto"/>
            <w:noWrap/>
            <w:vAlign w:val="center"/>
          </w:tcPr>
          <w:p w14:paraId="28233F6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76408F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440C4F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0" w:type="auto"/>
            <w:tcBorders>
              <w:top w:val="nil"/>
              <w:left w:val="nil"/>
              <w:bottom w:val="single" w:color="000000" w:sz="4" w:space="0"/>
              <w:right w:val="single" w:color="000000" w:sz="4" w:space="0"/>
            </w:tcBorders>
            <w:shd w:val="clear" w:color="auto" w:fill="auto"/>
            <w:noWrap/>
            <w:vAlign w:val="center"/>
          </w:tcPr>
          <w:p w14:paraId="2231D29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897FB6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81969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C4B55F7">
            <w:pPr>
              <w:jc w:val="right"/>
              <w:rPr>
                <w:rFonts w:ascii="宋体" w:hAnsi="宋体" w:cs="宋体"/>
                <w:color w:val="000000"/>
                <w:sz w:val="22"/>
                <w:szCs w:val="22"/>
              </w:rPr>
            </w:pPr>
          </w:p>
        </w:tc>
      </w:tr>
      <w:tr w14:paraId="0686C281">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C8AB45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92321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auto" w:fill="auto"/>
            <w:noWrap/>
            <w:vAlign w:val="center"/>
          </w:tcPr>
          <w:p w14:paraId="7B6E4DF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56BE4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47192C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0" w:type="auto"/>
            <w:tcBorders>
              <w:top w:val="nil"/>
              <w:left w:val="nil"/>
              <w:bottom w:val="single" w:color="000000" w:sz="4" w:space="0"/>
              <w:right w:val="single" w:color="000000" w:sz="4" w:space="0"/>
            </w:tcBorders>
            <w:shd w:val="clear" w:color="auto" w:fill="auto"/>
            <w:noWrap/>
            <w:vAlign w:val="center"/>
          </w:tcPr>
          <w:p w14:paraId="40E1DCF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52BD98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F3592B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924A2D2">
            <w:pPr>
              <w:jc w:val="right"/>
              <w:rPr>
                <w:rFonts w:ascii="宋体" w:hAnsi="宋体" w:cs="宋体"/>
                <w:color w:val="000000"/>
                <w:sz w:val="22"/>
                <w:szCs w:val="22"/>
              </w:rPr>
            </w:pPr>
          </w:p>
        </w:tc>
      </w:tr>
      <w:tr w14:paraId="32BAD06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0004C2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FF9018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4002774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F18C7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12081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0" w:type="auto"/>
            <w:tcBorders>
              <w:top w:val="nil"/>
              <w:left w:val="nil"/>
              <w:bottom w:val="single" w:color="000000" w:sz="4" w:space="0"/>
              <w:right w:val="single" w:color="000000" w:sz="4" w:space="0"/>
            </w:tcBorders>
            <w:shd w:val="clear" w:color="auto" w:fill="auto"/>
            <w:noWrap/>
            <w:vAlign w:val="center"/>
          </w:tcPr>
          <w:p w14:paraId="4980D20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ABC312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A02B1B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3EB075C">
            <w:pPr>
              <w:jc w:val="right"/>
              <w:rPr>
                <w:rFonts w:ascii="宋体" w:hAnsi="宋体" w:cs="宋体"/>
                <w:color w:val="000000"/>
                <w:sz w:val="22"/>
                <w:szCs w:val="22"/>
              </w:rPr>
            </w:pPr>
          </w:p>
        </w:tc>
      </w:tr>
      <w:tr w14:paraId="4A9277DB">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E370830">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502E2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36CC289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30236D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4B19CA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0" w:type="auto"/>
            <w:tcBorders>
              <w:top w:val="nil"/>
              <w:left w:val="nil"/>
              <w:bottom w:val="single" w:color="000000" w:sz="4" w:space="0"/>
              <w:right w:val="single" w:color="000000" w:sz="4" w:space="0"/>
            </w:tcBorders>
            <w:shd w:val="clear" w:color="auto" w:fill="auto"/>
            <w:noWrap/>
            <w:vAlign w:val="center"/>
          </w:tcPr>
          <w:p w14:paraId="246CEA9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5FA3EB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F4B076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C70422">
            <w:pPr>
              <w:jc w:val="right"/>
              <w:rPr>
                <w:rFonts w:ascii="宋体" w:hAnsi="宋体" w:cs="宋体"/>
                <w:color w:val="000000"/>
                <w:sz w:val="22"/>
                <w:szCs w:val="22"/>
              </w:rPr>
            </w:pPr>
          </w:p>
        </w:tc>
      </w:tr>
      <w:tr w14:paraId="2AC3507F">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CA92D9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E9FC6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1C8864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3B0E7C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2AED31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0" w:type="auto"/>
            <w:tcBorders>
              <w:top w:val="nil"/>
              <w:left w:val="nil"/>
              <w:bottom w:val="single" w:color="000000" w:sz="4" w:space="0"/>
              <w:right w:val="single" w:color="000000" w:sz="4" w:space="0"/>
            </w:tcBorders>
            <w:shd w:val="clear" w:color="auto" w:fill="auto"/>
            <w:noWrap/>
            <w:vAlign w:val="center"/>
          </w:tcPr>
          <w:p w14:paraId="6AF28CE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FAD7B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90413A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CDBCEA4">
            <w:pPr>
              <w:jc w:val="right"/>
              <w:rPr>
                <w:rFonts w:ascii="宋体" w:hAnsi="宋体" w:cs="宋体"/>
                <w:color w:val="000000"/>
                <w:sz w:val="22"/>
                <w:szCs w:val="22"/>
              </w:rPr>
            </w:pPr>
          </w:p>
        </w:tc>
      </w:tr>
      <w:tr w14:paraId="524F5427">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7799E0D">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6D23A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03F2452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0C8C6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29F34E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0" w:type="auto"/>
            <w:tcBorders>
              <w:top w:val="nil"/>
              <w:left w:val="nil"/>
              <w:bottom w:val="single" w:color="000000" w:sz="4" w:space="0"/>
              <w:right w:val="single" w:color="000000" w:sz="4" w:space="0"/>
            </w:tcBorders>
            <w:shd w:val="clear" w:color="auto" w:fill="auto"/>
            <w:noWrap/>
            <w:vAlign w:val="center"/>
          </w:tcPr>
          <w:p w14:paraId="7275B41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4DEE73F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784DEDB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CB46977">
            <w:pPr>
              <w:jc w:val="right"/>
              <w:rPr>
                <w:rFonts w:ascii="宋体" w:hAnsi="宋体" w:cs="宋体"/>
                <w:color w:val="000000"/>
                <w:sz w:val="22"/>
                <w:szCs w:val="22"/>
              </w:rPr>
            </w:pPr>
          </w:p>
        </w:tc>
      </w:tr>
      <w:tr w14:paraId="2EBB3B9B">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867186E">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5E60D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21D1EEC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CAB15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5ACB62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0" w:type="auto"/>
            <w:tcBorders>
              <w:top w:val="nil"/>
              <w:left w:val="nil"/>
              <w:bottom w:val="single" w:color="000000" w:sz="4" w:space="0"/>
              <w:right w:val="single" w:color="000000" w:sz="4" w:space="0"/>
            </w:tcBorders>
            <w:shd w:val="clear" w:color="auto" w:fill="auto"/>
            <w:noWrap/>
            <w:vAlign w:val="center"/>
          </w:tcPr>
          <w:p w14:paraId="0E3A41B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202DBE6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69357EB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6B92616">
            <w:pPr>
              <w:jc w:val="right"/>
              <w:rPr>
                <w:rFonts w:ascii="宋体" w:hAnsi="宋体" w:cs="宋体"/>
                <w:color w:val="000000"/>
                <w:sz w:val="22"/>
                <w:szCs w:val="22"/>
              </w:rPr>
            </w:pPr>
          </w:p>
        </w:tc>
      </w:tr>
      <w:tr w14:paraId="3ABEF6E0">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8B9018">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E2E50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3C56BC1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05D200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7F0CAC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0" w:type="auto"/>
            <w:tcBorders>
              <w:top w:val="nil"/>
              <w:left w:val="nil"/>
              <w:bottom w:val="single" w:color="000000" w:sz="4" w:space="0"/>
              <w:right w:val="single" w:color="000000" w:sz="4" w:space="0"/>
            </w:tcBorders>
            <w:shd w:val="clear" w:color="auto" w:fill="auto"/>
            <w:noWrap/>
            <w:vAlign w:val="center"/>
          </w:tcPr>
          <w:p w14:paraId="6B263B3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D657E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CA1038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6B94376">
            <w:pPr>
              <w:jc w:val="right"/>
              <w:rPr>
                <w:rFonts w:ascii="宋体" w:hAnsi="宋体" w:cs="宋体"/>
                <w:color w:val="000000"/>
                <w:sz w:val="22"/>
                <w:szCs w:val="22"/>
              </w:rPr>
            </w:pPr>
          </w:p>
        </w:tc>
      </w:tr>
      <w:tr w14:paraId="56A45642">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71A2CA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33C40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042B636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343116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0B731F6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0" w:type="auto"/>
            <w:tcBorders>
              <w:top w:val="nil"/>
              <w:left w:val="nil"/>
              <w:bottom w:val="single" w:color="000000" w:sz="4" w:space="0"/>
              <w:right w:val="single" w:color="000000" w:sz="4" w:space="0"/>
            </w:tcBorders>
            <w:shd w:val="clear" w:color="auto" w:fill="auto"/>
            <w:noWrap/>
            <w:vAlign w:val="center"/>
          </w:tcPr>
          <w:p w14:paraId="751836A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1E4EFEA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0DB3E4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04F53225">
            <w:pPr>
              <w:jc w:val="right"/>
              <w:rPr>
                <w:rFonts w:ascii="宋体" w:hAnsi="宋体" w:cs="宋体"/>
                <w:color w:val="000000"/>
                <w:sz w:val="22"/>
                <w:szCs w:val="22"/>
              </w:rPr>
            </w:pPr>
          </w:p>
        </w:tc>
      </w:tr>
      <w:tr w14:paraId="7C7EE49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6A8381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2A16A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074E51B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9B02B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786F9CE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0" w:type="auto"/>
            <w:tcBorders>
              <w:top w:val="nil"/>
              <w:left w:val="nil"/>
              <w:bottom w:val="single" w:color="000000" w:sz="4" w:space="0"/>
              <w:right w:val="single" w:color="000000" w:sz="4" w:space="0"/>
            </w:tcBorders>
            <w:shd w:val="clear" w:color="auto" w:fill="auto"/>
            <w:noWrap/>
            <w:vAlign w:val="center"/>
          </w:tcPr>
          <w:p w14:paraId="5ADBBDB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A89C1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9BF0C7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4A1435">
            <w:pPr>
              <w:jc w:val="right"/>
              <w:rPr>
                <w:rFonts w:ascii="宋体" w:hAnsi="宋体" w:cs="宋体"/>
                <w:color w:val="000000"/>
                <w:sz w:val="22"/>
                <w:szCs w:val="22"/>
              </w:rPr>
            </w:pPr>
          </w:p>
        </w:tc>
      </w:tr>
      <w:tr w14:paraId="180EE850">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B6F6009">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A20D2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5B92D1F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1A6674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632E1B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0" w:type="auto"/>
            <w:tcBorders>
              <w:top w:val="nil"/>
              <w:left w:val="nil"/>
              <w:bottom w:val="single" w:color="000000" w:sz="4" w:space="0"/>
              <w:right w:val="single" w:color="000000" w:sz="4" w:space="0"/>
            </w:tcBorders>
            <w:shd w:val="clear" w:color="auto" w:fill="auto"/>
            <w:noWrap/>
            <w:vAlign w:val="center"/>
          </w:tcPr>
          <w:p w14:paraId="53807C6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77B62E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3DEE0D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8DB2E6">
            <w:pPr>
              <w:jc w:val="right"/>
              <w:rPr>
                <w:rFonts w:ascii="宋体" w:hAnsi="宋体" w:cs="宋体"/>
                <w:color w:val="000000"/>
                <w:sz w:val="22"/>
                <w:szCs w:val="22"/>
              </w:rPr>
            </w:pPr>
          </w:p>
        </w:tc>
      </w:tr>
      <w:tr w14:paraId="36192945">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37892DD">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0A6A1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696AC58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B84B1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64E9B2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0" w:type="auto"/>
            <w:tcBorders>
              <w:top w:val="nil"/>
              <w:left w:val="nil"/>
              <w:bottom w:val="single" w:color="000000" w:sz="4" w:space="0"/>
              <w:right w:val="single" w:color="000000" w:sz="4" w:space="0"/>
            </w:tcBorders>
            <w:shd w:val="clear" w:color="auto" w:fill="auto"/>
            <w:noWrap/>
            <w:vAlign w:val="center"/>
          </w:tcPr>
          <w:p w14:paraId="50D63BF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4EA441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7F255B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646DB3">
            <w:pPr>
              <w:jc w:val="right"/>
              <w:rPr>
                <w:rFonts w:ascii="宋体" w:hAnsi="宋体" w:cs="宋体"/>
                <w:color w:val="000000"/>
                <w:sz w:val="22"/>
                <w:szCs w:val="22"/>
              </w:rPr>
            </w:pPr>
          </w:p>
        </w:tc>
      </w:tr>
      <w:tr w14:paraId="63B7244D">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9ABF39E">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887F5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34C6E8C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021C4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1E15BC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0" w:type="auto"/>
            <w:tcBorders>
              <w:top w:val="nil"/>
              <w:left w:val="nil"/>
              <w:bottom w:val="single" w:color="000000" w:sz="4" w:space="0"/>
              <w:right w:val="single" w:color="000000" w:sz="4" w:space="0"/>
            </w:tcBorders>
            <w:shd w:val="clear" w:color="auto" w:fill="auto"/>
            <w:noWrap/>
            <w:vAlign w:val="center"/>
          </w:tcPr>
          <w:p w14:paraId="5E79FE3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C2AA5B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8FCD73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B1D12E8">
            <w:pPr>
              <w:jc w:val="right"/>
              <w:rPr>
                <w:rFonts w:ascii="宋体" w:hAnsi="宋体" w:cs="宋体"/>
                <w:color w:val="000000"/>
                <w:sz w:val="22"/>
                <w:szCs w:val="22"/>
              </w:rPr>
            </w:pPr>
          </w:p>
        </w:tc>
      </w:tr>
      <w:tr w14:paraId="4A0F040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DB83879">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995CC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2A1514C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B75449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60547B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0" w:type="auto"/>
            <w:tcBorders>
              <w:top w:val="nil"/>
              <w:left w:val="nil"/>
              <w:bottom w:val="single" w:color="000000" w:sz="4" w:space="0"/>
              <w:right w:val="single" w:color="000000" w:sz="4" w:space="0"/>
            </w:tcBorders>
            <w:shd w:val="clear" w:color="auto" w:fill="auto"/>
            <w:noWrap/>
            <w:vAlign w:val="center"/>
          </w:tcPr>
          <w:p w14:paraId="5209022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5FCDB9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A65EC2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D1D1227">
            <w:pPr>
              <w:jc w:val="right"/>
              <w:rPr>
                <w:rFonts w:ascii="宋体" w:hAnsi="宋体" w:cs="宋体"/>
                <w:color w:val="000000"/>
                <w:sz w:val="22"/>
                <w:szCs w:val="22"/>
              </w:rPr>
            </w:pPr>
          </w:p>
        </w:tc>
      </w:tr>
      <w:tr w14:paraId="76BBDB0E">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6D180B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6EC5F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59824EF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AD166B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3141FF5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0" w:type="auto"/>
            <w:tcBorders>
              <w:top w:val="nil"/>
              <w:left w:val="nil"/>
              <w:bottom w:val="single" w:color="000000" w:sz="4" w:space="0"/>
              <w:right w:val="single" w:color="000000" w:sz="4" w:space="0"/>
            </w:tcBorders>
            <w:shd w:val="clear" w:color="auto" w:fill="auto"/>
            <w:noWrap/>
            <w:vAlign w:val="center"/>
          </w:tcPr>
          <w:p w14:paraId="246F9E7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66C6A7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8CC09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43CF9ED">
            <w:pPr>
              <w:jc w:val="right"/>
              <w:rPr>
                <w:rFonts w:ascii="宋体" w:hAnsi="宋体" w:cs="宋体"/>
                <w:color w:val="000000"/>
                <w:sz w:val="22"/>
                <w:szCs w:val="22"/>
              </w:rPr>
            </w:pPr>
          </w:p>
        </w:tc>
      </w:tr>
      <w:tr w14:paraId="6E004BAB">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1868C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3ECE3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0" w:type="auto"/>
            <w:tcBorders>
              <w:top w:val="nil"/>
              <w:left w:val="nil"/>
              <w:bottom w:val="single" w:color="000000" w:sz="4" w:space="0"/>
              <w:right w:val="single" w:color="000000" w:sz="4" w:space="0"/>
            </w:tcBorders>
            <w:shd w:val="clear" w:color="auto" w:fill="auto"/>
            <w:noWrap/>
            <w:vAlign w:val="center"/>
          </w:tcPr>
          <w:p w14:paraId="320CE5C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415A3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331F01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0" w:type="auto"/>
            <w:tcBorders>
              <w:top w:val="nil"/>
              <w:left w:val="nil"/>
              <w:bottom w:val="single" w:color="000000" w:sz="4" w:space="0"/>
              <w:right w:val="single" w:color="000000" w:sz="4" w:space="0"/>
            </w:tcBorders>
            <w:shd w:val="clear" w:color="auto" w:fill="auto"/>
            <w:noWrap/>
            <w:vAlign w:val="center"/>
          </w:tcPr>
          <w:p w14:paraId="5C7B5CD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0C9DC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45E410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A80101">
            <w:pPr>
              <w:jc w:val="right"/>
              <w:rPr>
                <w:rFonts w:ascii="宋体" w:hAnsi="宋体" w:cs="宋体"/>
                <w:color w:val="000000"/>
                <w:sz w:val="22"/>
                <w:szCs w:val="22"/>
              </w:rPr>
            </w:pPr>
          </w:p>
        </w:tc>
      </w:tr>
      <w:tr w14:paraId="32D90DF2">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03D1B2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4528D8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0" w:type="auto"/>
            <w:tcBorders>
              <w:top w:val="nil"/>
              <w:left w:val="nil"/>
              <w:bottom w:val="single" w:color="000000" w:sz="4" w:space="0"/>
              <w:right w:val="single" w:color="000000" w:sz="4" w:space="0"/>
            </w:tcBorders>
            <w:shd w:val="clear" w:color="auto" w:fill="auto"/>
            <w:noWrap/>
            <w:vAlign w:val="center"/>
          </w:tcPr>
          <w:p w14:paraId="0DF82A4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6EA3D8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4DD467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0" w:type="auto"/>
            <w:tcBorders>
              <w:top w:val="nil"/>
              <w:left w:val="nil"/>
              <w:bottom w:val="single" w:color="000000" w:sz="4" w:space="0"/>
              <w:right w:val="single" w:color="000000" w:sz="4" w:space="0"/>
            </w:tcBorders>
            <w:shd w:val="clear" w:color="auto" w:fill="auto"/>
            <w:noWrap/>
            <w:vAlign w:val="center"/>
          </w:tcPr>
          <w:p w14:paraId="7B99810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68CD3A7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56C9912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9498D53">
            <w:pPr>
              <w:jc w:val="right"/>
              <w:rPr>
                <w:rFonts w:ascii="宋体" w:hAnsi="宋体" w:cs="宋体"/>
                <w:color w:val="000000"/>
                <w:sz w:val="22"/>
                <w:szCs w:val="22"/>
              </w:rPr>
            </w:pPr>
          </w:p>
        </w:tc>
      </w:tr>
      <w:tr w14:paraId="70656AAD">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EF38DD3">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4F858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0" w:type="auto"/>
            <w:tcBorders>
              <w:top w:val="nil"/>
              <w:left w:val="nil"/>
              <w:bottom w:val="single" w:color="000000" w:sz="4" w:space="0"/>
              <w:right w:val="single" w:color="000000" w:sz="4" w:space="0"/>
            </w:tcBorders>
            <w:shd w:val="clear" w:color="auto" w:fill="auto"/>
            <w:noWrap/>
            <w:vAlign w:val="center"/>
          </w:tcPr>
          <w:p w14:paraId="55F4E0B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93F67F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4037C9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0" w:type="auto"/>
            <w:tcBorders>
              <w:top w:val="nil"/>
              <w:left w:val="nil"/>
              <w:bottom w:val="single" w:color="000000" w:sz="4" w:space="0"/>
              <w:right w:val="single" w:color="000000" w:sz="4" w:space="0"/>
            </w:tcBorders>
            <w:shd w:val="clear" w:color="auto" w:fill="auto"/>
            <w:noWrap/>
            <w:vAlign w:val="center"/>
          </w:tcPr>
          <w:p w14:paraId="0858315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2FD455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C8F4B9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C3B1BFC">
            <w:pPr>
              <w:jc w:val="right"/>
              <w:rPr>
                <w:rFonts w:ascii="宋体" w:hAnsi="宋体" w:cs="宋体"/>
                <w:color w:val="000000"/>
                <w:sz w:val="22"/>
                <w:szCs w:val="22"/>
              </w:rPr>
            </w:pPr>
          </w:p>
        </w:tc>
      </w:tr>
      <w:tr w14:paraId="48A8C2D2">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6A6CF0">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4E432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0" w:type="auto"/>
            <w:tcBorders>
              <w:top w:val="nil"/>
              <w:left w:val="nil"/>
              <w:bottom w:val="single" w:color="000000" w:sz="4" w:space="0"/>
              <w:right w:val="single" w:color="000000" w:sz="4" w:space="0"/>
            </w:tcBorders>
            <w:shd w:val="clear" w:color="auto" w:fill="auto"/>
            <w:noWrap/>
            <w:vAlign w:val="center"/>
          </w:tcPr>
          <w:p w14:paraId="6179EDA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FF217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3C46EB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0" w:type="auto"/>
            <w:tcBorders>
              <w:top w:val="nil"/>
              <w:left w:val="nil"/>
              <w:bottom w:val="single" w:color="000000" w:sz="4" w:space="0"/>
              <w:right w:val="single" w:color="000000" w:sz="4" w:space="0"/>
            </w:tcBorders>
            <w:shd w:val="clear" w:color="auto" w:fill="auto"/>
            <w:noWrap/>
            <w:vAlign w:val="center"/>
          </w:tcPr>
          <w:p w14:paraId="08B1F08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6FDCB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B8E535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8184712">
            <w:pPr>
              <w:jc w:val="right"/>
              <w:rPr>
                <w:rFonts w:ascii="宋体" w:hAnsi="宋体" w:cs="宋体"/>
                <w:color w:val="000000"/>
                <w:sz w:val="22"/>
                <w:szCs w:val="22"/>
              </w:rPr>
            </w:pPr>
          </w:p>
        </w:tc>
      </w:tr>
      <w:tr w14:paraId="20177080">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D573EA">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91DB1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0" w:type="auto"/>
            <w:tcBorders>
              <w:top w:val="nil"/>
              <w:left w:val="nil"/>
              <w:bottom w:val="single" w:color="000000" w:sz="4" w:space="0"/>
              <w:right w:val="single" w:color="000000" w:sz="4" w:space="0"/>
            </w:tcBorders>
            <w:shd w:val="clear" w:color="auto" w:fill="auto"/>
            <w:noWrap/>
            <w:vAlign w:val="center"/>
          </w:tcPr>
          <w:p w14:paraId="3B088C2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0CAE5F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6F7C58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0" w:type="auto"/>
            <w:tcBorders>
              <w:top w:val="nil"/>
              <w:left w:val="nil"/>
              <w:bottom w:val="single" w:color="000000" w:sz="4" w:space="0"/>
              <w:right w:val="single" w:color="000000" w:sz="4" w:space="0"/>
            </w:tcBorders>
            <w:shd w:val="clear" w:color="auto" w:fill="auto"/>
            <w:noWrap/>
            <w:vAlign w:val="center"/>
          </w:tcPr>
          <w:p w14:paraId="68A6CB7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45A82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E69720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FF89994">
            <w:pPr>
              <w:jc w:val="right"/>
              <w:rPr>
                <w:rFonts w:ascii="宋体" w:hAnsi="宋体" w:cs="宋体"/>
                <w:color w:val="000000"/>
                <w:sz w:val="22"/>
                <w:szCs w:val="22"/>
              </w:rPr>
            </w:pPr>
          </w:p>
        </w:tc>
      </w:tr>
      <w:tr w14:paraId="64FB3947">
        <w:tblPrEx>
          <w:tblCellMar>
            <w:top w:w="0" w:type="dxa"/>
            <w:left w:w="108" w:type="dxa"/>
            <w:bottom w:w="0" w:type="dxa"/>
            <w:right w:w="108" w:type="dxa"/>
          </w:tblCellMar>
        </w:tblPrEx>
        <w:trPr>
          <w:trHeight w:val="136"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9D16F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D92179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0" w:type="auto"/>
            <w:tcBorders>
              <w:top w:val="nil"/>
              <w:left w:val="nil"/>
              <w:bottom w:val="single" w:color="000000" w:sz="4" w:space="0"/>
              <w:right w:val="single" w:color="000000" w:sz="4" w:space="0"/>
            </w:tcBorders>
            <w:shd w:val="clear" w:color="auto" w:fill="auto"/>
            <w:noWrap/>
            <w:vAlign w:val="center"/>
          </w:tcPr>
          <w:p w14:paraId="2D07F34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71D39E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0A5BE8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0" w:type="auto"/>
            <w:tcBorders>
              <w:top w:val="nil"/>
              <w:left w:val="nil"/>
              <w:bottom w:val="single" w:color="000000" w:sz="4" w:space="0"/>
              <w:right w:val="single" w:color="000000" w:sz="4" w:space="0"/>
            </w:tcBorders>
            <w:shd w:val="clear" w:color="auto" w:fill="auto"/>
            <w:noWrap/>
            <w:vAlign w:val="center"/>
          </w:tcPr>
          <w:p w14:paraId="71B1752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71167E5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7C588CE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0195C4">
            <w:pPr>
              <w:jc w:val="right"/>
              <w:rPr>
                <w:rFonts w:ascii="宋体" w:hAnsi="宋体" w:cs="宋体"/>
                <w:color w:val="000000"/>
                <w:sz w:val="22"/>
                <w:szCs w:val="22"/>
              </w:rPr>
            </w:pPr>
          </w:p>
        </w:tc>
      </w:tr>
      <w:tr w14:paraId="22BE3696">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00C19A6">
            <w:pPr>
              <w:jc w:val="cente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EF0FA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0" w:type="auto"/>
            <w:tcBorders>
              <w:top w:val="nil"/>
              <w:left w:val="nil"/>
              <w:bottom w:val="single" w:color="000000" w:sz="4" w:space="0"/>
              <w:right w:val="single" w:color="000000" w:sz="4" w:space="0"/>
            </w:tcBorders>
            <w:shd w:val="clear" w:color="auto" w:fill="auto"/>
            <w:noWrap/>
            <w:vAlign w:val="center"/>
          </w:tcPr>
          <w:p w14:paraId="69C59DA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CCB73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3114E5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0" w:type="auto"/>
            <w:tcBorders>
              <w:top w:val="nil"/>
              <w:left w:val="nil"/>
              <w:bottom w:val="single" w:color="000000" w:sz="4" w:space="0"/>
              <w:right w:val="single" w:color="000000" w:sz="4" w:space="0"/>
            </w:tcBorders>
            <w:shd w:val="clear" w:color="auto" w:fill="auto"/>
            <w:noWrap/>
            <w:vAlign w:val="center"/>
          </w:tcPr>
          <w:p w14:paraId="693F605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2E5CA0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248068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1534CCE">
            <w:pPr>
              <w:jc w:val="right"/>
              <w:rPr>
                <w:rFonts w:ascii="宋体" w:hAnsi="宋体" w:cs="宋体"/>
                <w:color w:val="000000"/>
                <w:sz w:val="22"/>
                <w:szCs w:val="22"/>
              </w:rPr>
            </w:pPr>
          </w:p>
        </w:tc>
      </w:tr>
      <w:tr w14:paraId="0F029E1C">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936BC5B">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82DAD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0" w:type="auto"/>
            <w:tcBorders>
              <w:top w:val="nil"/>
              <w:left w:val="nil"/>
              <w:bottom w:val="single" w:color="000000" w:sz="4" w:space="0"/>
              <w:right w:val="single" w:color="000000" w:sz="4" w:space="0"/>
            </w:tcBorders>
            <w:shd w:val="clear" w:color="auto" w:fill="auto"/>
            <w:noWrap/>
            <w:vAlign w:val="center"/>
          </w:tcPr>
          <w:p w14:paraId="4918EBB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9D29D5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409E362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0" w:type="auto"/>
            <w:tcBorders>
              <w:top w:val="nil"/>
              <w:left w:val="nil"/>
              <w:bottom w:val="single" w:color="000000" w:sz="4" w:space="0"/>
              <w:right w:val="single" w:color="000000" w:sz="4" w:space="0"/>
            </w:tcBorders>
            <w:shd w:val="clear" w:color="auto" w:fill="auto"/>
            <w:noWrap/>
            <w:vAlign w:val="center"/>
          </w:tcPr>
          <w:p w14:paraId="57DF4FE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A724B5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C41894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3DB285">
            <w:pPr>
              <w:jc w:val="right"/>
              <w:rPr>
                <w:rFonts w:ascii="宋体" w:hAnsi="宋体" w:cs="宋体"/>
                <w:color w:val="000000"/>
                <w:sz w:val="22"/>
                <w:szCs w:val="22"/>
              </w:rPr>
            </w:pPr>
          </w:p>
        </w:tc>
      </w:tr>
      <w:tr w14:paraId="78D475D2">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46B03F2">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F4866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w:t>
            </w:r>
          </w:p>
        </w:tc>
        <w:tc>
          <w:tcPr>
            <w:tcW w:w="0" w:type="auto"/>
            <w:tcBorders>
              <w:top w:val="nil"/>
              <w:left w:val="nil"/>
              <w:bottom w:val="single" w:color="000000" w:sz="4" w:space="0"/>
              <w:right w:val="single" w:color="000000" w:sz="4" w:space="0"/>
            </w:tcBorders>
            <w:shd w:val="clear" w:color="auto" w:fill="auto"/>
            <w:noWrap/>
            <w:vAlign w:val="center"/>
          </w:tcPr>
          <w:p w14:paraId="4379B85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BD284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31AB06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0" w:type="auto"/>
            <w:tcBorders>
              <w:top w:val="nil"/>
              <w:left w:val="nil"/>
              <w:bottom w:val="single" w:color="000000" w:sz="4" w:space="0"/>
              <w:right w:val="single" w:color="000000" w:sz="4" w:space="0"/>
            </w:tcBorders>
            <w:shd w:val="clear" w:color="auto" w:fill="auto"/>
            <w:noWrap/>
            <w:vAlign w:val="center"/>
          </w:tcPr>
          <w:p w14:paraId="14F1CD8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191E01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1FDDE8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D2216F">
            <w:pPr>
              <w:jc w:val="right"/>
              <w:rPr>
                <w:rFonts w:ascii="宋体" w:hAnsi="宋体" w:cs="宋体"/>
                <w:color w:val="000000"/>
                <w:sz w:val="22"/>
                <w:szCs w:val="22"/>
              </w:rPr>
            </w:pPr>
          </w:p>
        </w:tc>
      </w:tr>
      <w:tr w14:paraId="76EF9EB8">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A12077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67A034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0" w:type="auto"/>
            <w:tcBorders>
              <w:top w:val="nil"/>
              <w:left w:val="nil"/>
              <w:bottom w:val="single" w:color="000000" w:sz="4" w:space="0"/>
              <w:right w:val="single" w:color="000000" w:sz="4" w:space="0"/>
            </w:tcBorders>
            <w:shd w:val="clear" w:color="auto" w:fill="auto"/>
            <w:noWrap/>
            <w:vAlign w:val="center"/>
          </w:tcPr>
          <w:p w14:paraId="4EE9DC9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118,103,077.12</w:t>
            </w:r>
          </w:p>
        </w:tc>
        <w:tc>
          <w:tcPr>
            <w:tcW w:w="0" w:type="auto"/>
            <w:tcBorders>
              <w:top w:val="nil"/>
              <w:left w:val="nil"/>
              <w:bottom w:val="single" w:color="000000" w:sz="4" w:space="0"/>
              <w:right w:val="single" w:color="000000" w:sz="4" w:space="0"/>
            </w:tcBorders>
            <w:shd w:val="clear" w:color="FFFFFF" w:fill="C0C0C0"/>
            <w:noWrap/>
            <w:vAlign w:val="center"/>
          </w:tcPr>
          <w:p w14:paraId="16C593B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3A5E6B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0" w:type="auto"/>
            <w:tcBorders>
              <w:top w:val="nil"/>
              <w:left w:val="nil"/>
              <w:bottom w:val="single" w:color="000000" w:sz="4" w:space="0"/>
              <w:right w:val="single" w:color="000000" w:sz="4" w:space="0"/>
            </w:tcBorders>
            <w:shd w:val="clear" w:color="auto" w:fill="auto"/>
            <w:noWrap/>
            <w:vAlign w:val="center"/>
          </w:tcPr>
          <w:p w14:paraId="101A229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120,597,797.62</w:t>
            </w:r>
          </w:p>
        </w:tc>
        <w:tc>
          <w:tcPr>
            <w:tcW w:w="0" w:type="auto"/>
            <w:tcBorders>
              <w:top w:val="nil"/>
              <w:left w:val="nil"/>
              <w:bottom w:val="single" w:color="000000" w:sz="4" w:space="0"/>
              <w:right w:val="single" w:color="000000" w:sz="4" w:space="0"/>
            </w:tcBorders>
            <w:shd w:val="clear" w:color="auto" w:fill="auto"/>
            <w:noWrap/>
            <w:vAlign w:val="center"/>
          </w:tcPr>
          <w:p w14:paraId="2530A54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104,945,603.78</w:t>
            </w:r>
          </w:p>
        </w:tc>
        <w:tc>
          <w:tcPr>
            <w:tcW w:w="0" w:type="auto"/>
            <w:tcBorders>
              <w:top w:val="nil"/>
              <w:left w:val="nil"/>
              <w:bottom w:val="single" w:color="000000" w:sz="4" w:space="0"/>
              <w:right w:val="single" w:color="000000" w:sz="4" w:space="0"/>
            </w:tcBorders>
            <w:shd w:val="clear" w:color="auto" w:fill="auto"/>
            <w:noWrap/>
            <w:vAlign w:val="center"/>
          </w:tcPr>
          <w:p w14:paraId="16F1E0B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6B8DF773">
            <w:pPr>
              <w:jc w:val="right"/>
              <w:rPr>
                <w:rFonts w:ascii="宋体" w:hAnsi="宋体" w:cs="宋体"/>
                <w:color w:val="000000"/>
                <w:sz w:val="22"/>
                <w:szCs w:val="22"/>
              </w:rPr>
            </w:pPr>
          </w:p>
        </w:tc>
      </w:tr>
      <w:tr w14:paraId="5EF87532">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F301E4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28AE04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0" w:type="auto"/>
            <w:tcBorders>
              <w:top w:val="nil"/>
              <w:left w:val="nil"/>
              <w:bottom w:val="single" w:color="000000" w:sz="4" w:space="0"/>
              <w:right w:val="single" w:color="000000" w:sz="4" w:space="0"/>
            </w:tcBorders>
            <w:shd w:val="clear" w:color="auto" w:fill="auto"/>
            <w:noWrap/>
            <w:vAlign w:val="center"/>
          </w:tcPr>
          <w:p w14:paraId="4654101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2,494,720.50</w:t>
            </w:r>
          </w:p>
        </w:tc>
        <w:tc>
          <w:tcPr>
            <w:tcW w:w="0" w:type="auto"/>
            <w:tcBorders>
              <w:top w:val="nil"/>
              <w:left w:val="nil"/>
              <w:bottom w:val="single" w:color="000000" w:sz="4" w:space="0"/>
              <w:right w:val="single" w:color="000000" w:sz="4" w:space="0"/>
            </w:tcBorders>
            <w:shd w:val="clear" w:color="FFFFFF" w:fill="C0C0C0"/>
            <w:noWrap/>
            <w:vAlign w:val="center"/>
          </w:tcPr>
          <w:p w14:paraId="377F01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5A729A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0" w:type="auto"/>
            <w:tcBorders>
              <w:top w:val="nil"/>
              <w:left w:val="nil"/>
              <w:bottom w:val="single" w:color="000000" w:sz="4" w:space="0"/>
              <w:right w:val="single" w:color="000000" w:sz="4" w:space="0"/>
            </w:tcBorders>
            <w:shd w:val="clear" w:color="auto" w:fill="auto"/>
            <w:noWrap/>
            <w:vAlign w:val="center"/>
          </w:tcPr>
          <w:p w14:paraId="69409E4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984ABE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40F700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F58F40A">
            <w:pPr>
              <w:jc w:val="right"/>
              <w:rPr>
                <w:rFonts w:ascii="宋体" w:hAnsi="宋体" w:cs="宋体"/>
                <w:color w:val="000000"/>
                <w:sz w:val="22"/>
                <w:szCs w:val="22"/>
              </w:rPr>
            </w:pPr>
          </w:p>
        </w:tc>
      </w:tr>
      <w:tr w14:paraId="6CD3C115">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3B345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27F3FC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0" w:type="auto"/>
            <w:tcBorders>
              <w:top w:val="nil"/>
              <w:left w:val="nil"/>
              <w:bottom w:val="single" w:color="000000" w:sz="4" w:space="0"/>
              <w:right w:val="single" w:color="000000" w:sz="4" w:space="0"/>
            </w:tcBorders>
            <w:shd w:val="clear" w:color="auto" w:fill="auto"/>
            <w:noWrap/>
            <w:vAlign w:val="center"/>
          </w:tcPr>
          <w:p w14:paraId="15FF3B6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2,494,720.50</w:t>
            </w:r>
          </w:p>
        </w:tc>
        <w:tc>
          <w:tcPr>
            <w:tcW w:w="0" w:type="auto"/>
            <w:tcBorders>
              <w:top w:val="nil"/>
              <w:left w:val="nil"/>
              <w:bottom w:val="single" w:color="000000" w:sz="4" w:space="0"/>
              <w:right w:val="single" w:color="000000" w:sz="4" w:space="0"/>
            </w:tcBorders>
            <w:shd w:val="clear" w:color="FFFFFF" w:fill="C0C0C0"/>
            <w:noWrap/>
            <w:vAlign w:val="center"/>
          </w:tcPr>
          <w:p w14:paraId="2826756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278FC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0" w:type="auto"/>
            <w:tcBorders>
              <w:top w:val="nil"/>
              <w:left w:val="nil"/>
              <w:bottom w:val="single" w:color="000000" w:sz="4" w:space="0"/>
              <w:right w:val="single" w:color="000000" w:sz="4" w:space="0"/>
            </w:tcBorders>
            <w:shd w:val="clear" w:color="auto" w:fill="auto"/>
            <w:noWrap/>
            <w:vAlign w:val="center"/>
          </w:tcPr>
          <w:p w14:paraId="07ACA31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AC23B5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B78627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6B9B6B2">
            <w:pPr>
              <w:jc w:val="right"/>
              <w:rPr>
                <w:rFonts w:ascii="宋体" w:hAnsi="宋体" w:cs="宋体"/>
                <w:color w:val="000000"/>
                <w:sz w:val="22"/>
                <w:szCs w:val="22"/>
              </w:rPr>
            </w:pPr>
          </w:p>
        </w:tc>
      </w:tr>
      <w:tr w14:paraId="56E02164">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B3E429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1BB9EB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0" w:type="auto"/>
            <w:tcBorders>
              <w:top w:val="nil"/>
              <w:left w:val="nil"/>
              <w:bottom w:val="single" w:color="000000" w:sz="4" w:space="0"/>
              <w:right w:val="single" w:color="000000" w:sz="4" w:space="0"/>
            </w:tcBorders>
            <w:shd w:val="clear" w:color="auto" w:fill="auto"/>
            <w:noWrap/>
            <w:vAlign w:val="center"/>
          </w:tcPr>
          <w:p w14:paraId="6B77C9D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22D57C4">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06156D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0" w:type="auto"/>
            <w:tcBorders>
              <w:top w:val="nil"/>
              <w:left w:val="nil"/>
              <w:bottom w:val="single" w:color="000000" w:sz="4" w:space="0"/>
              <w:right w:val="single" w:color="000000" w:sz="4" w:space="0"/>
            </w:tcBorders>
            <w:shd w:val="clear" w:color="auto" w:fill="auto"/>
            <w:noWrap/>
            <w:vAlign w:val="center"/>
          </w:tcPr>
          <w:p w14:paraId="7A57504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A414C4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8BF85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A9549F8">
            <w:pPr>
              <w:jc w:val="right"/>
              <w:rPr>
                <w:rFonts w:ascii="宋体" w:hAnsi="宋体" w:cs="宋体"/>
                <w:color w:val="000000"/>
                <w:sz w:val="22"/>
                <w:szCs w:val="22"/>
              </w:rPr>
            </w:pPr>
          </w:p>
        </w:tc>
      </w:tr>
      <w:tr w14:paraId="6FFB27D3">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37825C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39A6EF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0" w:type="auto"/>
            <w:tcBorders>
              <w:top w:val="nil"/>
              <w:left w:val="nil"/>
              <w:bottom w:val="single" w:color="000000" w:sz="4" w:space="0"/>
              <w:right w:val="single" w:color="000000" w:sz="4" w:space="0"/>
            </w:tcBorders>
            <w:shd w:val="clear" w:color="auto" w:fill="auto"/>
            <w:noWrap/>
            <w:vAlign w:val="center"/>
          </w:tcPr>
          <w:p w14:paraId="74139EF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AD359AB">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522C5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0" w:type="auto"/>
            <w:tcBorders>
              <w:top w:val="nil"/>
              <w:left w:val="nil"/>
              <w:bottom w:val="single" w:color="000000" w:sz="4" w:space="0"/>
              <w:right w:val="single" w:color="000000" w:sz="4" w:space="0"/>
            </w:tcBorders>
            <w:shd w:val="clear" w:color="auto" w:fill="auto"/>
            <w:noWrap/>
            <w:vAlign w:val="center"/>
          </w:tcPr>
          <w:p w14:paraId="3004A59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659E4F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D24CA0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914F290">
            <w:pPr>
              <w:jc w:val="right"/>
              <w:rPr>
                <w:rFonts w:ascii="宋体" w:hAnsi="宋体" w:cs="宋体"/>
                <w:color w:val="000000"/>
                <w:sz w:val="22"/>
                <w:szCs w:val="22"/>
              </w:rPr>
            </w:pPr>
          </w:p>
        </w:tc>
      </w:tr>
      <w:tr w14:paraId="485C24E0">
        <w:tblPrEx>
          <w:tblCellMar>
            <w:top w:w="0" w:type="dxa"/>
            <w:left w:w="108" w:type="dxa"/>
            <w:bottom w:w="0" w:type="dxa"/>
            <w:right w:w="108" w:type="dxa"/>
          </w:tblCellMar>
        </w:tblPrEx>
        <w:trPr>
          <w:trHeight w:val="267"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E43B05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0" w:type="auto"/>
            <w:tcBorders>
              <w:top w:val="nil"/>
              <w:left w:val="nil"/>
              <w:bottom w:val="single" w:color="000000" w:sz="8" w:space="0"/>
              <w:right w:val="single" w:color="000000" w:sz="4" w:space="0"/>
            </w:tcBorders>
            <w:shd w:val="clear" w:color="FFFFFF" w:fill="C0C0C0"/>
            <w:noWrap/>
            <w:vAlign w:val="center"/>
          </w:tcPr>
          <w:p w14:paraId="192EF6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0" w:type="auto"/>
            <w:tcBorders>
              <w:top w:val="nil"/>
              <w:left w:val="nil"/>
              <w:bottom w:val="single" w:color="000000" w:sz="4" w:space="0"/>
              <w:right w:val="single" w:color="000000" w:sz="4" w:space="0"/>
            </w:tcBorders>
            <w:shd w:val="clear" w:color="auto" w:fill="auto"/>
            <w:noWrap/>
            <w:vAlign w:val="center"/>
          </w:tcPr>
          <w:p w14:paraId="6E4D103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120,597,797.62</w:t>
            </w:r>
          </w:p>
        </w:tc>
        <w:tc>
          <w:tcPr>
            <w:tcW w:w="0" w:type="auto"/>
            <w:tcBorders>
              <w:top w:val="nil"/>
              <w:left w:val="nil"/>
              <w:bottom w:val="single" w:color="000000" w:sz="4" w:space="0"/>
              <w:right w:val="single" w:color="000000" w:sz="4" w:space="0"/>
            </w:tcBorders>
            <w:shd w:val="clear" w:color="FFFFFF" w:fill="C0C0C0"/>
            <w:noWrap/>
            <w:vAlign w:val="center"/>
          </w:tcPr>
          <w:p w14:paraId="13BBB45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总计</w:t>
            </w:r>
          </w:p>
        </w:tc>
        <w:tc>
          <w:tcPr>
            <w:tcW w:w="0" w:type="auto"/>
            <w:tcBorders>
              <w:top w:val="nil"/>
              <w:left w:val="nil"/>
              <w:bottom w:val="single" w:color="000000" w:sz="4" w:space="0"/>
              <w:right w:val="single" w:color="000000" w:sz="4" w:space="0"/>
            </w:tcBorders>
            <w:shd w:val="clear" w:color="FFFFFF" w:fill="C0C0C0"/>
            <w:noWrap/>
            <w:vAlign w:val="center"/>
          </w:tcPr>
          <w:p w14:paraId="68A3F6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0" w:type="auto"/>
            <w:tcBorders>
              <w:top w:val="nil"/>
              <w:left w:val="nil"/>
              <w:bottom w:val="single" w:color="000000" w:sz="4" w:space="0"/>
              <w:right w:val="single" w:color="000000" w:sz="4" w:space="0"/>
            </w:tcBorders>
            <w:shd w:val="clear" w:color="auto" w:fill="auto"/>
            <w:noWrap/>
            <w:vAlign w:val="center"/>
          </w:tcPr>
          <w:p w14:paraId="62AB124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120,597,797.62</w:t>
            </w:r>
          </w:p>
        </w:tc>
        <w:tc>
          <w:tcPr>
            <w:tcW w:w="0" w:type="auto"/>
            <w:tcBorders>
              <w:top w:val="nil"/>
              <w:left w:val="nil"/>
              <w:bottom w:val="single" w:color="000000" w:sz="4" w:space="0"/>
              <w:right w:val="single" w:color="000000" w:sz="4" w:space="0"/>
            </w:tcBorders>
            <w:shd w:val="clear" w:color="auto" w:fill="auto"/>
            <w:noWrap/>
            <w:vAlign w:val="center"/>
          </w:tcPr>
          <w:p w14:paraId="3431803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104,945,603.78</w:t>
            </w:r>
          </w:p>
        </w:tc>
        <w:tc>
          <w:tcPr>
            <w:tcW w:w="0" w:type="auto"/>
            <w:tcBorders>
              <w:top w:val="nil"/>
              <w:left w:val="nil"/>
              <w:bottom w:val="single" w:color="000000" w:sz="4" w:space="0"/>
              <w:right w:val="single" w:color="000000" w:sz="4" w:space="0"/>
            </w:tcBorders>
            <w:shd w:val="clear" w:color="auto" w:fill="auto"/>
            <w:noWrap/>
            <w:vAlign w:val="center"/>
          </w:tcPr>
          <w:p w14:paraId="088E049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32FA1E81">
            <w:pPr>
              <w:jc w:val="right"/>
              <w:rPr>
                <w:rFonts w:ascii="宋体" w:hAnsi="宋体" w:cs="宋体"/>
                <w:color w:val="000000"/>
                <w:sz w:val="22"/>
                <w:szCs w:val="22"/>
              </w:rPr>
            </w:pPr>
          </w:p>
        </w:tc>
      </w:tr>
      <w:tr w14:paraId="3F186EFE">
        <w:tblPrEx>
          <w:tblCellMar>
            <w:top w:w="0" w:type="dxa"/>
            <w:left w:w="108" w:type="dxa"/>
            <w:bottom w:w="0" w:type="dxa"/>
            <w:right w:w="108" w:type="dxa"/>
          </w:tblCellMar>
        </w:tblPrEx>
        <w:trPr>
          <w:trHeight w:val="140" w:hRule="atLeast"/>
        </w:trPr>
        <w:tc>
          <w:tcPr>
            <w:tcW w:w="0" w:type="auto"/>
            <w:gridSpan w:val="8"/>
            <w:tcBorders>
              <w:top w:val="nil"/>
              <w:left w:val="nil"/>
              <w:bottom w:val="nil"/>
              <w:right w:val="nil"/>
            </w:tcBorders>
            <w:shd w:val="clear" w:color="auto" w:fill="auto"/>
            <w:noWrap/>
            <w:vAlign w:val="center"/>
          </w:tcPr>
          <w:p w14:paraId="6B0DBED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2CFD627D">
            <w:pPr>
              <w:jc w:val="left"/>
              <w:rPr>
                <w:rFonts w:ascii="宋体" w:hAnsi="宋体" w:cs="宋体"/>
                <w:color w:val="000000"/>
                <w:sz w:val="20"/>
                <w:szCs w:val="20"/>
              </w:rPr>
            </w:pPr>
          </w:p>
        </w:tc>
      </w:tr>
    </w:tbl>
    <w:p w14:paraId="481F0CED"/>
    <w:p w14:paraId="3BFB102B"/>
    <w:p w14:paraId="0CA3ECE6"/>
    <w:p w14:paraId="525A0968"/>
    <w:p w14:paraId="6A721B7B"/>
    <w:p w14:paraId="0BE67CD0"/>
    <w:p w14:paraId="448DC3A6"/>
    <w:p w14:paraId="3B8146C0"/>
    <w:p w14:paraId="08B0C4CE"/>
    <w:p w14:paraId="083F12E1"/>
    <w:tbl>
      <w:tblPr>
        <w:tblStyle w:val="10"/>
        <w:tblW w:w="11670" w:type="dxa"/>
        <w:tblInd w:w="93" w:type="dxa"/>
        <w:tblLayout w:type="autofit"/>
        <w:tblCellMar>
          <w:top w:w="0" w:type="dxa"/>
          <w:left w:w="108" w:type="dxa"/>
          <w:bottom w:w="0" w:type="dxa"/>
          <w:right w:w="108" w:type="dxa"/>
        </w:tblCellMar>
      </w:tblPr>
      <w:tblGrid>
        <w:gridCol w:w="3216"/>
        <w:gridCol w:w="222"/>
        <w:gridCol w:w="222"/>
        <w:gridCol w:w="4616"/>
        <w:gridCol w:w="1769"/>
        <w:gridCol w:w="1658"/>
        <w:gridCol w:w="1658"/>
      </w:tblGrid>
      <w:tr w14:paraId="0BDF4B6F">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14:paraId="07C7C97D">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14:paraId="1C731538">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1EBFF5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C34BC5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024136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4AECA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C410C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1BAC9F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2EC05B1">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14:paraId="1FB6FEA9">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16FC6DD">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15672EE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50866A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4FA318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6E3B6D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2FB8F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38E955">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79BD189D">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DBC73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14:paraId="50FA94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14:paraId="6E6807EC">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7A4ABD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78E36E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14:paraId="7A09AD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14:paraId="6F2B68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14:paraId="0593EC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14:paraId="58B35EBB">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173867B">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2C56641">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455B5478">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3DB71D9F">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682BD9FD">
            <w:pPr>
              <w:jc w:val="center"/>
              <w:rPr>
                <w:rFonts w:ascii="宋体" w:hAnsi="宋体" w:cs="宋体"/>
                <w:color w:val="000000"/>
                <w:sz w:val="22"/>
                <w:szCs w:val="22"/>
              </w:rPr>
            </w:pPr>
          </w:p>
        </w:tc>
      </w:tr>
      <w:tr w14:paraId="174C6B7C">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6EB1B12">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6EAED9E">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1A5BE1C2">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15411E39">
            <w:pPr>
              <w:jc w:val="center"/>
              <w:rPr>
                <w:rFonts w:ascii="宋体" w:hAnsi="宋体" w:cs="宋体"/>
                <w:color w:val="000000"/>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14:paraId="09E3458D">
            <w:pPr>
              <w:jc w:val="center"/>
              <w:rPr>
                <w:rFonts w:ascii="宋体" w:hAnsi="宋体" w:cs="宋体"/>
                <w:color w:val="000000"/>
                <w:sz w:val="22"/>
                <w:szCs w:val="22"/>
              </w:rPr>
            </w:pPr>
          </w:p>
        </w:tc>
      </w:tr>
      <w:tr w14:paraId="34E5FB8C">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2F5781B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5FC23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273CFD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29E984D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F23D1B0">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08AF95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049493B0">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104,945,603.78</w:t>
            </w:r>
          </w:p>
        </w:tc>
        <w:tc>
          <w:tcPr>
            <w:tcW w:w="0" w:type="auto"/>
            <w:tcBorders>
              <w:top w:val="nil"/>
              <w:left w:val="nil"/>
              <w:bottom w:val="single" w:color="000000" w:sz="4" w:space="0"/>
              <w:right w:val="single" w:color="000000" w:sz="4" w:space="0"/>
            </w:tcBorders>
            <w:shd w:val="clear" w:color="auto" w:fill="auto"/>
            <w:noWrap/>
            <w:vAlign w:val="center"/>
          </w:tcPr>
          <w:p w14:paraId="5A564E15">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12,476,214.50</w:t>
            </w:r>
          </w:p>
        </w:tc>
        <w:tc>
          <w:tcPr>
            <w:tcW w:w="0" w:type="auto"/>
            <w:tcBorders>
              <w:top w:val="nil"/>
              <w:left w:val="nil"/>
              <w:bottom w:val="single" w:color="000000" w:sz="4" w:space="0"/>
              <w:right w:val="single" w:color="000000" w:sz="4" w:space="0"/>
            </w:tcBorders>
            <w:shd w:val="clear" w:color="auto" w:fill="auto"/>
            <w:noWrap/>
            <w:vAlign w:val="center"/>
          </w:tcPr>
          <w:p w14:paraId="49E15C18">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92,469,389.28</w:t>
            </w:r>
          </w:p>
        </w:tc>
      </w:tr>
      <w:tr w14:paraId="1C46E12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82CA1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w:t>
            </w:r>
          </w:p>
        </w:tc>
        <w:tc>
          <w:tcPr>
            <w:tcW w:w="0" w:type="auto"/>
            <w:tcBorders>
              <w:top w:val="nil"/>
              <w:left w:val="nil"/>
              <w:bottom w:val="single" w:color="000000" w:sz="4" w:space="0"/>
              <w:right w:val="single" w:color="000000" w:sz="4" w:space="0"/>
            </w:tcBorders>
            <w:shd w:val="clear" w:color="auto" w:fill="auto"/>
            <w:noWrap/>
            <w:vAlign w:val="center"/>
          </w:tcPr>
          <w:p w14:paraId="2562E1A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5C59AB7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101,957,469.78</w:t>
            </w:r>
          </w:p>
        </w:tc>
        <w:tc>
          <w:tcPr>
            <w:tcW w:w="0" w:type="auto"/>
            <w:tcBorders>
              <w:top w:val="nil"/>
              <w:left w:val="nil"/>
              <w:bottom w:val="single" w:color="000000" w:sz="4" w:space="0"/>
              <w:right w:val="single" w:color="000000" w:sz="4" w:space="0"/>
            </w:tcBorders>
            <w:shd w:val="clear" w:color="auto" w:fill="auto"/>
            <w:noWrap/>
            <w:vAlign w:val="center"/>
          </w:tcPr>
          <w:p w14:paraId="2F4FA29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9,817,347.96</w:t>
            </w:r>
          </w:p>
        </w:tc>
        <w:tc>
          <w:tcPr>
            <w:tcW w:w="0" w:type="auto"/>
            <w:tcBorders>
              <w:top w:val="nil"/>
              <w:left w:val="nil"/>
              <w:bottom w:val="single" w:color="000000" w:sz="4" w:space="0"/>
              <w:right w:val="single" w:color="000000" w:sz="4" w:space="0"/>
            </w:tcBorders>
            <w:shd w:val="clear" w:color="auto" w:fill="auto"/>
            <w:noWrap/>
            <w:vAlign w:val="center"/>
          </w:tcPr>
          <w:p w14:paraId="7A88A67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92,140,121.82</w:t>
            </w:r>
          </w:p>
        </w:tc>
      </w:tr>
      <w:tr w14:paraId="2D48657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1B155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w:t>
            </w:r>
          </w:p>
        </w:tc>
        <w:tc>
          <w:tcPr>
            <w:tcW w:w="0" w:type="auto"/>
            <w:tcBorders>
              <w:top w:val="nil"/>
              <w:left w:val="nil"/>
              <w:bottom w:val="single" w:color="000000" w:sz="4" w:space="0"/>
              <w:right w:val="single" w:color="000000" w:sz="4" w:space="0"/>
            </w:tcBorders>
            <w:shd w:val="clear" w:color="auto" w:fill="auto"/>
            <w:noWrap/>
            <w:vAlign w:val="center"/>
          </w:tcPr>
          <w:p w14:paraId="44B279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4D40997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54,145,152.10</w:t>
            </w:r>
          </w:p>
        </w:tc>
        <w:tc>
          <w:tcPr>
            <w:tcW w:w="0" w:type="auto"/>
            <w:tcBorders>
              <w:top w:val="nil"/>
              <w:left w:val="nil"/>
              <w:bottom w:val="single" w:color="000000" w:sz="4" w:space="0"/>
              <w:right w:val="single" w:color="000000" w:sz="4" w:space="0"/>
            </w:tcBorders>
            <w:shd w:val="clear" w:color="auto" w:fill="auto"/>
            <w:noWrap/>
            <w:vAlign w:val="center"/>
          </w:tcPr>
          <w:p w14:paraId="6847ED2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6,108,614.93</w:t>
            </w:r>
          </w:p>
        </w:tc>
        <w:tc>
          <w:tcPr>
            <w:tcW w:w="0" w:type="auto"/>
            <w:tcBorders>
              <w:top w:val="nil"/>
              <w:left w:val="nil"/>
              <w:bottom w:val="single" w:color="000000" w:sz="4" w:space="0"/>
              <w:right w:val="single" w:color="000000" w:sz="4" w:space="0"/>
            </w:tcBorders>
            <w:shd w:val="clear" w:color="auto" w:fill="auto"/>
            <w:noWrap/>
            <w:vAlign w:val="center"/>
          </w:tcPr>
          <w:p w14:paraId="52072E9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48,036,537.17</w:t>
            </w:r>
          </w:p>
        </w:tc>
      </w:tr>
      <w:tr w14:paraId="63E525F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39DD5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2010350</w:t>
            </w:r>
          </w:p>
        </w:tc>
        <w:tc>
          <w:tcPr>
            <w:tcW w:w="0" w:type="auto"/>
            <w:tcBorders>
              <w:top w:val="nil"/>
              <w:left w:val="nil"/>
              <w:bottom w:val="single" w:color="000000" w:sz="4" w:space="0"/>
              <w:right w:val="single" w:color="000000" w:sz="4" w:space="0"/>
            </w:tcBorders>
            <w:shd w:val="clear" w:color="auto" w:fill="auto"/>
            <w:noWrap/>
            <w:vAlign w:val="center"/>
          </w:tcPr>
          <w:p w14:paraId="570C835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14:paraId="1D809DB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9,551,912.75</w:t>
            </w:r>
          </w:p>
        </w:tc>
        <w:tc>
          <w:tcPr>
            <w:tcW w:w="0" w:type="auto"/>
            <w:tcBorders>
              <w:top w:val="nil"/>
              <w:left w:val="nil"/>
              <w:bottom w:val="single" w:color="000000" w:sz="4" w:space="0"/>
              <w:right w:val="single" w:color="000000" w:sz="4" w:space="0"/>
            </w:tcBorders>
            <w:shd w:val="clear" w:color="auto" w:fill="auto"/>
            <w:noWrap/>
            <w:vAlign w:val="center"/>
          </w:tcPr>
          <w:p w14:paraId="353B101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6,108,614.93</w:t>
            </w:r>
          </w:p>
        </w:tc>
        <w:tc>
          <w:tcPr>
            <w:tcW w:w="0" w:type="auto"/>
            <w:tcBorders>
              <w:top w:val="nil"/>
              <w:left w:val="nil"/>
              <w:bottom w:val="single" w:color="000000" w:sz="4" w:space="0"/>
              <w:right w:val="single" w:color="000000" w:sz="4" w:space="0"/>
            </w:tcBorders>
            <w:shd w:val="clear" w:color="auto" w:fill="auto"/>
            <w:noWrap/>
            <w:vAlign w:val="center"/>
          </w:tcPr>
          <w:p w14:paraId="2DD730D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3,443,297.82</w:t>
            </w:r>
          </w:p>
        </w:tc>
      </w:tr>
      <w:tr w14:paraId="122B0EF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6C6F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2010399</w:t>
            </w:r>
          </w:p>
        </w:tc>
        <w:tc>
          <w:tcPr>
            <w:tcW w:w="0" w:type="auto"/>
            <w:tcBorders>
              <w:top w:val="nil"/>
              <w:left w:val="nil"/>
              <w:bottom w:val="single" w:color="000000" w:sz="4" w:space="0"/>
              <w:right w:val="single" w:color="000000" w:sz="4" w:space="0"/>
            </w:tcBorders>
            <w:shd w:val="clear" w:color="auto" w:fill="auto"/>
            <w:noWrap/>
            <w:vAlign w:val="center"/>
          </w:tcPr>
          <w:p w14:paraId="2651AD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797E913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c>
          <w:tcPr>
            <w:tcW w:w="0" w:type="auto"/>
            <w:tcBorders>
              <w:top w:val="nil"/>
              <w:left w:val="nil"/>
              <w:bottom w:val="single" w:color="000000" w:sz="4" w:space="0"/>
              <w:right w:val="single" w:color="000000" w:sz="4" w:space="0"/>
            </w:tcBorders>
            <w:shd w:val="clear" w:color="auto" w:fill="auto"/>
            <w:noWrap/>
            <w:vAlign w:val="center"/>
          </w:tcPr>
          <w:p w14:paraId="11A234C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808AB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44,593,239.35</w:t>
            </w:r>
          </w:p>
        </w:tc>
      </w:tr>
      <w:tr w14:paraId="0FD3750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CA6E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w:t>
            </w:r>
          </w:p>
        </w:tc>
        <w:tc>
          <w:tcPr>
            <w:tcW w:w="0" w:type="auto"/>
            <w:tcBorders>
              <w:top w:val="nil"/>
              <w:left w:val="nil"/>
              <w:bottom w:val="single" w:color="000000" w:sz="4" w:space="0"/>
              <w:right w:val="single" w:color="000000" w:sz="4" w:space="0"/>
            </w:tcBorders>
            <w:shd w:val="clear" w:color="auto" w:fill="auto"/>
            <w:noWrap/>
            <w:vAlign w:val="center"/>
          </w:tcPr>
          <w:p w14:paraId="36429A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7E10726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4352FF4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615DAD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r>
      <w:tr w14:paraId="561E6C9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47F1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2013101</w:t>
            </w:r>
          </w:p>
        </w:tc>
        <w:tc>
          <w:tcPr>
            <w:tcW w:w="0" w:type="auto"/>
            <w:tcBorders>
              <w:top w:val="nil"/>
              <w:left w:val="nil"/>
              <w:bottom w:val="single" w:color="000000" w:sz="4" w:space="0"/>
              <w:right w:val="single" w:color="000000" w:sz="4" w:space="0"/>
            </w:tcBorders>
            <w:shd w:val="clear" w:color="auto" w:fill="auto"/>
            <w:noWrap/>
            <w:vAlign w:val="center"/>
          </w:tcPr>
          <w:p w14:paraId="181C59D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6B3090C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c>
          <w:tcPr>
            <w:tcW w:w="0" w:type="auto"/>
            <w:tcBorders>
              <w:top w:val="nil"/>
              <w:left w:val="nil"/>
              <w:bottom w:val="single" w:color="000000" w:sz="4" w:space="0"/>
              <w:right w:val="single" w:color="000000" w:sz="4" w:space="0"/>
            </w:tcBorders>
            <w:shd w:val="clear" w:color="auto" w:fill="auto"/>
            <w:noWrap/>
            <w:vAlign w:val="center"/>
          </w:tcPr>
          <w:p w14:paraId="4333197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8B82DE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2,653,601.80</w:t>
            </w:r>
          </w:p>
        </w:tc>
      </w:tr>
      <w:tr w14:paraId="76DED26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0466C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w:t>
            </w:r>
          </w:p>
        </w:tc>
        <w:tc>
          <w:tcPr>
            <w:tcW w:w="0" w:type="auto"/>
            <w:tcBorders>
              <w:top w:val="nil"/>
              <w:left w:val="nil"/>
              <w:bottom w:val="single" w:color="000000" w:sz="4" w:space="0"/>
              <w:right w:val="single" w:color="000000" w:sz="4" w:space="0"/>
            </w:tcBorders>
            <w:shd w:val="clear" w:color="auto" w:fill="auto"/>
            <w:noWrap/>
            <w:vAlign w:val="center"/>
          </w:tcPr>
          <w:p w14:paraId="3744F8F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14:paraId="1A90627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45,158,715.88</w:t>
            </w:r>
          </w:p>
        </w:tc>
        <w:tc>
          <w:tcPr>
            <w:tcW w:w="0" w:type="auto"/>
            <w:tcBorders>
              <w:top w:val="nil"/>
              <w:left w:val="nil"/>
              <w:bottom w:val="single" w:color="000000" w:sz="4" w:space="0"/>
              <w:right w:val="single" w:color="000000" w:sz="4" w:space="0"/>
            </w:tcBorders>
            <w:shd w:val="clear" w:color="auto" w:fill="auto"/>
            <w:noWrap/>
            <w:vAlign w:val="center"/>
          </w:tcPr>
          <w:p w14:paraId="14ADA64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3,708,733.03</w:t>
            </w:r>
          </w:p>
        </w:tc>
        <w:tc>
          <w:tcPr>
            <w:tcW w:w="0" w:type="auto"/>
            <w:tcBorders>
              <w:top w:val="nil"/>
              <w:left w:val="nil"/>
              <w:bottom w:val="single" w:color="000000" w:sz="4" w:space="0"/>
              <w:right w:val="single" w:color="000000" w:sz="4" w:space="0"/>
            </w:tcBorders>
            <w:shd w:val="clear" w:color="auto" w:fill="auto"/>
            <w:noWrap/>
            <w:vAlign w:val="center"/>
          </w:tcPr>
          <w:p w14:paraId="632F5C9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41,449,982.85</w:t>
            </w:r>
          </w:p>
        </w:tc>
      </w:tr>
      <w:tr w14:paraId="278D93C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C203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2013601</w:t>
            </w:r>
          </w:p>
        </w:tc>
        <w:tc>
          <w:tcPr>
            <w:tcW w:w="0" w:type="auto"/>
            <w:tcBorders>
              <w:top w:val="nil"/>
              <w:left w:val="nil"/>
              <w:bottom w:val="single" w:color="000000" w:sz="4" w:space="0"/>
              <w:right w:val="single" w:color="000000" w:sz="4" w:space="0"/>
            </w:tcBorders>
            <w:shd w:val="clear" w:color="auto" w:fill="auto"/>
            <w:noWrap/>
            <w:vAlign w:val="center"/>
          </w:tcPr>
          <w:p w14:paraId="648266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501A1C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45,158,715.88</w:t>
            </w:r>
          </w:p>
        </w:tc>
        <w:tc>
          <w:tcPr>
            <w:tcW w:w="0" w:type="auto"/>
            <w:tcBorders>
              <w:top w:val="nil"/>
              <w:left w:val="nil"/>
              <w:bottom w:val="single" w:color="000000" w:sz="4" w:space="0"/>
              <w:right w:val="single" w:color="000000" w:sz="4" w:space="0"/>
            </w:tcBorders>
            <w:shd w:val="clear" w:color="auto" w:fill="auto"/>
            <w:noWrap/>
            <w:vAlign w:val="center"/>
          </w:tcPr>
          <w:p w14:paraId="792B889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3,708,733.03</w:t>
            </w:r>
          </w:p>
        </w:tc>
        <w:tc>
          <w:tcPr>
            <w:tcW w:w="0" w:type="auto"/>
            <w:tcBorders>
              <w:top w:val="nil"/>
              <w:left w:val="nil"/>
              <w:bottom w:val="single" w:color="000000" w:sz="4" w:space="0"/>
              <w:right w:val="single" w:color="000000" w:sz="4" w:space="0"/>
            </w:tcBorders>
            <w:shd w:val="clear" w:color="auto" w:fill="auto"/>
            <w:noWrap/>
            <w:vAlign w:val="center"/>
          </w:tcPr>
          <w:p w14:paraId="0F505BC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41,449,982.85</w:t>
            </w:r>
          </w:p>
        </w:tc>
      </w:tr>
      <w:tr w14:paraId="77D6B22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85ED6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0" w:type="auto"/>
            <w:tcBorders>
              <w:top w:val="nil"/>
              <w:left w:val="nil"/>
              <w:bottom w:val="single" w:color="000000" w:sz="4" w:space="0"/>
              <w:right w:val="single" w:color="000000" w:sz="4" w:space="0"/>
            </w:tcBorders>
            <w:shd w:val="clear" w:color="auto" w:fill="auto"/>
            <w:noWrap/>
            <w:vAlign w:val="center"/>
          </w:tcPr>
          <w:p w14:paraId="428C9C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5144FB2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35C636C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41DB5E5F">
            <w:pPr>
              <w:jc w:val="right"/>
              <w:rPr>
                <w:rFonts w:ascii="宋体" w:hAnsi="宋体" w:cs="宋体"/>
                <w:color w:val="000000"/>
                <w:sz w:val="22"/>
                <w:szCs w:val="22"/>
              </w:rPr>
            </w:pPr>
          </w:p>
        </w:tc>
      </w:tr>
      <w:tr w14:paraId="4E07DAF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E9EF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0" w:type="auto"/>
            <w:tcBorders>
              <w:top w:val="nil"/>
              <w:left w:val="nil"/>
              <w:bottom w:val="single" w:color="000000" w:sz="4" w:space="0"/>
              <w:right w:val="single" w:color="000000" w:sz="4" w:space="0"/>
            </w:tcBorders>
            <w:shd w:val="clear" w:color="auto" w:fill="auto"/>
            <w:noWrap/>
            <w:vAlign w:val="center"/>
          </w:tcPr>
          <w:p w14:paraId="797502F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060AEB6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2BA38D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1,582,198.12</w:t>
            </w:r>
          </w:p>
        </w:tc>
        <w:tc>
          <w:tcPr>
            <w:tcW w:w="0" w:type="auto"/>
            <w:tcBorders>
              <w:top w:val="nil"/>
              <w:left w:val="nil"/>
              <w:bottom w:val="single" w:color="000000" w:sz="4" w:space="0"/>
              <w:right w:val="single" w:color="000000" w:sz="4" w:space="0"/>
            </w:tcBorders>
            <w:shd w:val="clear" w:color="auto" w:fill="auto"/>
            <w:noWrap/>
            <w:vAlign w:val="center"/>
          </w:tcPr>
          <w:p w14:paraId="3DBB15AA">
            <w:pPr>
              <w:jc w:val="right"/>
              <w:rPr>
                <w:rFonts w:ascii="宋体" w:hAnsi="宋体" w:cs="宋体"/>
                <w:color w:val="000000"/>
                <w:sz w:val="22"/>
                <w:szCs w:val="22"/>
              </w:rPr>
            </w:pPr>
          </w:p>
        </w:tc>
      </w:tr>
      <w:tr w14:paraId="203EF2B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E18FF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0" w:type="auto"/>
            <w:tcBorders>
              <w:top w:val="nil"/>
              <w:left w:val="nil"/>
              <w:bottom w:val="single" w:color="000000" w:sz="4" w:space="0"/>
              <w:right w:val="single" w:color="000000" w:sz="4" w:space="0"/>
            </w:tcBorders>
            <w:shd w:val="clear" w:color="auto" w:fill="auto"/>
            <w:noWrap/>
            <w:vAlign w:val="center"/>
          </w:tcPr>
          <w:p w14:paraId="77C38D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0" w:type="auto"/>
            <w:tcBorders>
              <w:top w:val="nil"/>
              <w:left w:val="nil"/>
              <w:bottom w:val="single" w:color="000000" w:sz="4" w:space="0"/>
              <w:right w:val="single" w:color="000000" w:sz="4" w:space="0"/>
            </w:tcBorders>
            <w:shd w:val="clear" w:color="auto" w:fill="auto"/>
            <w:noWrap/>
            <w:vAlign w:val="center"/>
          </w:tcPr>
          <w:p w14:paraId="46DF63F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0" w:type="auto"/>
            <w:tcBorders>
              <w:top w:val="nil"/>
              <w:left w:val="nil"/>
              <w:bottom w:val="single" w:color="000000" w:sz="4" w:space="0"/>
              <w:right w:val="single" w:color="000000" w:sz="4" w:space="0"/>
            </w:tcBorders>
            <w:shd w:val="clear" w:color="auto" w:fill="auto"/>
            <w:noWrap/>
            <w:vAlign w:val="center"/>
          </w:tcPr>
          <w:p w14:paraId="5D075CA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281,254.47</w:t>
            </w:r>
          </w:p>
        </w:tc>
        <w:tc>
          <w:tcPr>
            <w:tcW w:w="0" w:type="auto"/>
            <w:tcBorders>
              <w:top w:val="nil"/>
              <w:left w:val="nil"/>
              <w:bottom w:val="single" w:color="000000" w:sz="4" w:space="0"/>
              <w:right w:val="single" w:color="000000" w:sz="4" w:space="0"/>
            </w:tcBorders>
            <w:shd w:val="clear" w:color="auto" w:fill="auto"/>
            <w:noWrap/>
            <w:vAlign w:val="center"/>
          </w:tcPr>
          <w:p w14:paraId="6E3E9445">
            <w:pPr>
              <w:jc w:val="right"/>
              <w:rPr>
                <w:rFonts w:ascii="宋体" w:hAnsi="宋体" w:cs="宋体"/>
                <w:color w:val="000000"/>
                <w:sz w:val="22"/>
                <w:szCs w:val="22"/>
              </w:rPr>
            </w:pPr>
          </w:p>
        </w:tc>
      </w:tr>
      <w:tr w14:paraId="7A49ED0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C7ABE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2080502</w:t>
            </w:r>
          </w:p>
        </w:tc>
        <w:tc>
          <w:tcPr>
            <w:tcW w:w="0" w:type="auto"/>
            <w:tcBorders>
              <w:top w:val="nil"/>
              <w:left w:val="nil"/>
              <w:bottom w:val="single" w:color="000000" w:sz="4" w:space="0"/>
              <w:right w:val="single" w:color="000000" w:sz="4" w:space="0"/>
            </w:tcBorders>
            <w:shd w:val="clear" w:color="auto" w:fill="auto"/>
            <w:noWrap/>
            <w:vAlign w:val="center"/>
          </w:tcPr>
          <w:p w14:paraId="6737A5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0F8B70A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0" w:type="auto"/>
            <w:tcBorders>
              <w:top w:val="nil"/>
              <w:left w:val="nil"/>
              <w:bottom w:val="single" w:color="000000" w:sz="4" w:space="0"/>
              <w:right w:val="single" w:color="000000" w:sz="4" w:space="0"/>
            </w:tcBorders>
            <w:shd w:val="clear" w:color="auto" w:fill="auto"/>
            <w:noWrap/>
            <w:vAlign w:val="center"/>
          </w:tcPr>
          <w:p w14:paraId="5AE31F5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247,996.34</w:t>
            </w:r>
          </w:p>
        </w:tc>
        <w:tc>
          <w:tcPr>
            <w:tcW w:w="0" w:type="auto"/>
            <w:tcBorders>
              <w:top w:val="nil"/>
              <w:left w:val="nil"/>
              <w:bottom w:val="single" w:color="000000" w:sz="4" w:space="0"/>
              <w:right w:val="single" w:color="000000" w:sz="4" w:space="0"/>
            </w:tcBorders>
            <w:shd w:val="clear" w:color="auto" w:fill="auto"/>
            <w:noWrap/>
            <w:vAlign w:val="center"/>
          </w:tcPr>
          <w:p w14:paraId="41239DA0">
            <w:pPr>
              <w:jc w:val="right"/>
              <w:rPr>
                <w:rFonts w:ascii="宋体" w:hAnsi="宋体" w:cs="宋体"/>
                <w:color w:val="000000"/>
                <w:sz w:val="22"/>
                <w:szCs w:val="22"/>
              </w:rPr>
            </w:pPr>
          </w:p>
        </w:tc>
      </w:tr>
      <w:tr w14:paraId="5AAE72C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B06CD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0" w:type="auto"/>
            <w:tcBorders>
              <w:top w:val="nil"/>
              <w:left w:val="nil"/>
              <w:bottom w:val="single" w:color="000000" w:sz="4" w:space="0"/>
              <w:right w:val="single" w:color="000000" w:sz="4" w:space="0"/>
            </w:tcBorders>
            <w:shd w:val="clear" w:color="auto" w:fill="auto"/>
            <w:noWrap/>
            <w:vAlign w:val="center"/>
          </w:tcPr>
          <w:p w14:paraId="590B47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7153FA0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0" w:type="auto"/>
            <w:tcBorders>
              <w:top w:val="nil"/>
              <w:left w:val="nil"/>
              <w:bottom w:val="single" w:color="000000" w:sz="4" w:space="0"/>
              <w:right w:val="single" w:color="000000" w:sz="4" w:space="0"/>
            </w:tcBorders>
            <w:shd w:val="clear" w:color="auto" w:fill="auto"/>
            <w:noWrap/>
            <w:vAlign w:val="center"/>
          </w:tcPr>
          <w:p w14:paraId="3F2D4D2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0" w:type="auto"/>
            <w:tcBorders>
              <w:top w:val="nil"/>
              <w:left w:val="nil"/>
              <w:bottom w:val="single" w:color="000000" w:sz="4" w:space="0"/>
              <w:right w:val="single" w:color="000000" w:sz="4" w:space="0"/>
            </w:tcBorders>
            <w:shd w:val="clear" w:color="auto" w:fill="auto"/>
            <w:noWrap/>
            <w:vAlign w:val="center"/>
          </w:tcPr>
          <w:p w14:paraId="6F1AB7D9">
            <w:pPr>
              <w:jc w:val="right"/>
              <w:rPr>
                <w:rFonts w:ascii="宋体" w:hAnsi="宋体" w:cs="宋体"/>
                <w:color w:val="000000"/>
                <w:sz w:val="22"/>
                <w:szCs w:val="22"/>
              </w:rPr>
            </w:pPr>
          </w:p>
        </w:tc>
      </w:tr>
      <w:tr w14:paraId="00B2A88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64F65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0" w:type="auto"/>
            <w:tcBorders>
              <w:top w:val="nil"/>
              <w:left w:val="nil"/>
              <w:bottom w:val="single" w:color="000000" w:sz="4" w:space="0"/>
              <w:right w:val="single" w:color="000000" w:sz="4" w:space="0"/>
            </w:tcBorders>
            <w:shd w:val="clear" w:color="auto" w:fill="auto"/>
            <w:noWrap/>
            <w:vAlign w:val="center"/>
          </w:tcPr>
          <w:p w14:paraId="1B16EF8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10542D5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0" w:type="auto"/>
            <w:tcBorders>
              <w:top w:val="nil"/>
              <w:left w:val="nil"/>
              <w:bottom w:val="single" w:color="000000" w:sz="4" w:space="0"/>
              <w:right w:val="single" w:color="000000" w:sz="4" w:space="0"/>
            </w:tcBorders>
            <w:shd w:val="clear" w:color="auto" w:fill="auto"/>
            <w:noWrap/>
            <w:vAlign w:val="center"/>
          </w:tcPr>
          <w:p w14:paraId="0199408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0" w:type="auto"/>
            <w:tcBorders>
              <w:top w:val="nil"/>
              <w:left w:val="nil"/>
              <w:bottom w:val="single" w:color="000000" w:sz="4" w:space="0"/>
              <w:right w:val="single" w:color="000000" w:sz="4" w:space="0"/>
            </w:tcBorders>
            <w:shd w:val="clear" w:color="auto" w:fill="auto"/>
            <w:noWrap/>
            <w:vAlign w:val="center"/>
          </w:tcPr>
          <w:p w14:paraId="4A2B83C8">
            <w:pPr>
              <w:jc w:val="right"/>
              <w:rPr>
                <w:rFonts w:ascii="宋体" w:hAnsi="宋体" w:cs="宋体"/>
                <w:color w:val="000000"/>
                <w:sz w:val="22"/>
                <w:szCs w:val="22"/>
              </w:rPr>
            </w:pPr>
          </w:p>
        </w:tc>
      </w:tr>
      <w:tr w14:paraId="4F31611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B918A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0" w:type="auto"/>
            <w:tcBorders>
              <w:top w:val="nil"/>
              <w:left w:val="nil"/>
              <w:bottom w:val="single" w:color="000000" w:sz="4" w:space="0"/>
              <w:right w:val="single" w:color="000000" w:sz="4" w:space="0"/>
            </w:tcBorders>
            <w:shd w:val="clear" w:color="auto" w:fill="auto"/>
            <w:noWrap/>
            <w:vAlign w:val="center"/>
          </w:tcPr>
          <w:p w14:paraId="6FD9BB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2F5CBA2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61C4FC8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0841BE29">
            <w:pPr>
              <w:jc w:val="right"/>
              <w:rPr>
                <w:rFonts w:ascii="宋体" w:hAnsi="宋体" w:cs="宋体"/>
                <w:color w:val="000000"/>
                <w:sz w:val="22"/>
                <w:szCs w:val="22"/>
              </w:rPr>
            </w:pPr>
          </w:p>
        </w:tc>
      </w:tr>
      <w:tr w14:paraId="2C70CA7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54911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0" w:type="auto"/>
            <w:tcBorders>
              <w:top w:val="nil"/>
              <w:left w:val="nil"/>
              <w:bottom w:val="single" w:color="000000" w:sz="4" w:space="0"/>
              <w:right w:val="single" w:color="000000" w:sz="4" w:space="0"/>
            </w:tcBorders>
            <w:shd w:val="clear" w:color="auto" w:fill="auto"/>
            <w:noWrap/>
            <w:vAlign w:val="center"/>
          </w:tcPr>
          <w:p w14:paraId="4CA5BA9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6B027D2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70B227D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auto" w:fill="auto"/>
            <w:noWrap/>
            <w:vAlign w:val="center"/>
          </w:tcPr>
          <w:p w14:paraId="3D80396C">
            <w:pPr>
              <w:jc w:val="right"/>
              <w:rPr>
                <w:rFonts w:ascii="宋体" w:hAnsi="宋体" w:cs="宋体"/>
                <w:color w:val="000000"/>
                <w:sz w:val="22"/>
                <w:szCs w:val="22"/>
              </w:rPr>
            </w:pPr>
          </w:p>
        </w:tc>
      </w:tr>
      <w:tr w14:paraId="0CC3227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A7317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0" w:type="auto"/>
            <w:tcBorders>
              <w:top w:val="nil"/>
              <w:left w:val="nil"/>
              <w:bottom w:val="single" w:color="000000" w:sz="4" w:space="0"/>
              <w:right w:val="single" w:color="000000" w:sz="4" w:space="0"/>
            </w:tcBorders>
            <w:shd w:val="clear" w:color="auto" w:fill="auto"/>
            <w:noWrap/>
            <w:vAlign w:val="center"/>
          </w:tcPr>
          <w:p w14:paraId="6F2923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14:paraId="1910410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0" w:type="auto"/>
            <w:tcBorders>
              <w:top w:val="nil"/>
              <w:left w:val="nil"/>
              <w:bottom w:val="single" w:color="000000" w:sz="4" w:space="0"/>
              <w:right w:val="single" w:color="000000" w:sz="4" w:space="0"/>
            </w:tcBorders>
            <w:shd w:val="clear" w:color="auto" w:fill="auto"/>
            <w:noWrap/>
            <w:vAlign w:val="center"/>
          </w:tcPr>
          <w:p w14:paraId="1107B2F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162,662.71</w:t>
            </w:r>
          </w:p>
        </w:tc>
        <w:tc>
          <w:tcPr>
            <w:tcW w:w="0" w:type="auto"/>
            <w:tcBorders>
              <w:top w:val="nil"/>
              <w:left w:val="nil"/>
              <w:bottom w:val="single" w:color="000000" w:sz="4" w:space="0"/>
              <w:right w:val="single" w:color="000000" w:sz="4" w:space="0"/>
            </w:tcBorders>
            <w:shd w:val="clear" w:color="auto" w:fill="auto"/>
            <w:noWrap/>
            <w:vAlign w:val="center"/>
          </w:tcPr>
          <w:p w14:paraId="695C757E">
            <w:pPr>
              <w:jc w:val="right"/>
              <w:rPr>
                <w:rFonts w:ascii="宋体" w:hAnsi="宋体" w:cs="宋体"/>
                <w:color w:val="000000"/>
                <w:sz w:val="22"/>
                <w:szCs w:val="22"/>
              </w:rPr>
            </w:pPr>
          </w:p>
        </w:tc>
      </w:tr>
      <w:tr w14:paraId="2188B66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7CF0E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2101102</w:t>
            </w:r>
          </w:p>
        </w:tc>
        <w:tc>
          <w:tcPr>
            <w:tcW w:w="0" w:type="auto"/>
            <w:tcBorders>
              <w:top w:val="nil"/>
              <w:left w:val="nil"/>
              <w:bottom w:val="single" w:color="000000" w:sz="4" w:space="0"/>
              <w:right w:val="single" w:color="000000" w:sz="4" w:space="0"/>
            </w:tcBorders>
            <w:shd w:val="clear" w:color="auto" w:fill="auto"/>
            <w:noWrap/>
            <w:vAlign w:val="center"/>
          </w:tcPr>
          <w:p w14:paraId="715951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60549AC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0" w:type="auto"/>
            <w:tcBorders>
              <w:top w:val="nil"/>
              <w:left w:val="nil"/>
              <w:bottom w:val="single" w:color="000000" w:sz="4" w:space="0"/>
              <w:right w:val="single" w:color="000000" w:sz="4" w:space="0"/>
            </w:tcBorders>
            <w:shd w:val="clear" w:color="auto" w:fill="auto"/>
            <w:noWrap/>
            <w:vAlign w:val="center"/>
          </w:tcPr>
          <w:p w14:paraId="3D8A6FE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192,427.24</w:t>
            </w:r>
          </w:p>
        </w:tc>
        <w:tc>
          <w:tcPr>
            <w:tcW w:w="0" w:type="auto"/>
            <w:tcBorders>
              <w:top w:val="nil"/>
              <w:left w:val="nil"/>
              <w:bottom w:val="single" w:color="000000" w:sz="4" w:space="0"/>
              <w:right w:val="single" w:color="000000" w:sz="4" w:space="0"/>
            </w:tcBorders>
            <w:shd w:val="clear" w:color="auto" w:fill="auto"/>
            <w:noWrap/>
            <w:vAlign w:val="center"/>
          </w:tcPr>
          <w:p w14:paraId="62E2BDED">
            <w:pPr>
              <w:jc w:val="right"/>
              <w:rPr>
                <w:rFonts w:ascii="宋体" w:hAnsi="宋体" w:cs="宋体"/>
                <w:color w:val="000000"/>
                <w:sz w:val="22"/>
                <w:szCs w:val="22"/>
              </w:rPr>
            </w:pPr>
          </w:p>
        </w:tc>
      </w:tr>
      <w:tr w14:paraId="5C9B1D6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C91B8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0" w:type="auto"/>
            <w:tcBorders>
              <w:top w:val="nil"/>
              <w:left w:val="nil"/>
              <w:bottom w:val="single" w:color="000000" w:sz="4" w:space="0"/>
              <w:right w:val="single" w:color="000000" w:sz="4" w:space="0"/>
            </w:tcBorders>
            <w:shd w:val="clear" w:color="auto" w:fill="auto"/>
            <w:noWrap/>
            <w:vAlign w:val="center"/>
          </w:tcPr>
          <w:p w14:paraId="4F9846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743E810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6A5D17D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144161EF">
            <w:pPr>
              <w:jc w:val="right"/>
              <w:rPr>
                <w:rFonts w:ascii="宋体" w:hAnsi="宋体" w:cs="宋体"/>
                <w:color w:val="000000"/>
                <w:sz w:val="22"/>
                <w:szCs w:val="22"/>
              </w:rPr>
            </w:pPr>
          </w:p>
        </w:tc>
      </w:tr>
      <w:tr w14:paraId="78D5A36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D772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0" w:type="auto"/>
            <w:tcBorders>
              <w:top w:val="nil"/>
              <w:left w:val="nil"/>
              <w:bottom w:val="single" w:color="000000" w:sz="4" w:space="0"/>
              <w:right w:val="single" w:color="000000" w:sz="4" w:space="0"/>
            </w:tcBorders>
            <w:shd w:val="clear" w:color="auto" w:fill="auto"/>
            <w:noWrap/>
            <w:vAlign w:val="center"/>
          </w:tcPr>
          <w:p w14:paraId="5746A9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0B19541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6F69F85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721,578.47</w:t>
            </w:r>
          </w:p>
        </w:tc>
        <w:tc>
          <w:tcPr>
            <w:tcW w:w="0" w:type="auto"/>
            <w:tcBorders>
              <w:top w:val="nil"/>
              <w:left w:val="nil"/>
              <w:bottom w:val="single" w:color="000000" w:sz="4" w:space="0"/>
              <w:right w:val="single" w:color="000000" w:sz="4" w:space="0"/>
            </w:tcBorders>
            <w:shd w:val="clear" w:color="auto" w:fill="auto"/>
            <w:noWrap/>
            <w:vAlign w:val="center"/>
          </w:tcPr>
          <w:p w14:paraId="6E97F4AF">
            <w:pPr>
              <w:jc w:val="right"/>
              <w:rPr>
                <w:rFonts w:ascii="宋体" w:hAnsi="宋体" w:cs="宋体"/>
                <w:color w:val="000000"/>
                <w:sz w:val="22"/>
                <w:szCs w:val="22"/>
              </w:rPr>
            </w:pPr>
          </w:p>
        </w:tc>
      </w:tr>
      <w:tr w14:paraId="0F2A176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0C3F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0" w:type="auto"/>
            <w:tcBorders>
              <w:top w:val="nil"/>
              <w:left w:val="nil"/>
              <w:bottom w:val="single" w:color="000000" w:sz="4" w:space="0"/>
              <w:right w:val="single" w:color="000000" w:sz="4" w:space="0"/>
            </w:tcBorders>
            <w:shd w:val="clear" w:color="auto" w:fill="auto"/>
            <w:noWrap/>
            <w:vAlign w:val="center"/>
          </w:tcPr>
          <w:p w14:paraId="0903CAE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0746B8D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0" w:type="auto"/>
            <w:tcBorders>
              <w:top w:val="nil"/>
              <w:left w:val="nil"/>
              <w:bottom w:val="single" w:color="000000" w:sz="4" w:space="0"/>
              <w:right w:val="single" w:color="000000" w:sz="4" w:space="0"/>
            </w:tcBorders>
            <w:shd w:val="clear" w:color="auto" w:fill="auto"/>
            <w:noWrap/>
            <w:vAlign w:val="center"/>
          </w:tcPr>
          <w:p w14:paraId="2B592C7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0" w:type="auto"/>
            <w:tcBorders>
              <w:top w:val="nil"/>
              <w:left w:val="nil"/>
              <w:bottom w:val="single" w:color="000000" w:sz="4" w:space="0"/>
              <w:right w:val="single" w:color="000000" w:sz="4" w:space="0"/>
            </w:tcBorders>
            <w:shd w:val="clear" w:color="auto" w:fill="auto"/>
            <w:noWrap/>
            <w:vAlign w:val="center"/>
          </w:tcPr>
          <w:p w14:paraId="7F68473D">
            <w:pPr>
              <w:jc w:val="right"/>
              <w:rPr>
                <w:rFonts w:ascii="宋体" w:hAnsi="宋体" w:cs="宋体"/>
                <w:color w:val="000000"/>
                <w:sz w:val="22"/>
                <w:szCs w:val="22"/>
              </w:rPr>
            </w:pPr>
          </w:p>
        </w:tc>
      </w:tr>
      <w:tr w14:paraId="4681565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3226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2210202</w:t>
            </w:r>
          </w:p>
        </w:tc>
        <w:tc>
          <w:tcPr>
            <w:tcW w:w="0" w:type="auto"/>
            <w:tcBorders>
              <w:top w:val="nil"/>
              <w:left w:val="nil"/>
              <w:bottom w:val="single" w:color="000000" w:sz="4" w:space="0"/>
              <w:right w:val="single" w:color="000000" w:sz="4" w:space="0"/>
            </w:tcBorders>
            <w:shd w:val="clear" w:color="auto" w:fill="auto"/>
            <w:noWrap/>
            <w:vAlign w:val="center"/>
          </w:tcPr>
          <w:p w14:paraId="1B3485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提租补贴</w:t>
            </w:r>
          </w:p>
        </w:tc>
        <w:tc>
          <w:tcPr>
            <w:tcW w:w="0" w:type="auto"/>
            <w:tcBorders>
              <w:top w:val="nil"/>
              <w:left w:val="nil"/>
              <w:bottom w:val="single" w:color="000000" w:sz="4" w:space="0"/>
              <w:right w:val="single" w:color="000000" w:sz="4" w:space="0"/>
            </w:tcBorders>
            <w:shd w:val="clear" w:color="auto" w:fill="auto"/>
            <w:noWrap/>
            <w:vAlign w:val="center"/>
          </w:tcPr>
          <w:p w14:paraId="59BD3C2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0" w:type="auto"/>
            <w:tcBorders>
              <w:top w:val="nil"/>
              <w:left w:val="nil"/>
              <w:bottom w:val="single" w:color="000000" w:sz="4" w:space="0"/>
              <w:right w:val="single" w:color="000000" w:sz="4" w:space="0"/>
            </w:tcBorders>
            <w:shd w:val="clear" w:color="auto" w:fill="auto"/>
            <w:noWrap/>
            <w:vAlign w:val="center"/>
          </w:tcPr>
          <w:p w14:paraId="56511EF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94,064.43</w:t>
            </w:r>
          </w:p>
        </w:tc>
        <w:tc>
          <w:tcPr>
            <w:tcW w:w="0" w:type="auto"/>
            <w:tcBorders>
              <w:top w:val="nil"/>
              <w:left w:val="nil"/>
              <w:bottom w:val="single" w:color="000000" w:sz="4" w:space="0"/>
              <w:right w:val="single" w:color="000000" w:sz="4" w:space="0"/>
            </w:tcBorders>
            <w:shd w:val="clear" w:color="auto" w:fill="auto"/>
            <w:noWrap/>
            <w:vAlign w:val="center"/>
          </w:tcPr>
          <w:p w14:paraId="35EE2225">
            <w:pPr>
              <w:jc w:val="right"/>
              <w:rPr>
                <w:rFonts w:ascii="宋体" w:hAnsi="宋体" w:cs="宋体"/>
                <w:color w:val="000000"/>
                <w:sz w:val="22"/>
                <w:szCs w:val="22"/>
              </w:rPr>
            </w:pPr>
          </w:p>
        </w:tc>
      </w:tr>
      <w:tr w14:paraId="2C670AA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6B0BC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0" w:type="auto"/>
            <w:tcBorders>
              <w:top w:val="nil"/>
              <w:left w:val="nil"/>
              <w:bottom w:val="single" w:color="000000" w:sz="4" w:space="0"/>
              <w:right w:val="single" w:color="000000" w:sz="4" w:space="0"/>
            </w:tcBorders>
            <w:shd w:val="clear" w:color="auto" w:fill="auto"/>
            <w:noWrap/>
            <w:vAlign w:val="center"/>
          </w:tcPr>
          <w:p w14:paraId="2FB6841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30B9550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32935D6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471A68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r>
      <w:tr w14:paraId="5BFF224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45A2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w:t>
            </w:r>
          </w:p>
        </w:tc>
        <w:tc>
          <w:tcPr>
            <w:tcW w:w="0" w:type="auto"/>
            <w:tcBorders>
              <w:top w:val="nil"/>
              <w:left w:val="nil"/>
              <w:bottom w:val="single" w:color="000000" w:sz="4" w:space="0"/>
              <w:right w:val="single" w:color="000000" w:sz="4" w:space="0"/>
            </w:tcBorders>
            <w:shd w:val="clear" w:color="auto" w:fill="auto"/>
            <w:noWrap/>
            <w:vAlign w:val="center"/>
          </w:tcPr>
          <w:p w14:paraId="7105273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74FCED6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3135259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45B342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r>
      <w:tr w14:paraId="2935CD9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C376F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2299999</w:t>
            </w:r>
          </w:p>
        </w:tc>
        <w:tc>
          <w:tcPr>
            <w:tcW w:w="0" w:type="auto"/>
            <w:tcBorders>
              <w:top w:val="nil"/>
              <w:left w:val="nil"/>
              <w:bottom w:val="single" w:color="000000" w:sz="4" w:space="0"/>
              <w:right w:val="single" w:color="000000" w:sz="4" w:space="0"/>
            </w:tcBorders>
            <w:shd w:val="clear" w:color="auto" w:fill="auto"/>
            <w:noWrap/>
            <w:vAlign w:val="center"/>
          </w:tcPr>
          <w:p w14:paraId="5D30BB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2299999</w:t>
            </w:r>
          </w:p>
        </w:tc>
        <w:tc>
          <w:tcPr>
            <w:tcW w:w="0" w:type="auto"/>
            <w:tcBorders>
              <w:top w:val="nil"/>
              <w:left w:val="nil"/>
              <w:bottom w:val="single" w:color="000000" w:sz="4" w:space="0"/>
              <w:right w:val="single" w:color="000000" w:sz="4" w:space="0"/>
            </w:tcBorders>
            <w:shd w:val="clear" w:color="auto" w:fill="auto"/>
            <w:noWrap/>
            <w:vAlign w:val="center"/>
          </w:tcPr>
          <w:p w14:paraId="590817F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c>
          <w:tcPr>
            <w:tcW w:w="0" w:type="auto"/>
            <w:tcBorders>
              <w:top w:val="nil"/>
              <w:left w:val="nil"/>
              <w:bottom w:val="single" w:color="000000" w:sz="4" w:space="0"/>
              <w:right w:val="single" w:color="000000" w:sz="4" w:space="0"/>
            </w:tcBorders>
            <w:shd w:val="clear" w:color="auto" w:fill="auto"/>
            <w:noWrap/>
            <w:vAlign w:val="center"/>
          </w:tcPr>
          <w:p w14:paraId="6F0D6AF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E0A39E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329,267.46</w:t>
            </w:r>
          </w:p>
        </w:tc>
      </w:tr>
      <w:tr w14:paraId="7A262C71">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77B9ED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注：本表反映部门本年度一般公共预算财政拨款支出情况。</w:t>
            </w:r>
          </w:p>
        </w:tc>
      </w:tr>
    </w:tbl>
    <w:p w14:paraId="41757D88"/>
    <w:p w14:paraId="3232DAEB"/>
    <w:p w14:paraId="72202B3A"/>
    <w:p w14:paraId="1D337249"/>
    <w:p w14:paraId="7F35B0B0"/>
    <w:p w14:paraId="2B59585A"/>
    <w:p w14:paraId="12227B76"/>
    <w:p w14:paraId="77C89BA6"/>
    <w:p w14:paraId="6E1B4C2F"/>
    <w:p w14:paraId="5EFA35CA"/>
    <w:p w14:paraId="67612B18"/>
    <w:p w14:paraId="1A72DF13"/>
    <w:p w14:paraId="3E48554B"/>
    <w:p w14:paraId="42FE5447"/>
    <w:p w14:paraId="6E916A1A"/>
    <w:p w14:paraId="597C8FA7"/>
    <w:p w14:paraId="400E1D21"/>
    <w:p w14:paraId="18E82C10"/>
    <w:p w14:paraId="4775D4DD"/>
    <w:p w14:paraId="07095F35"/>
    <w:p w14:paraId="0D3484F5"/>
    <w:p w14:paraId="1613DCDA"/>
    <w:p w14:paraId="2F61D794"/>
    <w:p w14:paraId="494E7FBD"/>
    <w:tbl>
      <w:tblPr>
        <w:tblStyle w:val="10"/>
        <w:tblW w:w="15521" w:type="dxa"/>
        <w:tblInd w:w="93" w:type="dxa"/>
        <w:tblLayout w:type="autofit"/>
        <w:tblCellMar>
          <w:top w:w="0" w:type="dxa"/>
          <w:left w:w="108" w:type="dxa"/>
          <w:bottom w:w="0" w:type="dxa"/>
          <w:right w:w="108" w:type="dxa"/>
        </w:tblCellMar>
      </w:tblPr>
      <w:tblGrid>
        <w:gridCol w:w="3216"/>
        <w:gridCol w:w="2916"/>
        <w:gridCol w:w="1678"/>
        <w:gridCol w:w="1567"/>
        <w:gridCol w:w="679"/>
        <w:gridCol w:w="2016"/>
        <w:gridCol w:w="1416"/>
        <w:gridCol w:w="1354"/>
        <w:gridCol w:w="679"/>
      </w:tblGrid>
      <w:tr w14:paraId="390918B9">
        <w:trPr>
          <w:trHeight w:val="390" w:hRule="atLeast"/>
        </w:trPr>
        <w:tc>
          <w:tcPr>
            <w:tcW w:w="15521" w:type="dxa"/>
            <w:gridSpan w:val="9"/>
            <w:tcBorders>
              <w:top w:val="nil"/>
              <w:left w:val="nil"/>
              <w:bottom w:val="nil"/>
              <w:right w:val="nil"/>
            </w:tcBorders>
            <w:shd w:val="clear" w:color="auto" w:fill="auto"/>
            <w:noWrap/>
            <w:vAlign w:val="bottom"/>
          </w:tcPr>
          <w:p w14:paraId="7F32AAB9">
            <w:pPr>
              <w:jc w:val="center"/>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14:paraId="278CC059">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74173D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B728B4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45389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10F35E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BB252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0D09CD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3270D4E">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tcPr>
          <w:p w14:paraId="4F1A34CF">
            <w:pPr>
              <w:widowControl/>
              <w:jc w:val="right"/>
              <w:textAlignment w:val="bottom"/>
              <w:rPr>
                <w:rFonts w:ascii="Arial" w:hAnsi="Arial" w:cs="Arial"/>
                <w:color w:val="000000"/>
                <w:sz w:val="20"/>
                <w:szCs w:val="20"/>
              </w:rPr>
            </w:pPr>
            <w:r>
              <w:rPr>
                <w:rFonts w:hint="eastAsia" w:ascii="宋体" w:hAnsi="宋体" w:cs="宋体"/>
                <w:color w:val="000000"/>
                <w:kern w:val="0"/>
                <w:sz w:val="18"/>
                <w:szCs w:val="18"/>
              </w:rPr>
              <w:t>公开06表</w:t>
            </w:r>
          </w:p>
        </w:tc>
        <w:tc>
          <w:tcPr>
            <w:tcW w:w="0" w:type="auto"/>
            <w:tcBorders>
              <w:top w:val="nil"/>
              <w:left w:val="nil"/>
              <w:bottom w:val="nil"/>
              <w:right w:val="nil"/>
            </w:tcBorders>
            <w:shd w:val="clear" w:color="auto" w:fill="auto"/>
            <w:noWrap/>
            <w:vAlign w:val="bottom"/>
          </w:tcPr>
          <w:p w14:paraId="73B210C1">
            <w:pPr>
              <w:rPr>
                <w:rFonts w:ascii="Arial" w:hAnsi="Arial" w:cs="Arial"/>
                <w:color w:val="000000"/>
                <w:sz w:val="20"/>
                <w:szCs w:val="20"/>
              </w:rPr>
            </w:pPr>
          </w:p>
        </w:tc>
      </w:tr>
      <w:tr w14:paraId="1753347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D70F4FB">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00AFBD0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ECEE1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FF49D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FE9FD3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4587DD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26261F3">
            <w:pPr>
              <w:rPr>
                <w:rFonts w:ascii="Arial" w:hAnsi="Arial" w:cs="Arial"/>
                <w:color w:val="000000"/>
                <w:sz w:val="20"/>
                <w:szCs w:val="20"/>
              </w:rPr>
            </w:pPr>
          </w:p>
        </w:tc>
        <w:tc>
          <w:tcPr>
            <w:tcW w:w="1328" w:type="dxa"/>
            <w:tcBorders>
              <w:top w:val="nil"/>
              <w:left w:val="nil"/>
              <w:bottom w:val="nil"/>
              <w:right w:val="nil"/>
            </w:tcBorders>
            <w:shd w:val="clear" w:color="auto" w:fill="auto"/>
            <w:noWrap/>
            <w:vAlign w:val="bottom"/>
          </w:tcPr>
          <w:p w14:paraId="49CBDD1B">
            <w:pPr>
              <w:widowControl/>
              <w:jc w:val="right"/>
              <w:textAlignment w:val="bottom"/>
              <w:rPr>
                <w:rFonts w:ascii="Arial" w:hAnsi="Arial" w:cs="Arial"/>
                <w:color w:val="000000"/>
                <w:sz w:val="20"/>
                <w:szCs w:val="20"/>
              </w:rPr>
            </w:pPr>
            <w:r>
              <w:rPr>
                <w:rFonts w:hint="eastAsia" w:ascii="宋体" w:hAnsi="宋体" w:cs="宋体"/>
                <w:color w:val="000000"/>
                <w:kern w:val="0"/>
                <w:sz w:val="18"/>
                <w:szCs w:val="18"/>
              </w:rPr>
              <w:t>金额单位：元</w:t>
            </w:r>
          </w:p>
        </w:tc>
        <w:tc>
          <w:tcPr>
            <w:tcW w:w="0" w:type="auto"/>
            <w:tcBorders>
              <w:top w:val="nil"/>
              <w:left w:val="nil"/>
              <w:bottom w:val="nil"/>
              <w:right w:val="nil"/>
            </w:tcBorders>
            <w:shd w:val="clear" w:color="auto" w:fill="auto"/>
            <w:noWrap/>
            <w:vAlign w:val="bottom"/>
          </w:tcPr>
          <w:p w14:paraId="72E010C5">
            <w:pPr>
              <w:rPr>
                <w:rFonts w:ascii="Arial" w:hAnsi="Arial" w:cs="Arial"/>
                <w:color w:val="000000"/>
                <w:sz w:val="20"/>
                <w:szCs w:val="20"/>
              </w:rPr>
            </w:pPr>
          </w:p>
        </w:tc>
      </w:tr>
      <w:tr w14:paraId="79098A9D">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C245A8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7347D">
            <w:pPr>
              <w:rPr>
                <w:rFonts w:ascii="Arial" w:hAnsi="Arial" w:cs="Arial"/>
                <w:color w:val="000000"/>
                <w:sz w:val="20"/>
                <w:szCs w:val="20"/>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77868D9C">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58DF8AE4">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4A775F1D">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480E1DCE">
            <w:pPr>
              <w:rPr>
                <w:rFonts w:ascii="宋体" w:hAnsi="宋体" w:cs="宋体"/>
                <w:b/>
                <w:bCs/>
                <w:color w:val="000000"/>
                <w:sz w:val="22"/>
                <w:szCs w:val="22"/>
              </w:rPr>
            </w:pPr>
          </w:p>
        </w:tc>
      </w:tr>
      <w:tr w14:paraId="51670E6F">
        <w:tblPrEx>
          <w:tblCellMar>
            <w:top w:w="0" w:type="dxa"/>
            <w:left w:w="108" w:type="dxa"/>
            <w:bottom w:w="0" w:type="dxa"/>
            <w:right w:w="108" w:type="dxa"/>
          </w:tblCellMar>
        </w:tblPrEx>
        <w:trPr>
          <w:trHeight w:val="312" w:hRule="atLeast"/>
        </w:trPr>
        <w:tc>
          <w:tcPr>
            <w:tcW w:w="3006" w:type="dxa"/>
            <w:vMerge w:val="restart"/>
            <w:tcBorders>
              <w:top w:val="nil"/>
              <w:left w:val="single" w:color="000000" w:sz="4" w:space="0"/>
              <w:bottom w:val="single" w:color="000000" w:sz="4" w:space="0"/>
              <w:right w:val="single" w:color="000000" w:sz="4" w:space="0"/>
            </w:tcBorders>
            <w:shd w:val="clear" w:color="FFFFFF" w:fill="C0C0C0"/>
            <w:vAlign w:val="center"/>
          </w:tcPr>
          <w:p w14:paraId="59E352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2727" w:type="dxa"/>
            <w:vMerge w:val="restart"/>
            <w:tcBorders>
              <w:top w:val="nil"/>
              <w:left w:val="nil"/>
              <w:bottom w:val="single" w:color="000000" w:sz="4" w:space="0"/>
              <w:right w:val="single" w:color="000000" w:sz="4" w:space="0"/>
            </w:tcBorders>
            <w:shd w:val="clear" w:color="FFFFFF" w:fill="C0C0C0"/>
            <w:vAlign w:val="center"/>
          </w:tcPr>
          <w:p w14:paraId="13C2B8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89" w:type="dxa"/>
            <w:vMerge w:val="restart"/>
            <w:tcBorders>
              <w:top w:val="nil"/>
              <w:left w:val="nil"/>
              <w:bottom w:val="single" w:color="000000" w:sz="4" w:space="0"/>
              <w:right w:val="single" w:color="000000" w:sz="4" w:space="0"/>
            </w:tcBorders>
            <w:shd w:val="clear" w:color="FFFFFF" w:fill="C0C0C0"/>
            <w:vAlign w:val="center"/>
          </w:tcPr>
          <w:p w14:paraId="76D24C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689" w:type="dxa"/>
            <w:vMerge w:val="restart"/>
            <w:tcBorders>
              <w:top w:val="nil"/>
              <w:left w:val="nil"/>
              <w:bottom w:val="single" w:color="000000" w:sz="4" w:space="0"/>
              <w:right w:val="single" w:color="000000" w:sz="4" w:space="0"/>
            </w:tcBorders>
            <w:shd w:val="clear" w:color="FFFFFF" w:fill="C0C0C0"/>
            <w:vAlign w:val="center"/>
          </w:tcPr>
          <w:p w14:paraId="6E2CCC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699" w:type="dxa"/>
            <w:vMerge w:val="restart"/>
            <w:tcBorders>
              <w:top w:val="nil"/>
              <w:left w:val="nil"/>
              <w:bottom w:val="single" w:color="000000" w:sz="4" w:space="0"/>
              <w:right w:val="single" w:color="000000" w:sz="4" w:space="0"/>
            </w:tcBorders>
            <w:shd w:val="clear" w:color="FFFFFF" w:fill="C0C0C0"/>
            <w:vAlign w:val="center"/>
          </w:tcPr>
          <w:p w14:paraId="715302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1926" w:type="dxa"/>
            <w:vMerge w:val="restart"/>
            <w:tcBorders>
              <w:top w:val="nil"/>
              <w:left w:val="nil"/>
              <w:bottom w:val="single" w:color="000000" w:sz="4" w:space="0"/>
              <w:right w:val="single" w:color="000000" w:sz="4" w:space="0"/>
            </w:tcBorders>
            <w:shd w:val="clear" w:color="FFFFFF" w:fill="C0C0C0"/>
            <w:vAlign w:val="center"/>
          </w:tcPr>
          <w:p w14:paraId="54E034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89" w:type="dxa"/>
            <w:vMerge w:val="restart"/>
            <w:tcBorders>
              <w:top w:val="nil"/>
              <w:left w:val="nil"/>
              <w:bottom w:val="single" w:color="000000" w:sz="4" w:space="0"/>
              <w:right w:val="single" w:color="000000" w:sz="4" w:space="0"/>
            </w:tcBorders>
            <w:shd w:val="clear" w:color="FFFFFF" w:fill="C0C0C0"/>
            <w:vAlign w:val="center"/>
          </w:tcPr>
          <w:p w14:paraId="629110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396" w:type="dxa"/>
            <w:vMerge w:val="restart"/>
            <w:tcBorders>
              <w:top w:val="nil"/>
              <w:left w:val="nil"/>
              <w:bottom w:val="single" w:color="000000" w:sz="4" w:space="0"/>
              <w:right w:val="single" w:color="000000" w:sz="4" w:space="0"/>
            </w:tcBorders>
            <w:shd w:val="clear" w:color="FFFFFF" w:fill="C0C0C0"/>
            <w:vAlign w:val="center"/>
          </w:tcPr>
          <w:p w14:paraId="132B33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700" w:type="dxa"/>
            <w:vMerge w:val="restart"/>
            <w:tcBorders>
              <w:top w:val="nil"/>
              <w:left w:val="nil"/>
              <w:bottom w:val="single" w:color="000000" w:sz="4" w:space="0"/>
              <w:right w:val="single" w:color="000000" w:sz="4" w:space="0"/>
            </w:tcBorders>
            <w:shd w:val="clear" w:color="FFFFFF" w:fill="C0C0C0"/>
            <w:vAlign w:val="center"/>
          </w:tcPr>
          <w:p w14:paraId="34071F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r>
      <w:tr w14:paraId="4A6A741B">
        <w:tblPrEx>
          <w:tblCellMar>
            <w:top w:w="0" w:type="dxa"/>
            <w:left w:w="108" w:type="dxa"/>
            <w:bottom w:w="0" w:type="dxa"/>
            <w:right w:w="108" w:type="dxa"/>
          </w:tblCellMar>
        </w:tblPrEx>
        <w:trPr>
          <w:trHeight w:val="312" w:hRule="atLeast"/>
        </w:trPr>
        <w:tc>
          <w:tcPr>
            <w:tcW w:w="3006" w:type="dxa"/>
            <w:vMerge w:val="continue"/>
            <w:tcBorders>
              <w:top w:val="nil"/>
              <w:left w:val="single" w:color="000000" w:sz="4" w:space="0"/>
              <w:bottom w:val="single" w:color="000000" w:sz="4" w:space="0"/>
              <w:right w:val="single" w:color="000000" w:sz="4" w:space="0"/>
            </w:tcBorders>
            <w:shd w:val="clear" w:color="FFFFFF" w:fill="C0C0C0"/>
            <w:vAlign w:val="center"/>
          </w:tcPr>
          <w:p w14:paraId="649F2C11">
            <w:pPr>
              <w:jc w:val="center"/>
              <w:rPr>
                <w:rFonts w:ascii="宋体" w:hAnsi="宋体" w:cs="宋体"/>
                <w:color w:val="000000"/>
                <w:sz w:val="22"/>
                <w:szCs w:val="22"/>
              </w:rPr>
            </w:pPr>
          </w:p>
        </w:tc>
        <w:tc>
          <w:tcPr>
            <w:tcW w:w="2727" w:type="dxa"/>
            <w:vMerge w:val="continue"/>
            <w:tcBorders>
              <w:top w:val="nil"/>
              <w:left w:val="nil"/>
              <w:bottom w:val="single" w:color="000000" w:sz="4" w:space="0"/>
              <w:right w:val="single" w:color="000000" w:sz="4" w:space="0"/>
            </w:tcBorders>
            <w:shd w:val="clear" w:color="FFFFFF" w:fill="C0C0C0"/>
            <w:vAlign w:val="center"/>
          </w:tcPr>
          <w:p w14:paraId="3C6D4C64">
            <w:pPr>
              <w:jc w:val="center"/>
              <w:rPr>
                <w:rFonts w:ascii="宋体" w:hAnsi="宋体" w:cs="宋体"/>
                <w:color w:val="000000"/>
                <w:sz w:val="22"/>
                <w:szCs w:val="22"/>
              </w:rPr>
            </w:pPr>
          </w:p>
        </w:tc>
        <w:tc>
          <w:tcPr>
            <w:tcW w:w="1689" w:type="dxa"/>
            <w:vMerge w:val="continue"/>
            <w:tcBorders>
              <w:top w:val="nil"/>
              <w:left w:val="nil"/>
              <w:bottom w:val="single" w:color="000000" w:sz="4" w:space="0"/>
              <w:right w:val="single" w:color="000000" w:sz="4" w:space="0"/>
            </w:tcBorders>
            <w:shd w:val="clear" w:color="FFFFFF" w:fill="C0C0C0"/>
            <w:vAlign w:val="center"/>
          </w:tcPr>
          <w:p w14:paraId="2A6CC36A">
            <w:pPr>
              <w:jc w:val="center"/>
              <w:rPr>
                <w:rFonts w:ascii="宋体" w:hAnsi="宋体" w:cs="宋体"/>
                <w:color w:val="000000"/>
                <w:sz w:val="22"/>
                <w:szCs w:val="22"/>
              </w:rPr>
            </w:pPr>
          </w:p>
        </w:tc>
        <w:tc>
          <w:tcPr>
            <w:tcW w:w="1689" w:type="dxa"/>
            <w:vMerge w:val="continue"/>
            <w:tcBorders>
              <w:top w:val="nil"/>
              <w:left w:val="nil"/>
              <w:bottom w:val="single" w:color="000000" w:sz="4" w:space="0"/>
              <w:right w:val="single" w:color="000000" w:sz="4" w:space="0"/>
            </w:tcBorders>
            <w:shd w:val="clear" w:color="FFFFFF" w:fill="C0C0C0"/>
            <w:vAlign w:val="center"/>
          </w:tcPr>
          <w:p w14:paraId="76AF6AB8">
            <w:pPr>
              <w:jc w:val="center"/>
              <w:rPr>
                <w:rFonts w:ascii="宋体" w:hAnsi="宋体" w:cs="宋体"/>
                <w:color w:val="000000"/>
                <w:sz w:val="22"/>
                <w:szCs w:val="22"/>
              </w:rPr>
            </w:pPr>
          </w:p>
        </w:tc>
        <w:tc>
          <w:tcPr>
            <w:tcW w:w="699" w:type="dxa"/>
            <w:vMerge w:val="continue"/>
            <w:tcBorders>
              <w:top w:val="nil"/>
              <w:left w:val="nil"/>
              <w:bottom w:val="single" w:color="000000" w:sz="4" w:space="0"/>
              <w:right w:val="single" w:color="000000" w:sz="4" w:space="0"/>
            </w:tcBorders>
            <w:shd w:val="clear" w:color="FFFFFF" w:fill="C0C0C0"/>
            <w:vAlign w:val="center"/>
          </w:tcPr>
          <w:p w14:paraId="2163D0B3">
            <w:pPr>
              <w:jc w:val="center"/>
              <w:rPr>
                <w:rFonts w:ascii="宋体" w:hAnsi="宋体" w:cs="宋体"/>
                <w:color w:val="000000"/>
                <w:sz w:val="22"/>
                <w:szCs w:val="22"/>
              </w:rPr>
            </w:pPr>
          </w:p>
        </w:tc>
        <w:tc>
          <w:tcPr>
            <w:tcW w:w="1926" w:type="dxa"/>
            <w:vMerge w:val="continue"/>
            <w:tcBorders>
              <w:top w:val="nil"/>
              <w:left w:val="nil"/>
              <w:bottom w:val="single" w:color="000000" w:sz="4" w:space="0"/>
              <w:right w:val="single" w:color="000000" w:sz="4" w:space="0"/>
            </w:tcBorders>
            <w:shd w:val="clear" w:color="FFFFFF" w:fill="C0C0C0"/>
            <w:vAlign w:val="center"/>
          </w:tcPr>
          <w:p w14:paraId="725C8D8F">
            <w:pPr>
              <w:jc w:val="center"/>
              <w:rPr>
                <w:rFonts w:ascii="宋体" w:hAnsi="宋体" w:cs="宋体"/>
                <w:color w:val="000000"/>
                <w:sz w:val="22"/>
                <w:szCs w:val="22"/>
              </w:rPr>
            </w:pPr>
          </w:p>
        </w:tc>
        <w:tc>
          <w:tcPr>
            <w:tcW w:w="1689" w:type="dxa"/>
            <w:vMerge w:val="continue"/>
            <w:tcBorders>
              <w:top w:val="nil"/>
              <w:left w:val="nil"/>
              <w:bottom w:val="single" w:color="000000" w:sz="4" w:space="0"/>
              <w:right w:val="single" w:color="000000" w:sz="4" w:space="0"/>
            </w:tcBorders>
            <w:shd w:val="clear" w:color="FFFFFF" w:fill="C0C0C0"/>
            <w:vAlign w:val="center"/>
          </w:tcPr>
          <w:p w14:paraId="17319040">
            <w:pPr>
              <w:jc w:val="center"/>
              <w:rPr>
                <w:rFonts w:ascii="宋体" w:hAnsi="宋体" w:cs="宋体"/>
                <w:color w:val="000000"/>
                <w:sz w:val="22"/>
                <w:szCs w:val="22"/>
              </w:rPr>
            </w:pPr>
          </w:p>
        </w:tc>
        <w:tc>
          <w:tcPr>
            <w:tcW w:w="1396" w:type="dxa"/>
            <w:vMerge w:val="continue"/>
            <w:tcBorders>
              <w:top w:val="nil"/>
              <w:left w:val="nil"/>
              <w:bottom w:val="single" w:color="000000" w:sz="4" w:space="0"/>
              <w:right w:val="single" w:color="000000" w:sz="4" w:space="0"/>
            </w:tcBorders>
            <w:shd w:val="clear" w:color="FFFFFF" w:fill="C0C0C0"/>
            <w:vAlign w:val="center"/>
          </w:tcPr>
          <w:p w14:paraId="391A18A5">
            <w:pPr>
              <w:jc w:val="center"/>
              <w:rPr>
                <w:rFonts w:ascii="宋体" w:hAnsi="宋体" w:cs="宋体"/>
                <w:color w:val="000000"/>
                <w:sz w:val="22"/>
                <w:szCs w:val="22"/>
              </w:rPr>
            </w:pPr>
          </w:p>
        </w:tc>
        <w:tc>
          <w:tcPr>
            <w:tcW w:w="700" w:type="dxa"/>
            <w:vMerge w:val="continue"/>
            <w:tcBorders>
              <w:top w:val="nil"/>
              <w:left w:val="nil"/>
              <w:bottom w:val="single" w:color="000000" w:sz="4" w:space="0"/>
              <w:right w:val="single" w:color="000000" w:sz="4" w:space="0"/>
            </w:tcBorders>
            <w:shd w:val="clear" w:color="FFFFFF" w:fill="C0C0C0"/>
            <w:vAlign w:val="center"/>
          </w:tcPr>
          <w:p w14:paraId="6B52486D">
            <w:pPr>
              <w:jc w:val="center"/>
              <w:rPr>
                <w:rFonts w:ascii="宋体" w:hAnsi="宋体" w:cs="宋体"/>
                <w:color w:val="000000"/>
                <w:sz w:val="22"/>
                <w:szCs w:val="22"/>
              </w:rPr>
            </w:pPr>
          </w:p>
        </w:tc>
      </w:tr>
      <w:tr w14:paraId="17D6388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F8DEF80">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301</w:t>
            </w:r>
          </w:p>
        </w:tc>
        <w:tc>
          <w:tcPr>
            <w:tcW w:w="0" w:type="auto"/>
            <w:tcBorders>
              <w:top w:val="nil"/>
              <w:left w:val="nil"/>
              <w:bottom w:val="single" w:color="000000" w:sz="4" w:space="0"/>
              <w:right w:val="single" w:color="000000" w:sz="4" w:space="0"/>
            </w:tcBorders>
            <w:shd w:val="clear" w:color="FFFFFF" w:fill="C0C0C0"/>
            <w:noWrap/>
            <w:vAlign w:val="center"/>
          </w:tcPr>
          <w:p w14:paraId="4F3D1774">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工资福利支出</w:t>
            </w:r>
          </w:p>
        </w:tc>
        <w:tc>
          <w:tcPr>
            <w:tcW w:w="0" w:type="auto"/>
            <w:tcBorders>
              <w:top w:val="nil"/>
              <w:left w:val="nil"/>
              <w:bottom w:val="single" w:color="000000" w:sz="4" w:space="0"/>
              <w:right w:val="single" w:color="000000" w:sz="4" w:space="0"/>
            </w:tcBorders>
            <w:shd w:val="clear" w:color="auto" w:fill="auto"/>
            <w:noWrap/>
            <w:vAlign w:val="center"/>
          </w:tcPr>
          <w:p w14:paraId="03A9C2A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11,788,447.64</w:t>
            </w:r>
          </w:p>
        </w:tc>
        <w:tc>
          <w:tcPr>
            <w:tcW w:w="0" w:type="auto"/>
            <w:tcBorders>
              <w:top w:val="nil"/>
              <w:left w:val="nil"/>
              <w:bottom w:val="single" w:color="000000" w:sz="4" w:space="0"/>
              <w:right w:val="single" w:color="000000" w:sz="4" w:space="0"/>
            </w:tcBorders>
            <w:shd w:val="clear" w:color="auto" w:fill="auto"/>
            <w:noWrap/>
            <w:vAlign w:val="center"/>
          </w:tcPr>
          <w:p w14:paraId="579793A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9,313,984.84</w:t>
            </w:r>
          </w:p>
        </w:tc>
        <w:tc>
          <w:tcPr>
            <w:tcW w:w="0" w:type="auto"/>
            <w:tcBorders>
              <w:top w:val="nil"/>
              <w:left w:val="nil"/>
              <w:bottom w:val="single" w:color="000000" w:sz="4" w:space="0"/>
              <w:right w:val="single" w:color="000000" w:sz="4" w:space="0"/>
            </w:tcBorders>
            <w:shd w:val="clear" w:color="FFFFFF" w:fill="C0C0C0"/>
            <w:noWrap/>
            <w:vAlign w:val="center"/>
          </w:tcPr>
          <w:p w14:paraId="0D530518">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302</w:t>
            </w:r>
          </w:p>
        </w:tc>
        <w:tc>
          <w:tcPr>
            <w:tcW w:w="0" w:type="auto"/>
            <w:tcBorders>
              <w:top w:val="nil"/>
              <w:left w:val="nil"/>
              <w:bottom w:val="single" w:color="000000" w:sz="4" w:space="0"/>
              <w:right w:val="single" w:color="000000" w:sz="4" w:space="0"/>
            </w:tcBorders>
            <w:shd w:val="clear" w:color="FFFFFF" w:fill="C0C0C0"/>
            <w:noWrap/>
            <w:vAlign w:val="center"/>
          </w:tcPr>
          <w:p w14:paraId="4DD9EA08">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4C7B6DE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84,400,484.35</w:t>
            </w:r>
          </w:p>
        </w:tc>
        <w:tc>
          <w:tcPr>
            <w:tcW w:w="0" w:type="auto"/>
            <w:tcBorders>
              <w:top w:val="nil"/>
              <w:left w:val="nil"/>
              <w:bottom w:val="single" w:color="000000" w:sz="4" w:space="0"/>
              <w:right w:val="single" w:color="000000" w:sz="4" w:space="0"/>
            </w:tcBorders>
            <w:shd w:val="clear" w:color="auto" w:fill="auto"/>
            <w:noWrap/>
            <w:vAlign w:val="center"/>
          </w:tcPr>
          <w:p w14:paraId="7FA5B91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2,578,975.50</w:t>
            </w:r>
          </w:p>
        </w:tc>
        <w:tc>
          <w:tcPr>
            <w:tcW w:w="0" w:type="auto"/>
            <w:tcBorders>
              <w:top w:val="nil"/>
              <w:left w:val="nil"/>
              <w:bottom w:val="single" w:color="000000" w:sz="4" w:space="0"/>
              <w:right w:val="single" w:color="000000" w:sz="4" w:space="0"/>
            </w:tcBorders>
            <w:shd w:val="clear" w:color="FFFFFF" w:fill="C0C0C0"/>
            <w:noWrap/>
            <w:vAlign w:val="center"/>
          </w:tcPr>
          <w:p w14:paraId="7102E9D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307</w:t>
            </w:r>
          </w:p>
        </w:tc>
      </w:tr>
      <w:tr w14:paraId="00B291E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525C9F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30101</w:t>
            </w:r>
          </w:p>
        </w:tc>
        <w:tc>
          <w:tcPr>
            <w:tcW w:w="0" w:type="auto"/>
            <w:tcBorders>
              <w:top w:val="nil"/>
              <w:left w:val="nil"/>
              <w:bottom w:val="single" w:color="000000" w:sz="4" w:space="0"/>
              <w:right w:val="single" w:color="000000" w:sz="4" w:space="0"/>
            </w:tcBorders>
            <w:shd w:val="clear" w:color="FFFFFF" w:fill="C0C0C0"/>
            <w:noWrap/>
            <w:vAlign w:val="center"/>
          </w:tcPr>
          <w:p w14:paraId="3E3646A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14:paraId="56159D1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4,879,950.23</w:t>
            </w:r>
          </w:p>
        </w:tc>
        <w:tc>
          <w:tcPr>
            <w:tcW w:w="0" w:type="auto"/>
            <w:tcBorders>
              <w:top w:val="nil"/>
              <w:left w:val="nil"/>
              <w:bottom w:val="single" w:color="000000" w:sz="4" w:space="0"/>
              <w:right w:val="single" w:color="000000" w:sz="4" w:space="0"/>
            </w:tcBorders>
            <w:shd w:val="clear" w:color="auto" w:fill="auto"/>
            <w:noWrap/>
            <w:vAlign w:val="center"/>
          </w:tcPr>
          <w:p w14:paraId="67486C2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3,804,121.25</w:t>
            </w:r>
          </w:p>
        </w:tc>
        <w:tc>
          <w:tcPr>
            <w:tcW w:w="0" w:type="auto"/>
            <w:tcBorders>
              <w:top w:val="nil"/>
              <w:left w:val="nil"/>
              <w:bottom w:val="single" w:color="000000" w:sz="4" w:space="0"/>
              <w:right w:val="single" w:color="000000" w:sz="4" w:space="0"/>
            </w:tcBorders>
            <w:shd w:val="clear" w:color="FFFFFF" w:fill="C0C0C0"/>
            <w:noWrap/>
            <w:vAlign w:val="center"/>
          </w:tcPr>
          <w:p w14:paraId="601B8F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30201</w:t>
            </w:r>
          </w:p>
        </w:tc>
        <w:tc>
          <w:tcPr>
            <w:tcW w:w="0" w:type="auto"/>
            <w:tcBorders>
              <w:top w:val="nil"/>
              <w:left w:val="nil"/>
              <w:bottom w:val="single" w:color="000000" w:sz="4" w:space="0"/>
              <w:right w:val="single" w:color="000000" w:sz="4" w:space="0"/>
            </w:tcBorders>
            <w:shd w:val="clear" w:color="FFFFFF" w:fill="C0C0C0"/>
            <w:noWrap/>
            <w:vAlign w:val="center"/>
          </w:tcPr>
          <w:p w14:paraId="6AE7A6E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14:paraId="34A0829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833,559.82</w:t>
            </w:r>
          </w:p>
        </w:tc>
        <w:tc>
          <w:tcPr>
            <w:tcW w:w="0" w:type="auto"/>
            <w:tcBorders>
              <w:top w:val="nil"/>
              <w:left w:val="nil"/>
              <w:bottom w:val="single" w:color="000000" w:sz="4" w:space="0"/>
              <w:right w:val="single" w:color="000000" w:sz="4" w:space="0"/>
            </w:tcBorders>
            <w:shd w:val="clear" w:color="auto" w:fill="auto"/>
            <w:noWrap/>
            <w:vAlign w:val="center"/>
          </w:tcPr>
          <w:p w14:paraId="0A4AAE3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214,006.76</w:t>
            </w:r>
          </w:p>
        </w:tc>
        <w:tc>
          <w:tcPr>
            <w:tcW w:w="0" w:type="auto"/>
            <w:tcBorders>
              <w:top w:val="nil"/>
              <w:left w:val="nil"/>
              <w:bottom w:val="single" w:color="000000" w:sz="4" w:space="0"/>
              <w:right w:val="single" w:color="000000" w:sz="4" w:space="0"/>
            </w:tcBorders>
            <w:shd w:val="clear" w:color="FFFFFF" w:fill="C0C0C0"/>
            <w:noWrap/>
            <w:vAlign w:val="center"/>
          </w:tcPr>
          <w:p w14:paraId="37CA212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30701</w:t>
            </w:r>
          </w:p>
        </w:tc>
      </w:tr>
      <w:tr w14:paraId="2FD11B7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65ADF4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30102</w:t>
            </w:r>
          </w:p>
        </w:tc>
        <w:tc>
          <w:tcPr>
            <w:tcW w:w="0" w:type="auto"/>
            <w:tcBorders>
              <w:top w:val="nil"/>
              <w:left w:val="nil"/>
              <w:bottom w:val="single" w:color="000000" w:sz="4" w:space="0"/>
              <w:right w:val="single" w:color="000000" w:sz="4" w:space="0"/>
            </w:tcBorders>
            <w:shd w:val="clear" w:color="FFFFFF" w:fill="C0C0C0"/>
            <w:noWrap/>
            <w:vAlign w:val="center"/>
          </w:tcPr>
          <w:p w14:paraId="29AF9FB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14:paraId="64A45BB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1,581,185.96</w:t>
            </w:r>
          </w:p>
        </w:tc>
        <w:tc>
          <w:tcPr>
            <w:tcW w:w="0" w:type="auto"/>
            <w:tcBorders>
              <w:top w:val="nil"/>
              <w:left w:val="nil"/>
              <w:bottom w:val="single" w:color="000000" w:sz="4" w:space="0"/>
              <w:right w:val="single" w:color="000000" w:sz="4" w:space="0"/>
            </w:tcBorders>
            <w:shd w:val="clear" w:color="auto" w:fill="auto"/>
            <w:noWrap/>
            <w:vAlign w:val="center"/>
          </w:tcPr>
          <w:p w14:paraId="7572E8E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1,387,671.89</w:t>
            </w:r>
          </w:p>
        </w:tc>
        <w:tc>
          <w:tcPr>
            <w:tcW w:w="0" w:type="auto"/>
            <w:tcBorders>
              <w:top w:val="nil"/>
              <w:left w:val="nil"/>
              <w:bottom w:val="single" w:color="000000" w:sz="4" w:space="0"/>
              <w:right w:val="single" w:color="000000" w:sz="4" w:space="0"/>
            </w:tcBorders>
            <w:shd w:val="clear" w:color="FFFFFF" w:fill="C0C0C0"/>
            <w:noWrap/>
            <w:vAlign w:val="center"/>
          </w:tcPr>
          <w:p w14:paraId="1DDE67A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30202</w:t>
            </w:r>
          </w:p>
        </w:tc>
        <w:tc>
          <w:tcPr>
            <w:tcW w:w="0" w:type="auto"/>
            <w:tcBorders>
              <w:top w:val="nil"/>
              <w:left w:val="nil"/>
              <w:bottom w:val="single" w:color="000000" w:sz="4" w:space="0"/>
              <w:right w:val="single" w:color="000000" w:sz="4" w:space="0"/>
            </w:tcBorders>
            <w:shd w:val="clear" w:color="FFFFFF" w:fill="C0C0C0"/>
            <w:noWrap/>
            <w:vAlign w:val="center"/>
          </w:tcPr>
          <w:p w14:paraId="780AEF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14:paraId="667D319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240,009.20</w:t>
            </w:r>
          </w:p>
        </w:tc>
        <w:tc>
          <w:tcPr>
            <w:tcW w:w="0" w:type="auto"/>
            <w:tcBorders>
              <w:top w:val="nil"/>
              <w:left w:val="nil"/>
              <w:bottom w:val="single" w:color="000000" w:sz="4" w:space="0"/>
              <w:right w:val="single" w:color="000000" w:sz="4" w:space="0"/>
            </w:tcBorders>
            <w:shd w:val="clear" w:color="auto" w:fill="auto"/>
            <w:noWrap/>
            <w:vAlign w:val="center"/>
          </w:tcPr>
          <w:p w14:paraId="22A287D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8,627.00</w:t>
            </w:r>
          </w:p>
        </w:tc>
        <w:tc>
          <w:tcPr>
            <w:tcW w:w="0" w:type="auto"/>
            <w:tcBorders>
              <w:top w:val="nil"/>
              <w:left w:val="nil"/>
              <w:bottom w:val="single" w:color="000000" w:sz="4" w:space="0"/>
              <w:right w:val="single" w:color="000000" w:sz="4" w:space="0"/>
            </w:tcBorders>
            <w:shd w:val="clear" w:color="FFFFFF" w:fill="C0C0C0"/>
            <w:noWrap/>
            <w:vAlign w:val="center"/>
          </w:tcPr>
          <w:p w14:paraId="2910E12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30702</w:t>
            </w:r>
          </w:p>
        </w:tc>
      </w:tr>
      <w:tr w14:paraId="78DD312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994C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30103</w:t>
            </w:r>
          </w:p>
        </w:tc>
        <w:tc>
          <w:tcPr>
            <w:tcW w:w="0" w:type="auto"/>
            <w:tcBorders>
              <w:top w:val="nil"/>
              <w:left w:val="nil"/>
              <w:bottom w:val="single" w:color="000000" w:sz="4" w:space="0"/>
              <w:right w:val="single" w:color="000000" w:sz="4" w:space="0"/>
            </w:tcBorders>
            <w:shd w:val="clear" w:color="FFFFFF" w:fill="C0C0C0"/>
            <w:noWrap/>
            <w:vAlign w:val="center"/>
          </w:tcPr>
          <w:p w14:paraId="6379F2B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14:paraId="24835D8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738,404.00</w:t>
            </w:r>
          </w:p>
        </w:tc>
        <w:tc>
          <w:tcPr>
            <w:tcW w:w="0" w:type="auto"/>
            <w:tcBorders>
              <w:top w:val="nil"/>
              <w:left w:val="nil"/>
              <w:bottom w:val="single" w:color="000000" w:sz="4" w:space="0"/>
              <w:right w:val="single" w:color="000000" w:sz="4" w:space="0"/>
            </w:tcBorders>
            <w:shd w:val="clear" w:color="auto" w:fill="auto"/>
            <w:noWrap/>
            <w:vAlign w:val="center"/>
          </w:tcPr>
          <w:p w14:paraId="7923975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738,404.00</w:t>
            </w:r>
          </w:p>
        </w:tc>
        <w:tc>
          <w:tcPr>
            <w:tcW w:w="0" w:type="auto"/>
            <w:tcBorders>
              <w:top w:val="nil"/>
              <w:left w:val="nil"/>
              <w:bottom w:val="single" w:color="000000" w:sz="4" w:space="0"/>
              <w:right w:val="single" w:color="000000" w:sz="4" w:space="0"/>
            </w:tcBorders>
            <w:shd w:val="clear" w:color="FFFFFF" w:fill="C0C0C0"/>
            <w:noWrap/>
            <w:vAlign w:val="center"/>
          </w:tcPr>
          <w:p w14:paraId="796666F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30203</w:t>
            </w:r>
          </w:p>
        </w:tc>
        <w:tc>
          <w:tcPr>
            <w:tcW w:w="0" w:type="auto"/>
            <w:tcBorders>
              <w:top w:val="nil"/>
              <w:left w:val="nil"/>
              <w:bottom w:val="single" w:color="000000" w:sz="4" w:space="0"/>
              <w:right w:val="single" w:color="000000" w:sz="4" w:space="0"/>
            </w:tcBorders>
            <w:shd w:val="clear" w:color="FFFFFF" w:fill="C0C0C0"/>
            <w:noWrap/>
            <w:vAlign w:val="center"/>
          </w:tcPr>
          <w:p w14:paraId="373A8C6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14:paraId="4301AE2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4,000.00</w:t>
            </w:r>
          </w:p>
        </w:tc>
        <w:tc>
          <w:tcPr>
            <w:tcW w:w="0" w:type="auto"/>
            <w:tcBorders>
              <w:top w:val="nil"/>
              <w:left w:val="nil"/>
              <w:bottom w:val="single" w:color="000000" w:sz="4" w:space="0"/>
              <w:right w:val="single" w:color="000000" w:sz="4" w:space="0"/>
            </w:tcBorders>
            <w:shd w:val="clear" w:color="auto" w:fill="auto"/>
            <w:noWrap/>
            <w:vAlign w:val="center"/>
          </w:tcPr>
          <w:p w14:paraId="5CECCE70">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91A5D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30703</w:t>
            </w:r>
          </w:p>
        </w:tc>
      </w:tr>
      <w:tr w14:paraId="28AF87E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40F35A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30106</w:t>
            </w:r>
          </w:p>
        </w:tc>
        <w:tc>
          <w:tcPr>
            <w:tcW w:w="0" w:type="auto"/>
            <w:tcBorders>
              <w:top w:val="nil"/>
              <w:left w:val="nil"/>
              <w:bottom w:val="single" w:color="000000" w:sz="4" w:space="0"/>
              <w:right w:val="single" w:color="000000" w:sz="4" w:space="0"/>
            </w:tcBorders>
            <w:shd w:val="clear" w:color="FFFFFF" w:fill="C0C0C0"/>
            <w:noWrap/>
            <w:vAlign w:val="center"/>
          </w:tcPr>
          <w:p w14:paraId="30F7CEC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14:paraId="28ED31A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6CA242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87425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30204</w:t>
            </w:r>
          </w:p>
        </w:tc>
        <w:tc>
          <w:tcPr>
            <w:tcW w:w="0" w:type="auto"/>
            <w:tcBorders>
              <w:top w:val="nil"/>
              <w:left w:val="nil"/>
              <w:bottom w:val="single" w:color="000000" w:sz="4" w:space="0"/>
              <w:right w:val="single" w:color="000000" w:sz="4" w:space="0"/>
            </w:tcBorders>
            <w:shd w:val="clear" w:color="FFFFFF" w:fill="C0C0C0"/>
            <w:noWrap/>
            <w:vAlign w:val="center"/>
          </w:tcPr>
          <w:p w14:paraId="06F124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14:paraId="221225D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180.00</w:t>
            </w:r>
          </w:p>
        </w:tc>
        <w:tc>
          <w:tcPr>
            <w:tcW w:w="0" w:type="auto"/>
            <w:tcBorders>
              <w:top w:val="nil"/>
              <w:left w:val="nil"/>
              <w:bottom w:val="single" w:color="000000" w:sz="4" w:space="0"/>
              <w:right w:val="single" w:color="000000" w:sz="4" w:space="0"/>
            </w:tcBorders>
            <w:shd w:val="clear" w:color="auto" w:fill="auto"/>
            <w:noWrap/>
            <w:vAlign w:val="center"/>
          </w:tcPr>
          <w:p w14:paraId="5E440DB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180.00</w:t>
            </w:r>
          </w:p>
        </w:tc>
        <w:tc>
          <w:tcPr>
            <w:tcW w:w="0" w:type="auto"/>
            <w:tcBorders>
              <w:top w:val="nil"/>
              <w:left w:val="nil"/>
              <w:bottom w:val="single" w:color="000000" w:sz="4" w:space="0"/>
              <w:right w:val="single" w:color="000000" w:sz="4" w:space="0"/>
            </w:tcBorders>
            <w:shd w:val="clear" w:color="FFFFFF" w:fill="C0C0C0"/>
            <w:noWrap/>
            <w:vAlign w:val="center"/>
          </w:tcPr>
          <w:p w14:paraId="555B5C5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30704</w:t>
            </w:r>
          </w:p>
        </w:tc>
      </w:tr>
      <w:tr w14:paraId="2C4B159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F539A7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30107</w:t>
            </w:r>
          </w:p>
        </w:tc>
        <w:tc>
          <w:tcPr>
            <w:tcW w:w="0" w:type="auto"/>
            <w:tcBorders>
              <w:top w:val="nil"/>
              <w:left w:val="nil"/>
              <w:bottom w:val="single" w:color="000000" w:sz="4" w:space="0"/>
              <w:right w:val="single" w:color="000000" w:sz="4" w:space="0"/>
            </w:tcBorders>
            <w:shd w:val="clear" w:color="FFFFFF" w:fill="C0C0C0"/>
            <w:noWrap/>
            <w:vAlign w:val="center"/>
          </w:tcPr>
          <w:p w14:paraId="5FB214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14:paraId="06FA243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1,752,090.93</w:t>
            </w:r>
          </w:p>
        </w:tc>
        <w:tc>
          <w:tcPr>
            <w:tcW w:w="0" w:type="auto"/>
            <w:tcBorders>
              <w:top w:val="nil"/>
              <w:left w:val="nil"/>
              <w:bottom w:val="single" w:color="000000" w:sz="4" w:space="0"/>
              <w:right w:val="single" w:color="000000" w:sz="4" w:space="0"/>
            </w:tcBorders>
            <w:shd w:val="clear" w:color="auto" w:fill="auto"/>
            <w:noWrap/>
            <w:vAlign w:val="center"/>
          </w:tcPr>
          <w:p w14:paraId="70E64A0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1,308,017.68</w:t>
            </w:r>
          </w:p>
        </w:tc>
        <w:tc>
          <w:tcPr>
            <w:tcW w:w="0" w:type="auto"/>
            <w:tcBorders>
              <w:top w:val="nil"/>
              <w:left w:val="nil"/>
              <w:bottom w:val="single" w:color="000000" w:sz="4" w:space="0"/>
              <w:right w:val="single" w:color="000000" w:sz="4" w:space="0"/>
            </w:tcBorders>
            <w:shd w:val="clear" w:color="FFFFFF" w:fill="C0C0C0"/>
            <w:noWrap/>
            <w:vAlign w:val="center"/>
          </w:tcPr>
          <w:p w14:paraId="1725DA4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30205</w:t>
            </w:r>
          </w:p>
        </w:tc>
        <w:tc>
          <w:tcPr>
            <w:tcW w:w="0" w:type="auto"/>
            <w:tcBorders>
              <w:top w:val="nil"/>
              <w:left w:val="nil"/>
              <w:bottom w:val="single" w:color="000000" w:sz="4" w:space="0"/>
              <w:right w:val="single" w:color="000000" w:sz="4" w:space="0"/>
            </w:tcBorders>
            <w:shd w:val="clear" w:color="FFFFFF" w:fill="C0C0C0"/>
            <w:noWrap/>
            <w:vAlign w:val="center"/>
          </w:tcPr>
          <w:p w14:paraId="5E849EC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14:paraId="44BE7F1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825,523.05</w:t>
            </w:r>
          </w:p>
        </w:tc>
        <w:tc>
          <w:tcPr>
            <w:tcW w:w="0" w:type="auto"/>
            <w:tcBorders>
              <w:top w:val="nil"/>
              <w:left w:val="nil"/>
              <w:bottom w:val="single" w:color="000000" w:sz="4" w:space="0"/>
              <w:right w:val="single" w:color="000000" w:sz="4" w:space="0"/>
            </w:tcBorders>
            <w:shd w:val="clear" w:color="auto" w:fill="auto"/>
            <w:noWrap/>
            <w:vAlign w:val="center"/>
          </w:tcPr>
          <w:p w14:paraId="4302512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ABA0F5B">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309</w:t>
            </w:r>
          </w:p>
        </w:tc>
      </w:tr>
      <w:tr w14:paraId="59DF507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549DE7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30108</w:t>
            </w:r>
          </w:p>
        </w:tc>
        <w:tc>
          <w:tcPr>
            <w:tcW w:w="0" w:type="auto"/>
            <w:tcBorders>
              <w:top w:val="nil"/>
              <w:left w:val="nil"/>
              <w:bottom w:val="single" w:color="000000" w:sz="4" w:space="0"/>
              <w:right w:val="single" w:color="000000" w:sz="4" w:space="0"/>
            </w:tcBorders>
            <w:shd w:val="clear" w:color="FFFFFF" w:fill="C0C0C0"/>
            <w:noWrap/>
            <w:vAlign w:val="center"/>
          </w:tcPr>
          <w:p w14:paraId="00A42D7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14:paraId="012AAA7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1,187,926.22</w:t>
            </w:r>
          </w:p>
        </w:tc>
        <w:tc>
          <w:tcPr>
            <w:tcW w:w="0" w:type="auto"/>
            <w:tcBorders>
              <w:top w:val="nil"/>
              <w:left w:val="nil"/>
              <w:bottom w:val="single" w:color="000000" w:sz="4" w:space="0"/>
              <w:right w:val="single" w:color="000000" w:sz="4" w:space="0"/>
            </w:tcBorders>
            <w:shd w:val="clear" w:color="auto" w:fill="auto"/>
            <w:noWrap/>
            <w:vAlign w:val="center"/>
          </w:tcPr>
          <w:p w14:paraId="24CAD05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975,982.81</w:t>
            </w:r>
          </w:p>
        </w:tc>
        <w:tc>
          <w:tcPr>
            <w:tcW w:w="0" w:type="auto"/>
            <w:tcBorders>
              <w:top w:val="nil"/>
              <w:left w:val="nil"/>
              <w:bottom w:val="single" w:color="000000" w:sz="4" w:space="0"/>
              <w:right w:val="single" w:color="000000" w:sz="4" w:space="0"/>
            </w:tcBorders>
            <w:shd w:val="clear" w:color="FFFFFF" w:fill="C0C0C0"/>
            <w:noWrap/>
            <w:vAlign w:val="center"/>
          </w:tcPr>
          <w:p w14:paraId="5874AEF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30206</w:t>
            </w:r>
          </w:p>
        </w:tc>
        <w:tc>
          <w:tcPr>
            <w:tcW w:w="0" w:type="auto"/>
            <w:tcBorders>
              <w:top w:val="nil"/>
              <w:left w:val="nil"/>
              <w:bottom w:val="single" w:color="000000" w:sz="4" w:space="0"/>
              <w:right w:val="single" w:color="000000" w:sz="4" w:space="0"/>
            </w:tcBorders>
            <w:shd w:val="clear" w:color="FFFFFF" w:fill="C0C0C0"/>
            <w:noWrap/>
            <w:vAlign w:val="center"/>
          </w:tcPr>
          <w:p w14:paraId="08C68B3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14:paraId="616B6AA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5,210,303.87</w:t>
            </w:r>
          </w:p>
        </w:tc>
        <w:tc>
          <w:tcPr>
            <w:tcW w:w="0" w:type="auto"/>
            <w:tcBorders>
              <w:top w:val="nil"/>
              <w:left w:val="nil"/>
              <w:bottom w:val="single" w:color="000000" w:sz="4" w:space="0"/>
              <w:right w:val="single" w:color="000000" w:sz="4" w:space="0"/>
            </w:tcBorders>
            <w:shd w:val="clear" w:color="auto" w:fill="auto"/>
            <w:noWrap/>
            <w:vAlign w:val="center"/>
          </w:tcPr>
          <w:p w14:paraId="6D77417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EA079F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30901</w:t>
            </w:r>
          </w:p>
        </w:tc>
      </w:tr>
      <w:tr w14:paraId="387CC72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61EED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30109</w:t>
            </w:r>
          </w:p>
        </w:tc>
        <w:tc>
          <w:tcPr>
            <w:tcW w:w="0" w:type="auto"/>
            <w:tcBorders>
              <w:top w:val="nil"/>
              <w:left w:val="nil"/>
              <w:bottom w:val="single" w:color="000000" w:sz="4" w:space="0"/>
              <w:right w:val="single" w:color="000000" w:sz="4" w:space="0"/>
            </w:tcBorders>
            <w:shd w:val="clear" w:color="FFFFFF" w:fill="C0C0C0"/>
            <w:noWrap/>
            <w:vAlign w:val="center"/>
          </w:tcPr>
          <w:p w14:paraId="7BA2026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14:paraId="14838E6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186,240.42</w:t>
            </w:r>
          </w:p>
        </w:tc>
        <w:tc>
          <w:tcPr>
            <w:tcW w:w="0" w:type="auto"/>
            <w:tcBorders>
              <w:top w:val="nil"/>
              <w:left w:val="nil"/>
              <w:bottom w:val="single" w:color="000000" w:sz="4" w:space="0"/>
              <w:right w:val="single" w:color="000000" w:sz="4" w:space="0"/>
            </w:tcBorders>
            <w:shd w:val="clear" w:color="auto" w:fill="auto"/>
            <w:noWrap/>
            <w:vAlign w:val="center"/>
          </w:tcPr>
          <w:p w14:paraId="246300D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76,964.50</w:t>
            </w:r>
          </w:p>
        </w:tc>
        <w:tc>
          <w:tcPr>
            <w:tcW w:w="0" w:type="auto"/>
            <w:tcBorders>
              <w:top w:val="nil"/>
              <w:left w:val="nil"/>
              <w:bottom w:val="single" w:color="000000" w:sz="4" w:space="0"/>
              <w:right w:val="single" w:color="000000" w:sz="4" w:space="0"/>
            </w:tcBorders>
            <w:shd w:val="clear" w:color="FFFFFF" w:fill="C0C0C0"/>
            <w:noWrap/>
            <w:vAlign w:val="center"/>
          </w:tcPr>
          <w:p w14:paraId="621D34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30207</w:t>
            </w:r>
          </w:p>
        </w:tc>
        <w:tc>
          <w:tcPr>
            <w:tcW w:w="0" w:type="auto"/>
            <w:tcBorders>
              <w:top w:val="nil"/>
              <w:left w:val="nil"/>
              <w:bottom w:val="single" w:color="000000" w:sz="4" w:space="0"/>
              <w:right w:val="single" w:color="000000" w:sz="4" w:space="0"/>
            </w:tcBorders>
            <w:shd w:val="clear" w:color="FFFFFF" w:fill="C0C0C0"/>
            <w:noWrap/>
            <w:vAlign w:val="center"/>
          </w:tcPr>
          <w:p w14:paraId="279BBD2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14:paraId="6016BA4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1,830,947.76</w:t>
            </w:r>
          </w:p>
        </w:tc>
        <w:tc>
          <w:tcPr>
            <w:tcW w:w="0" w:type="auto"/>
            <w:tcBorders>
              <w:top w:val="nil"/>
              <w:left w:val="nil"/>
              <w:bottom w:val="single" w:color="000000" w:sz="4" w:space="0"/>
              <w:right w:val="single" w:color="000000" w:sz="4" w:space="0"/>
            </w:tcBorders>
            <w:shd w:val="clear" w:color="auto" w:fill="auto"/>
            <w:noWrap/>
            <w:vAlign w:val="center"/>
          </w:tcPr>
          <w:p w14:paraId="22C36CF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14,295.00</w:t>
            </w:r>
          </w:p>
        </w:tc>
        <w:tc>
          <w:tcPr>
            <w:tcW w:w="0" w:type="auto"/>
            <w:tcBorders>
              <w:top w:val="nil"/>
              <w:left w:val="nil"/>
              <w:bottom w:val="single" w:color="000000" w:sz="4" w:space="0"/>
              <w:right w:val="single" w:color="000000" w:sz="4" w:space="0"/>
            </w:tcBorders>
            <w:shd w:val="clear" w:color="FFFFFF" w:fill="C0C0C0"/>
            <w:noWrap/>
            <w:vAlign w:val="center"/>
          </w:tcPr>
          <w:p w14:paraId="603740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30902</w:t>
            </w:r>
          </w:p>
        </w:tc>
      </w:tr>
      <w:tr w14:paraId="7FC2F71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30DA81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30110</w:t>
            </w:r>
          </w:p>
        </w:tc>
        <w:tc>
          <w:tcPr>
            <w:tcW w:w="0" w:type="auto"/>
            <w:tcBorders>
              <w:top w:val="nil"/>
              <w:left w:val="nil"/>
              <w:bottom w:val="single" w:color="000000" w:sz="4" w:space="0"/>
              <w:right w:val="single" w:color="000000" w:sz="4" w:space="0"/>
            </w:tcBorders>
            <w:shd w:val="clear" w:color="FFFFFF" w:fill="C0C0C0"/>
            <w:noWrap/>
            <w:vAlign w:val="center"/>
          </w:tcPr>
          <w:p w14:paraId="3303F5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14:paraId="66EA606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494,982.75</w:t>
            </w:r>
          </w:p>
        </w:tc>
        <w:tc>
          <w:tcPr>
            <w:tcW w:w="0" w:type="auto"/>
            <w:tcBorders>
              <w:top w:val="nil"/>
              <w:left w:val="nil"/>
              <w:bottom w:val="single" w:color="000000" w:sz="4" w:space="0"/>
              <w:right w:val="single" w:color="000000" w:sz="4" w:space="0"/>
            </w:tcBorders>
            <w:shd w:val="clear" w:color="auto" w:fill="auto"/>
            <w:noWrap/>
            <w:vAlign w:val="center"/>
          </w:tcPr>
          <w:p w14:paraId="06A29E7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355,089.95</w:t>
            </w:r>
          </w:p>
        </w:tc>
        <w:tc>
          <w:tcPr>
            <w:tcW w:w="0" w:type="auto"/>
            <w:tcBorders>
              <w:top w:val="nil"/>
              <w:left w:val="nil"/>
              <w:bottom w:val="single" w:color="000000" w:sz="4" w:space="0"/>
              <w:right w:val="single" w:color="000000" w:sz="4" w:space="0"/>
            </w:tcBorders>
            <w:shd w:val="clear" w:color="FFFFFF" w:fill="C0C0C0"/>
            <w:noWrap/>
            <w:vAlign w:val="center"/>
          </w:tcPr>
          <w:p w14:paraId="1FC374C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30208</w:t>
            </w:r>
          </w:p>
        </w:tc>
        <w:tc>
          <w:tcPr>
            <w:tcW w:w="0" w:type="auto"/>
            <w:tcBorders>
              <w:top w:val="nil"/>
              <w:left w:val="nil"/>
              <w:bottom w:val="single" w:color="000000" w:sz="4" w:space="0"/>
              <w:right w:val="single" w:color="000000" w:sz="4" w:space="0"/>
            </w:tcBorders>
            <w:shd w:val="clear" w:color="FFFFFF" w:fill="C0C0C0"/>
            <w:noWrap/>
            <w:vAlign w:val="center"/>
          </w:tcPr>
          <w:p w14:paraId="5B5C663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14:paraId="35FA5DA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299,834.70</w:t>
            </w:r>
          </w:p>
        </w:tc>
        <w:tc>
          <w:tcPr>
            <w:tcW w:w="0" w:type="auto"/>
            <w:tcBorders>
              <w:top w:val="nil"/>
              <w:left w:val="nil"/>
              <w:bottom w:val="single" w:color="000000" w:sz="4" w:space="0"/>
              <w:right w:val="single" w:color="000000" w:sz="4" w:space="0"/>
            </w:tcBorders>
            <w:shd w:val="clear" w:color="auto" w:fill="auto"/>
            <w:noWrap/>
            <w:vAlign w:val="center"/>
          </w:tcPr>
          <w:p w14:paraId="2790A66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D6DF8C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30903</w:t>
            </w:r>
          </w:p>
        </w:tc>
      </w:tr>
      <w:tr w14:paraId="6DBC803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E67B2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30111</w:t>
            </w:r>
          </w:p>
        </w:tc>
        <w:tc>
          <w:tcPr>
            <w:tcW w:w="0" w:type="auto"/>
            <w:tcBorders>
              <w:top w:val="nil"/>
              <w:left w:val="nil"/>
              <w:bottom w:val="single" w:color="000000" w:sz="4" w:space="0"/>
              <w:right w:val="single" w:color="000000" w:sz="4" w:space="0"/>
            </w:tcBorders>
            <w:shd w:val="clear" w:color="FFFFFF" w:fill="C0C0C0"/>
            <w:noWrap/>
            <w:vAlign w:val="center"/>
          </w:tcPr>
          <w:p w14:paraId="1A9394E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14:paraId="675132E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FD80C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C3A59D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30209</w:t>
            </w:r>
          </w:p>
        </w:tc>
        <w:tc>
          <w:tcPr>
            <w:tcW w:w="0" w:type="auto"/>
            <w:tcBorders>
              <w:top w:val="nil"/>
              <w:left w:val="nil"/>
              <w:bottom w:val="single" w:color="000000" w:sz="4" w:space="0"/>
              <w:right w:val="single" w:color="000000" w:sz="4" w:space="0"/>
            </w:tcBorders>
            <w:shd w:val="clear" w:color="FFFFFF" w:fill="C0C0C0"/>
            <w:noWrap/>
            <w:vAlign w:val="center"/>
          </w:tcPr>
          <w:p w14:paraId="24BA1B5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14:paraId="5B24E6B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1,256,278.00</w:t>
            </w:r>
          </w:p>
        </w:tc>
        <w:tc>
          <w:tcPr>
            <w:tcW w:w="0" w:type="auto"/>
            <w:tcBorders>
              <w:top w:val="nil"/>
              <w:left w:val="nil"/>
              <w:bottom w:val="single" w:color="000000" w:sz="4" w:space="0"/>
              <w:right w:val="single" w:color="000000" w:sz="4" w:space="0"/>
            </w:tcBorders>
            <w:shd w:val="clear" w:color="auto" w:fill="auto"/>
            <w:noWrap/>
            <w:vAlign w:val="center"/>
          </w:tcPr>
          <w:p w14:paraId="74E02049">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9421D2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30905</w:t>
            </w:r>
          </w:p>
        </w:tc>
      </w:tr>
      <w:tr w14:paraId="238FD0D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9BA4A6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30112</w:t>
            </w:r>
          </w:p>
        </w:tc>
        <w:tc>
          <w:tcPr>
            <w:tcW w:w="0" w:type="auto"/>
            <w:tcBorders>
              <w:top w:val="nil"/>
              <w:left w:val="nil"/>
              <w:bottom w:val="single" w:color="000000" w:sz="4" w:space="0"/>
              <w:right w:val="single" w:color="000000" w:sz="4" w:space="0"/>
            </w:tcBorders>
            <w:shd w:val="clear" w:color="FFFFFF" w:fill="C0C0C0"/>
            <w:noWrap/>
            <w:vAlign w:val="center"/>
          </w:tcPr>
          <w:p w14:paraId="3090B3B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14:paraId="467AED5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55,631.63</w:t>
            </w:r>
          </w:p>
        </w:tc>
        <w:tc>
          <w:tcPr>
            <w:tcW w:w="0" w:type="auto"/>
            <w:tcBorders>
              <w:top w:val="nil"/>
              <w:left w:val="nil"/>
              <w:bottom w:val="single" w:color="000000" w:sz="4" w:space="0"/>
              <w:right w:val="single" w:color="000000" w:sz="4" w:space="0"/>
            </w:tcBorders>
            <w:shd w:val="clear" w:color="auto" w:fill="auto"/>
            <w:noWrap/>
            <w:vAlign w:val="center"/>
          </w:tcPr>
          <w:p w14:paraId="057F7E0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36,078.72</w:t>
            </w:r>
          </w:p>
        </w:tc>
        <w:tc>
          <w:tcPr>
            <w:tcW w:w="0" w:type="auto"/>
            <w:tcBorders>
              <w:top w:val="nil"/>
              <w:left w:val="nil"/>
              <w:bottom w:val="single" w:color="000000" w:sz="4" w:space="0"/>
              <w:right w:val="single" w:color="000000" w:sz="4" w:space="0"/>
            </w:tcBorders>
            <w:shd w:val="clear" w:color="FFFFFF" w:fill="C0C0C0"/>
            <w:noWrap/>
            <w:vAlign w:val="center"/>
          </w:tcPr>
          <w:p w14:paraId="792FAD3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30211</w:t>
            </w:r>
          </w:p>
        </w:tc>
        <w:tc>
          <w:tcPr>
            <w:tcW w:w="0" w:type="auto"/>
            <w:tcBorders>
              <w:top w:val="nil"/>
              <w:left w:val="nil"/>
              <w:bottom w:val="single" w:color="000000" w:sz="4" w:space="0"/>
              <w:right w:val="single" w:color="000000" w:sz="4" w:space="0"/>
            </w:tcBorders>
            <w:shd w:val="clear" w:color="FFFFFF" w:fill="C0C0C0"/>
            <w:noWrap/>
            <w:vAlign w:val="center"/>
          </w:tcPr>
          <w:p w14:paraId="775DE1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14:paraId="1C55E37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760,808.50</w:t>
            </w:r>
          </w:p>
        </w:tc>
        <w:tc>
          <w:tcPr>
            <w:tcW w:w="0" w:type="auto"/>
            <w:tcBorders>
              <w:top w:val="nil"/>
              <w:left w:val="nil"/>
              <w:bottom w:val="single" w:color="000000" w:sz="4" w:space="0"/>
              <w:right w:val="single" w:color="000000" w:sz="4" w:space="0"/>
            </w:tcBorders>
            <w:shd w:val="clear" w:color="auto" w:fill="auto"/>
            <w:noWrap/>
            <w:vAlign w:val="center"/>
          </w:tcPr>
          <w:p w14:paraId="620F6F1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3,928.50</w:t>
            </w:r>
          </w:p>
        </w:tc>
        <w:tc>
          <w:tcPr>
            <w:tcW w:w="0" w:type="auto"/>
            <w:tcBorders>
              <w:top w:val="nil"/>
              <w:left w:val="nil"/>
              <w:bottom w:val="single" w:color="000000" w:sz="4" w:space="0"/>
              <w:right w:val="single" w:color="000000" w:sz="4" w:space="0"/>
            </w:tcBorders>
            <w:shd w:val="clear" w:color="FFFFFF" w:fill="C0C0C0"/>
            <w:noWrap/>
            <w:vAlign w:val="center"/>
          </w:tcPr>
          <w:p w14:paraId="518AC75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30906</w:t>
            </w:r>
          </w:p>
        </w:tc>
      </w:tr>
      <w:tr w14:paraId="3C0D99D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E2E01D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30113</w:t>
            </w:r>
          </w:p>
        </w:tc>
        <w:tc>
          <w:tcPr>
            <w:tcW w:w="0" w:type="auto"/>
            <w:tcBorders>
              <w:top w:val="nil"/>
              <w:left w:val="nil"/>
              <w:bottom w:val="single" w:color="000000" w:sz="4" w:space="0"/>
              <w:right w:val="single" w:color="000000" w:sz="4" w:space="0"/>
            </w:tcBorders>
            <w:shd w:val="clear" w:color="FFFFFF" w:fill="C0C0C0"/>
            <w:noWrap/>
            <w:vAlign w:val="center"/>
          </w:tcPr>
          <w:p w14:paraId="0007E2C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07D4B42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906,695.50</w:t>
            </w:r>
          </w:p>
        </w:tc>
        <w:tc>
          <w:tcPr>
            <w:tcW w:w="0" w:type="auto"/>
            <w:tcBorders>
              <w:top w:val="nil"/>
              <w:left w:val="nil"/>
              <w:bottom w:val="single" w:color="000000" w:sz="4" w:space="0"/>
              <w:right w:val="single" w:color="000000" w:sz="4" w:space="0"/>
            </w:tcBorders>
            <w:shd w:val="clear" w:color="auto" w:fill="auto"/>
            <w:noWrap/>
            <w:vAlign w:val="center"/>
          </w:tcPr>
          <w:p w14:paraId="657715A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627,514.04</w:t>
            </w:r>
          </w:p>
        </w:tc>
        <w:tc>
          <w:tcPr>
            <w:tcW w:w="0" w:type="auto"/>
            <w:tcBorders>
              <w:top w:val="nil"/>
              <w:left w:val="nil"/>
              <w:bottom w:val="single" w:color="000000" w:sz="4" w:space="0"/>
              <w:right w:val="single" w:color="000000" w:sz="4" w:space="0"/>
            </w:tcBorders>
            <w:shd w:val="clear" w:color="FFFFFF" w:fill="C0C0C0"/>
            <w:noWrap/>
            <w:vAlign w:val="center"/>
          </w:tcPr>
          <w:p w14:paraId="5714076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30212</w:t>
            </w:r>
          </w:p>
        </w:tc>
        <w:tc>
          <w:tcPr>
            <w:tcW w:w="0" w:type="auto"/>
            <w:tcBorders>
              <w:top w:val="nil"/>
              <w:left w:val="nil"/>
              <w:bottom w:val="single" w:color="000000" w:sz="4" w:space="0"/>
              <w:right w:val="single" w:color="000000" w:sz="4" w:space="0"/>
            </w:tcBorders>
            <w:shd w:val="clear" w:color="FFFFFF" w:fill="C0C0C0"/>
            <w:noWrap/>
            <w:vAlign w:val="center"/>
          </w:tcPr>
          <w:p w14:paraId="5EFF851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14:paraId="5AF66D57">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14CD214">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21553B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30907</w:t>
            </w:r>
          </w:p>
        </w:tc>
      </w:tr>
      <w:tr w14:paraId="77B8B08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3F203A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30114</w:t>
            </w:r>
          </w:p>
        </w:tc>
        <w:tc>
          <w:tcPr>
            <w:tcW w:w="0" w:type="auto"/>
            <w:tcBorders>
              <w:top w:val="nil"/>
              <w:left w:val="nil"/>
              <w:bottom w:val="single" w:color="000000" w:sz="4" w:space="0"/>
              <w:right w:val="single" w:color="000000" w:sz="4" w:space="0"/>
            </w:tcBorders>
            <w:shd w:val="clear" w:color="FFFFFF" w:fill="C0C0C0"/>
            <w:noWrap/>
            <w:vAlign w:val="center"/>
          </w:tcPr>
          <w:p w14:paraId="454AC3E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14:paraId="60B880A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EAC7BE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568EFC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30213</w:t>
            </w:r>
          </w:p>
        </w:tc>
        <w:tc>
          <w:tcPr>
            <w:tcW w:w="0" w:type="auto"/>
            <w:tcBorders>
              <w:top w:val="nil"/>
              <w:left w:val="nil"/>
              <w:bottom w:val="single" w:color="000000" w:sz="4" w:space="0"/>
              <w:right w:val="single" w:color="000000" w:sz="4" w:space="0"/>
            </w:tcBorders>
            <w:shd w:val="clear" w:color="FFFFFF" w:fill="C0C0C0"/>
            <w:noWrap/>
            <w:vAlign w:val="center"/>
          </w:tcPr>
          <w:p w14:paraId="192701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14:paraId="0B09CD2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14,586,225.74</w:t>
            </w:r>
          </w:p>
        </w:tc>
        <w:tc>
          <w:tcPr>
            <w:tcW w:w="0" w:type="auto"/>
            <w:tcBorders>
              <w:top w:val="nil"/>
              <w:left w:val="nil"/>
              <w:bottom w:val="single" w:color="000000" w:sz="4" w:space="0"/>
              <w:right w:val="single" w:color="000000" w:sz="4" w:space="0"/>
            </w:tcBorders>
            <w:shd w:val="clear" w:color="auto" w:fill="auto"/>
            <w:noWrap/>
            <w:vAlign w:val="center"/>
          </w:tcPr>
          <w:p w14:paraId="2A9F94B2">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510.00</w:t>
            </w:r>
          </w:p>
        </w:tc>
        <w:tc>
          <w:tcPr>
            <w:tcW w:w="0" w:type="auto"/>
            <w:tcBorders>
              <w:top w:val="nil"/>
              <w:left w:val="nil"/>
              <w:bottom w:val="single" w:color="000000" w:sz="4" w:space="0"/>
              <w:right w:val="single" w:color="000000" w:sz="4" w:space="0"/>
            </w:tcBorders>
            <w:shd w:val="clear" w:color="FFFFFF" w:fill="C0C0C0"/>
            <w:noWrap/>
            <w:vAlign w:val="center"/>
          </w:tcPr>
          <w:p w14:paraId="0A7888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30908</w:t>
            </w:r>
          </w:p>
        </w:tc>
      </w:tr>
      <w:tr w14:paraId="2786A854">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49F5DB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30199</w:t>
            </w:r>
          </w:p>
        </w:tc>
        <w:tc>
          <w:tcPr>
            <w:tcW w:w="0" w:type="auto"/>
            <w:tcBorders>
              <w:top w:val="nil"/>
              <w:left w:val="nil"/>
              <w:bottom w:val="single" w:color="000000" w:sz="4" w:space="0"/>
              <w:right w:val="single" w:color="000000" w:sz="4" w:space="0"/>
            </w:tcBorders>
            <w:shd w:val="clear" w:color="FFFFFF" w:fill="C0C0C0"/>
            <w:noWrap/>
            <w:vAlign w:val="center"/>
          </w:tcPr>
          <w:p w14:paraId="72C9BEE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14:paraId="3441EB0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5,340.00</w:t>
            </w:r>
          </w:p>
        </w:tc>
        <w:tc>
          <w:tcPr>
            <w:tcW w:w="0" w:type="auto"/>
            <w:tcBorders>
              <w:top w:val="nil"/>
              <w:left w:val="nil"/>
              <w:bottom w:val="single" w:color="000000" w:sz="4" w:space="0"/>
              <w:right w:val="single" w:color="000000" w:sz="4" w:space="0"/>
            </w:tcBorders>
            <w:shd w:val="clear" w:color="auto" w:fill="auto"/>
            <w:noWrap/>
            <w:vAlign w:val="center"/>
          </w:tcPr>
          <w:p w14:paraId="186D633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4,140.00</w:t>
            </w:r>
          </w:p>
        </w:tc>
        <w:tc>
          <w:tcPr>
            <w:tcW w:w="0" w:type="auto"/>
            <w:tcBorders>
              <w:top w:val="nil"/>
              <w:left w:val="nil"/>
              <w:bottom w:val="single" w:color="000000" w:sz="4" w:space="0"/>
              <w:right w:val="single" w:color="000000" w:sz="4" w:space="0"/>
            </w:tcBorders>
            <w:shd w:val="clear" w:color="FFFFFF" w:fill="C0C0C0"/>
            <w:noWrap/>
            <w:vAlign w:val="center"/>
          </w:tcPr>
          <w:p w14:paraId="2E4CE1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30214</w:t>
            </w:r>
          </w:p>
        </w:tc>
        <w:tc>
          <w:tcPr>
            <w:tcW w:w="0" w:type="auto"/>
            <w:tcBorders>
              <w:top w:val="nil"/>
              <w:left w:val="nil"/>
              <w:bottom w:val="single" w:color="000000" w:sz="4" w:space="0"/>
              <w:right w:val="single" w:color="000000" w:sz="4" w:space="0"/>
            </w:tcBorders>
            <w:shd w:val="clear" w:color="FFFFFF" w:fill="C0C0C0"/>
            <w:noWrap/>
            <w:vAlign w:val="center"/>
          </w:tcPr>
          <w:p w14:paraId="2C55E44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14:paraId="35C3BBF1">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7,675,713.70</w:t>
            </w:r>
          </w:p>
        </w:tc>
        <w:tc>
          <w:tcPr>
            <w:tcW w:w="0" w:type="auto"/>
            <w:tcBorders>
              <w:top w:val="nil"/>
              <w:left w:val="nil"/>
              <w:bottom w:val="single" w:color="000000" w:sz="4" w:space="0"/>
              <w:right w:val="single" w:color="000000" w:sz="4" w:space="0"/>
            </w:tcBorders>
            <w:shd w:val="clear" w:color="auto" w:fill="auto"/>
            <w:noWrap/>
            <w:vAlign w:val="center"/>
          </w:tcPr>
          <w:p w14:paraId="1144017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FF2D75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30913</w:t>
            </w:r>
          </w:p>
        </w:tc>
      </w:tr>
      <w:tr w14:paraId="5D746F4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77CA45C">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303</w:t>
            </w:r>
          </w:p>
        </w:tc>
        <w:tc>
          <w:tcPr>
            <w:tcW w:w="0" w:type="auto"/>
            <w:tcBorders>
              <w:top w:val="nil"/>
              <w:left w:val="nil"/>
              <w:bottom w:val="single" w:color="000000" w:sz="4" w:space="0"/>
              <w:right w:val="single" w:color="000000" w:sz="4" w:space="0"/>
            </w:tcBorders>
            <w:shd w:val="clear" w:color="FFFFFF" w:fill="C0C0C0"/>
            <w:noWrap/>
            <w:vAlign w:val="center"/>
          </w:tcPr>
          <w:p w14:paraId="3CD661CA">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22E626B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920,125.37</w:t>
            </w:r>
          </w:p>
        </w:tc>
        <w:tc>
          <w:tcPr>
            <w:tcW w:w="0" w:type="auto"/>
            <w:tcBorders>
              <w:top w:val="nil"/>
              <w:left w:val="nil"/>
              <w:bottom w:val="single" w:color="000000" w:sz="4" w:space="0"/>
              <w:right w:val="single" w:color="000000" w:sz="4" w:space="0"/>
            </w:tcBorders>
            <w:shd w:val="clear" w:color="auto" w:fill="auto"/>
            <w:noWrap/>
            <w:vAlign w:val="center"/>
          </w:tcPr>
          <w:p w14:paraId="2D6DBF4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574,196.60</w:t>
            </w:r>
          </w:p>
        </w:tc>
        <w:tc>
          <w:tcPr>
            <w:tcW w:w="0" w:type="auto"/>
            <w:tcBorders>
              <w:top w:val="nil"/>
              <w:left w:val="nil"/>
              <w:bottom w:val="single" w:color="000000" w:sz="4" w:space="0"/>
              <w:right w:val="single" w:color="000000" w:sz="4" w:space="0"/>
            </w:tcBorders>
            <w:shd w:val="clear" w:color="FFFFFF" w:fill="C0C0C0"/>
            <w:noWrap/>
            <w:vAlign w:val="center"/>
          </w:tcPr>
          <w:p w14:paraId="5649AD0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30215</w:t>
            </w:r>
          </w:p>
        </w:tc>
        <w:tc>
          <w:tcPr>
            <w:tcW w:w="0" w:type="auto"/>
            <w:tcBorders>
              <w:top w:val="nil"/>
              <w:left w:val="nil"/>
              <w:bottom w:val="single" w:color="000000" w:sz="4" w:space="0"/>
              <w:right w:val="single" w:color="000000" w:sz="4" w:space="0"/>
            </w:tcBorders>
            <w:shd w:val="clear" w:color="FFFFFF" w:fill="C0C0C0"/>
            <w:noWrap/>
            <w:vAlign w:val="center"/>
          </w:tcPr>
          <w:p w14:paraId="53BC92D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14:paraId="1EE014B3">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1,801,876.00</w:t>
            </w:r>
          </w:p>
        </w:tc>
        <w:tc>
          <w:tcPr>
            <w:tcW w:w="0" w:type="auto"/>
            <w:tcBorders>
              <w:top w:val="nil"/>
              <w:left w:val="nil"/>
              <w:bottom w:val="single" w:color="000000" w:sz="4" w:space="0"/>
              <w:right w:val="single" w:color="000000" w:sz="4" w:space="0"/>
            </w:tcBorders>
            <w:shd w:val="clear" w:color="auto" w:fill="auto"/>
            <w:noWrap/>
            <w:vAlign w:val="center"/>
          </w:tcPr>
          <w:p w14:paraId="1B29F5D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252D8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30919</w:t>
            </w:r>
          </w:p>
        </w:tc>
      </w:tr>
      <w:tr w14:paraId="63444E7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DAE816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30301</w:t>
            </w:r>
          </w:p>
        </w:tc>
        <w:tc>
          <w:tcPr>
            <w:tcW w:w="0" w:type="auto"/>
            <w:tcBorders>
              <w:top w:val="nil"/>
              <w:left w:val="nil"/>
              <w:bottom w:val="single" w:color="000000" w:sz="4" w:space="0"/>
              <w:right w:val="single" w:color="000000" w:sz="4" w:space="0"/>
            </w:tcBorders>
            <w:shd w:val="clear" w:color="FFFFFF" w:fill="C0C0C0"/>
            <w:noWrap/>
            <w:vAlign w:val="center"/>
          </w:tcPr>
          <w:p w14:paraId="7D6F59C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14:paraId="4654494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419637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BE7C9E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30216</w:t>
            </w:r>
          </w:p>
        </w:tc>
        <w:tc>
          <w:tcPr>
            <w:tcW w:w="0" w:type="auto"/>
            <w:tcBorders>
              <w:top w:val="nil"/>
              <w:left w:val="nil"/>
              <w:bottom w:val="single" w:color="000000" w:sz="4" w:space="0"/>
              <w:right w:val="single" w:color="000000" w:sz="4" w:space="0"/>
            </w:tcBorders>
            <w:shd w:val="clear" w:color="FFFFFF" w:fill="C0C0C0"/>
            <w:noWrap/>
            <w:vAlign w:val="center"/>
          </w:tcPr>
          <w:p w14:paraId="5D64C5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14:paraId="26A4941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23,644.00</w:t>
            </w:r>
          </w:p>
        </w:tc>
        <w:tc>
          <w:tcPr>
            <w:tcW w:w="0" w:type="auto"/>
            <w:tcBorders>
              <w:top w:val="nil"/>
              <w:left w:val="nil"/>
              <w:bottom w:val="single" w:color="000000" w:sz="4" w:space="0"/>
              <w:right w:val="single" w:color="000000" w:sz="4" w:space="0"/>
            </w:tcBorders>
            <w:shd w:val="clear" w:color="auto" w:fill="auto"/>
            <w:noWrap/>
            <w:vAlign w:val="center"/>
          </w:tcPr>
          <w:p w14:paraId="7A17AE20">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2,090.00</w:t>
            </w:r>
          </w:p>
        </w:tc>
        <w:tc>
          <w:tcPr>
            <w:tcW w:w="0" w:type="auto"/>
            <w:tcBorders>
              <w:top w:val="nil"/>
              <w:left w:val="nil"/>
              <w:bottom w:val="single" w:color="000000" w:sz="4" w:space="0"/>
              <w:right w:val="single" w:color="000000" w:sz="4" w:space="0"/>
            </w:tcBorders>
            <w:shd w:val="clear" w:color="FFFFFF" w:fill="C0C0C0"/>
            <w:noWrap/>
            <w:vAlign w:val="center"/>
          </w:tcPr>
          <w:p w14:paraId="3890282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30921</w:t>
            </w:r>
          </w:p>
        </w:tc>
      </w:tr>
      <w:tr w14:paraId="1B6F5085">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1F9021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30302</w:t>
            </w:r>
          </w:p>
        </w:tc>
        <w:tc>
          <w:tcPr>
            <w:tcW w:w="0" w:type="auto"/>
            <w:tcBorders>
              <w:top w:val="nil"/>
              <w:left w:val="nil"/>
              <w:bottom w:val="single" w:color="000000" w:sz="4" w:space="0"/>
              <w:right w:val="single" w:color="000000" w:sz="4" w:space="0"/>
            </w:tcBorders>
            <w:shd w:val="clear" w:color="FFFFFF" w:fill="C0C0C0"/>
            <w:noWrap/>
            <w:vAlign w:val="center"/>
          </w:tcPr>
          <w:p w14:paraId="453B896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14:paraId="2B94C0E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532,554.37</w:t>
            </w:r>
          </w:p>
        </w:tc>
        <w:tc>
          <w:tcPr>
            <w:tcW w:w="0" w:type="auto"/>
            <w:tcBorders>
              <w:top w:val="nil"/>
              <w:left w:val="nil"/>
              <w:bottom w:val="single" w:color="000000" w:sz="4" w:space="0"/>
              <w:right w:val="single" w:color="000000" w:sz="4" w:space="0"/>
            </w:tcBorders>
            <w:shd w:val="clear" w:color="auto" w:fill="auto"/>
            <w:noWrap/>
            <w:vAlign w:val="center"/>
          </w:tcPr>
          <w:p w14:paraId="3490836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189,125.60</w:t>
            </w:r>
          </w:p>
        </w:tc>
        <w:tc>
          <w:tcPr>
            <w:tcW w:w="0" w:type="auto"/>
            <w:tcBorders>
              <w:top w:val="nil"/>
              <w:left w:val="nil"/>
              <w:bottom w:val="single" w:color="000000" w:sz="4" w:space="0"/>
              <w:right w:val="single" w:color="000000" w:sz="4" w:space="0"/>
            </w:tcBorders>
            <w:shd w:val="clear" w:color="FFFFFF" w:fill="C0C0C0"/>
            <w:noWrap/>
            <w:vAlign w:val="center"/>
          </w:tcPr>
          <w:p w14:paraId="61776CE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30217</w:t>
            </w:r>
          </w:p>
        </w:tc>
        <w:tc>
          <w:tcPr>
            <w:tcW w:w="0" w:type="auto"/>
            <w:tcBorders>
              <w:top w:val="nil"/>
              <w:left w:val="nil"/>
              <w:bottom w:val="single" w:color="000000" w:sz="4" w:space="0"/>
              <w:right w:val="single" w:color="000000" w:sz="4" w:space="0"/>
            </w:tcBorders>
            <w:shd w:val="clear" w:color="FFFFFF" w:fill="C0C0C0"/>
            <w:noWrap/>
            <w:vAlign w:val="center"/>
          </w:tcPr>
          <w:p w14:paraId="6320C41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14:paraId="467371FB">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5,448,309.00</w:t>
            </w:r>
          </w:p>
        </w:tc>
        <w:tc>
          <w:tcPr>
            <w:tcW w:w="0" w:type="auto"/>
            <w:tcBorders>
              <w:top w:val="nil"/>
              <w:left w:val="nil"/>
              <w:bottom w:val="single" w:color="000000" w:sz="4" w:space="0"/>
              <w:right w:val="single" w:color="000000" w:sz="4" w:space="0"/>
            </w:tcBorders>
            <w:shd w:val="clear" w:color="auto" w:fill="auto"/>
            <w:noWrap/>
            <w:vAlign w:val="center"/>
          </w:tcPr>
          <w:p w14:paraId="2D088E4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5ADCF8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30922</w:t>
            </w:r>
          </w:p>
        </w:tc>
      </w:tr>
      <w:tr w14:paraId="2C68573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66CEE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30303</w:t>
            </w:r>
          </w:p>
        </w:tc>
        <w:tc>
          <w:tcPr>
            <w:tcW w:w="0" w:type="auto"/>
            <w:tcBorders>
              <w:top w:val="nil"/>
              <w:left w:val="nil"/>
              <w:bottom w:val="single" w:color="000000" w:sz="4" w:space="0"/>
              <w:right w:val="single" w:color="000000" w:sz="4" w:space="0"/>
            </w:tcBorders>
            <w:shd w:val="clear" w:color="FFFFFF" w:fill="C0C0C0"/>
            <w:noWrap/>
            <w:vAlign w:val="center"/>
          </w:tcPr>
          <w:p w14:paraId="46BCA21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14:paraId="6C7CE79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F47B5C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68B7AA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30218</w:t>
            </w:r>
          </w:p>
        </w:tc>
        <w:tc>
          <w:tcPr>
            <w:tcW w:w="0" w:type="auto"/>
            <w:tcBorders>
              <w:top w:val="nil"/>
              <w:left w:val="nil"/>
              <w:bottom w:val="single" w:color="000000" w:sz="4" w:space="0"/>
              <w:right w:val="single" w:color="000000" w:sz="4" w:space="0"/>
            </w:tcBorders>
            <w:shd w:val="clear" w:color="FFFFFF" w:fill="C0C0C0"/>
            <w:noWrap/>
            <w:vAlign w:val="center"/>
          </w:tcPr>
          <w:p w14:paraId="47E2AD3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14:paraId="6B72080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1B8A5F2">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89EDF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30999</w:t>
            </w:r>
          </w:p>
        </w:tc>
      </w:tr>
      <w:tr w14:paraId="5DB9B39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ADB10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30304</w:t>
            </w:r>
          </w:p>
        </w:tc>
        <w:tc>
          <w:tcPr>
            <w:tcW w:w="0" w:type="auto"/>
            <w:tcBorders>
              <w:top w:val="nil"/>
              <w:left w:val="nil"/>
              <w:bottom w:val="single" w:color="000000" w:sz="4" w:space="0"/>
              <w:right w:val="single" w:color="000000" w:sz="4" w:space="0"/>
            </w:tcBorders>
            <w:shd w:val="clear" w:color="FFFFFF" w:fill="C0C0C0"/>
            <w:noWrap/>
            <w:vAlign w:val="center"/>
          </w:tcPr>
          <w:p w14:paraId="4558EEE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14:paraId="086334D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250,034.00</w:t>
            </w:r>
          </w:p>
        </w:tc>
        <w:tc>
          <w:tcPr>
            <w:tcW w:w="0" w:type="auto"/>
            <w:tcBorders>
              <w:top w:val="nil"/>
              <w:left w:val="nil"/>
              <w:bottom w:val="single" w:color="000000" w:sz="4" w:space="0"/>
              <w:right w:val="single" w:color="000000" w:sz="4" w:space="0"/>
            </w:tcBorders>
            <w:shd w:val="clear" w:color="auto" w:fill="auto"/>
            <w:noWrap/>
            <w:vAlign w:val="center"/>
          </w:tcPr>
          <w:p w14:paraId="57A8560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250,034.00</w:t>
            </w:r>
          </w:p>
        </w:tc>
        <w:tc>
          <w:tcPr>
            <w:tcW w:w="0" w:type="auto"/>
            <w:tcBorders>
              <w:top w:val="nil"/>
              <w:left w:val="nil"/>
              <w:bottom w:val="single" w:color="000000" w:sz="4" w:space="0"/>
              <w:right w:val="single" w:color="000000" w:sz="4" w:space="0"/>
            </w:tcBorders>
            <w:shd w:val="clear" w:color="FFFFFF" w:fill="C0C0C0"/>
            <w:noWrap/>
            <w:vAlign w:val="center"/>
          </w:tcPr>
          <w:p w14:paraId="6EBA1F0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30224</w:t>
            </w:r>
          </w:p>
        </w:tc>
        <w:tc>
          <w:tcPr>
            <w:tcW w:w="0" w:type="auto"/>
            <w:tcBorders>
              <w:top w:val="nil"/>
              <w:left w:val="nil"/>
              <w:bottom w:val="single" w:color="000000" w:sz="4" w:space="0"/>
              <w:right w:val="single" w:color="000000" w:sz="4" w:space="0"/>
            </w:tcBorders>
            <w:shd w:val="clear" w:color="FFFFFF" w:fill="C0C0C0"/>
            <w:noWrap/>
            <w:vAlign w:val="center"/>
          </w:tcPr>
          <w:p w14:paraId="6E62722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14:paraId="26E46F3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23557E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B641205">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310</w:t>
            </w:r>
          </w:p>
        </w:tc>
      </w:tr>
      <w:tr w14:paraId="5FAFD2E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743282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30305</w:t>
            </w:r>
          </w:p>
        </w:tc>
        <w:tc>
          <w:tcPr>
            <w:tcW w:w="0" w:type="auto"/>
            <w:tcBorders>
              <w:top w:val="nil"/>
              <w:left w:val="nil"/>
              <w:bottom w:val="single" w:color="000000" w:sz="4" w:space="0"/>
              <w:right w:val="single" w:color="000000" w:sz="4" w:space="0"/>
            </w:tcBorders>
            <w:shd w:val="clear" w:color="FFFFFF" w:fill="C0C0C0"/>
            <w:noWrap/>
            <w:vAlign w:val="center"/>
          </w:tcPr>
          <w:p w14:paraId="23A171F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14:paraId="518730E2">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35,136.00</w:t>
            </w:r>
          </w:p>
        </w:tc>
        <w:tc>
          <w:tcPr>
            <w:tcW w:w="0" w:type="auto"/>
            <w:tcBorders>
              <w:top w:val="nil"/>
              <w:left w:val="nil"/>
              <w:bottom w:val="single" w:color="000000" w:sz="4" w:space="0"/>
              <w:right w:val="single" w:color="000000" w:sz="4" w:space="0"/>
            </w:tcBorders>
            <w:shd w:val="clear" w:color="auto" w:fill="auto"/>
            <w:noWrap/>
            <w:vAlign w:val="center"/>
          </w:tcPr>
          <w:p w14:paraId="5CFABCA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35,136.00</w:t>
            </w:r>
          </w:p>
        </w:tc>
        <w:tc>
          <w:tcPr>
            <w:tcW w:w="0" w:type="auto"/>
            <w:tcBorders>
              <w:top w:val="nil"/>
              <w:left w:val="nil"/>
              <w:bottom w:val="single" w:color="000000" w:sz="4" w:space="0"/>
              <w:right w:val="single" w:color="000000" w:sz="4" w:space="0"/>
            </w:tcBorders>
            <w:shd w:val="clear" w:color="FFFFFF" w:fill="C0C0C0"/>
            <w:noWrap/>
            <w:vAlign w:val="center"/>
          </w:tcPr>
          <w:p w14:paraId="3EE7DC5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30225</w:t>
            </w:r>
          </w:p>
        </w:tc>
        <w:tc>
          <w:tcPr>
            <w:tcW w:w="0" w:type="auto"/>
            <w:tcBorders>
              <w:top w:val="nil"/>
              <w:left w:val="nil"/>
              <w:bottom w:val="single" w:color="000000" w:sz="4" w:space="0"/>
              <w:right w:val="single" w:color="000000" w:sz="4" w:space="0"/>
            </w:tcBorders>
            <w:shd w:val="clear" w:color="FFFFFF" w:fill="C0C0C0"/>
            <w:noWrap/>
            <w:vAlign w:val="center"/>
          </w:tcPr>
          <w:p w14:paraId="723F7C2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14:paraId="4C2FF4EB">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5A28DB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67AEE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31001</w:t>
            </w:r>
          </w:p>
        </w:tc>
      </w:tr>
      <w:tr w14:paraId="12E0934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1C00DF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30306</w:t>
            </w:r>
          </w:p>
        </w:tc>
        <w:tc>
          <w:tcPr>
            <w:tcW w:w="0" w:type="auto"/>
            <w:tcBorders>
              <w:top w:val="nil"/>
              <w:left w:val="nil"/>
              <w:bottom w:val="single" w:color="000000" w:sz="4" w:space="0"/>
              <w:right w:val="single" w:color="000000" w:sz="4" w:space="0"/>
            </w:tcBorders>
            <w:shd w:val="clear" w:color="FFFFFF" w:fill="C0C0C0"/>
            <w:noWrap/>
            <w:vAlign w:val="center"/>
          </w:tcPr>
          <w:p w14:paraId="1C0EFE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14:paraId="4C52ED7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25211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8C34E3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30226</w:t>
            </w:r>
          </w:p>
        </w:tc>
        <w:tc>
          <w:tcPr>
            <w:tcW w:w="0" w:type="auto"/>
            <w:tcBorders>
              <w:top w:val="nil"/>
              <w:left w:val="nil"/>
              <w:bottom w:val="single" w:color="000000" w:sz="4" w:space="0"/>
              <w:right w:val="single" w:color="000000" w:sz="4" w:space="0"/>
            </w:tcBorders>
            <w:shd w:val="clear" w:color="FFFFFF" w:fill="C0C0C0"/>
            <w:noWrap/>
            <w:vAlign w:val="center"/>
          </w:tcPr>
          <w:p w14:paraId="77B1AAF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14:paraId="421209A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1,547,146.00</w:t>
            </w:r>
          </w:p>
        </w:tc>
        <w:tc>
          <w:tcPr>
            <w:tcW w:w="0" w:type="auto"/>
            <w:tcBorders>
              <w:top w:val="nil"/>
              <w:left w:val="nil"/>
              <w:bottom w:val="single" w:color="000000" w:sz="4" w:space="0"/>
              <w:right w:val="single" w:color="000000" w:sz="4" w:space="0"/>
            </w:tcBorders>
            <w:shd w:val="clear" w:color="auto" w:fill="auto"/>
            <w:noWrap/>
            <w:vAlign w:val="center"/>
          </w:tcPr>
          <w:p w14:paraId="36520BD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B4EC8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31002</w:t>
            </w:r>
          </w:p>
        </w:tc>
      </w:tr>
      <w:tr w14:paraId="171603D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97326E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30307</w:t>
            </w:r>
          </w:p>
        </w:tc>
        <w:tc>
          <w:tcPr>
            <w:tcW w:w="0" w:type="auto"/>
            <w:tcBorders>
              <w:top w:val="nil"/>
              <w:left w:val="nil"/>
              <w:bottom w:val="single" w:color="000000" w:sz="4" w:space="0"/>
              <w:right w:val="single" w:color="000000" w:sz="4" w:space="0"/>
            </w:tcBorders>
            <w:shd w:val="clear" w:color="FFFFFF" w:fill="C0C0C0"/>
            <w:noWrap/>
            <w:vAlign w:val="center"/>
          </w:tcPr>
          <w:p w14:paraId="5B8822A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14:paraId="742BCBD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CEA9D7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47B99BE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30227</w:t>
            </w:r>
          </w:p>
        </w:tc>
        <w:tc>
          <w:tcPr>
            <w:tcW w:w="0" w:type="auto"/>
            <w:tcBorders>
              <w:top w:val="nil"/>
              <w:left w:val="nil"/>
              <w:bottom w:val="single" w:color="000000" w:sz="4" w:space="0"/>
              <w:right w:val="single" w:color="000000" w:sz="4" w:space="0"/>
            </w:tcBorders>
            <w:shd w:val="clear" w:color="FFFFFF" w:fill="C0C0C0"/>
            <w:noWrap/>
            <w:vAlign w:val="center"/>
          </w:tcPr>
          <w:p w14:paraId="38196D7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14:paraId="700FAF3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35,490,356.02</w:t>
            </w:r>
          </w:p>
        </w:tc>
        <w:tc>
          <w:tcPr>
            <w:tcW w:w="0" w:type="auto"/>
            <w:tcBorders>
              <w:top w:val="nil"/>
              <w:left w:val="nil"/>
              <w:bottom w:val="single" w:color="000000" w:sz="4" w:space="0"/>
              <w:right w:val="single" w:color="000000" w:sz="4" w:space="0"/>
            </w:tcBorders>
            <w:shd w:val="clear" w:color="auto" w:fill="auto"/>
            <w:noWrap/>
            <w:vAlign w:val="center"/>
          </w:tcPr>
          <w:p w14:paraId="10E32B6A">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1,000.00</w:t>
            </w:r>
          </w:p>
        </w:tc>
        <w:tc>
          <w:tcPr>
            <w:tcW w:w="0" w:type="auto"/>
            <w:tcBorders>
              <w:top w:val="nil"/>
              <w:left w:val="nil"/>
              <w:bottom w:val="single" w:color="000000" w:sz="4" w:space="0"/>
              <w:right w:val="single" w:color="000000" w:sz="4" w:space="0"/>
            </w:tcBorders>
            <w:shd w:val="clear" w:color="FFFFFF" w:fill="C0C0C0"/>
            <w:noWrap/>
            <w:vAlign w:val="center"/>
          </w:tcPr>
          <w:p w14:paraId="3EDD57A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31003</w:t>
            </w:r>
          </w:p>
        </w:tc>
      </w:tr>
      <w:tr w14:paraId="742975D3">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6DBA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30308</w:t>
            </w:r>
          </w:p>
        </w:tc>
        <w:tc>
          <w:tcPr>
            <w:tcW w:w="0" w:type="auto"/>
            <w:tcBorders>
              <w:top w:val="nil"/>
              <w:left w:val="nil"/>
              <w:bottom w:val="single" w:color="000000" w:sz="4" w:space="0"/>
              <w:right w:val="single" w:color="000000" w:sz="4" w:space="0"/>
            </w:tcBorders>
            <w:shd w:val="clear" w:color="FFFFFF" w:fill="C0C0C0"/>
            <w:noWrap/>
            <w:vAlign w:val="center"/>
          </w:tcPr>
          <w:p w14:paraId="640BBC8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14:paraId="2334C2B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85C225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1395757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30228</w:t>
            </w:r>
          </w:p>
        </w:tc>
        <w:tc>
          <w:tcPr>
            <w:tcW w:w="0" w:type="auto"/>
            <w:tcBorders>
              <w:top w:val="nil"/>
              <w:left w:val="nil"/>
              <w:bottom w:val="single" w:color="000000" w:sz="4" w:space="0"/>
              <w:right w:val="single" w:color="000000" w:sz="4" w:space="0"/>
            </w:tcBorders>
            <w:shd w:val="clear" w:color="FFFFFF" w:fill="C0C0C0"/>
            <w:noWrap/>
            <w:vAlign w:val="center"/>
          </w:tcPr>
          <w:p w14:paraId="614E91D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14:paraId="05D6879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72,100.00</w:t>
            </w:r>
          </w:p>
        </w:tc>
        <w:tc>
          <w:tcPr>
            <w:tcW w:w="0" w:type="auto"/>
            <w:tcBorders>
              <w:top w:val="nil"/>
              <w:left w:val="nil"/>
              <w:bottom w:val="single" w:color="000000" w:sz="4" w:space="0"/>
              <w:right w:val="single" w:color="000000" w:sz="4" w:space="0"/>
            </w:tcBorders>
            <w:shd w:val="clear" w:color="auto" w:fill="auto"/>
            <w:noWrap/>
            <w:vAlign w:val="center"/>
          </w:tcPr>
          <w:p w14:paraId="3DB957D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51,400.00</w:t>
            </w:r>
          </w:p>
        </w:tc>
        <w:tc>
          <w:tcPr>
            <w:tcW w:w="0" w:type="auto"/>
            <w:tcBorders>
              <w:top w:val="nil"/>
              <w:left w:val="nil"/>
              <w:bottom w:val="single" w:color="000000" w:sz="4" w:space="0"/>
              <w:right w:val="single" w:color="000000" w:sz="4" w:space="0"/>
            </w:tcBorders>
            <w:shd w:val="clear" w:color="FFFFFF" w:fill="C0C0C0"/>
            <w:noWrap/>
            <w:vAlign w:val="center"/>
          </w:tcPr>
          <w:p w14:paraId="2C09CF1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31005</w:t>
            </w:r>
          </w:p>
        </w:tc>
      </w:tr>
      <w:tr w14:paraId="2F1898F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1744B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30309</w:t>
            </w:r>
          </w:p>
        </w:tc>
        <w:tc>
          <w:tcPr>
            <w:tcW w:w="0" w:type="auto"/>
            <w:tcBorders>
              <w:top w:val="nil"/>
              <w:left w:val="nil"/>
              <w:bottom w:val="single" w:color="000000" w:sz="4" w:space="0"/>
              <w:right w:val="single" w:color="000000" w:sz="4" w:space="0"/>
            </w:tcBorders>
            <w:shd w:val="clear" w:color="FFFFFF" w:fill="C0C0C0"/>
            <w:noWrap/>
            <w:vAlign w:val="center"/>
          </w:tcPr>
          <w:p w14:paraId="1F4EEF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14:paraId="73550A1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100,401.00</w:t>
            </w:r>
          </w:p>
        </w:tc>
        <w:tc>
          <w:tcPr>
            <w:tcW w:w="0" w:type="auto"/>
            <w:tcBorders>
              <w:top w:val="nil"/>
              <w:left w:val="nil"/>
              <w:bottom w:val="single" w:color="000000" w:sz="4" w:space="0"/>
              <w:right w:val="single" w:color="000000" w:sz="4" w:space="0"/>
            </w:tcBorders>
            <w:shd w:val="clear" w:color="auto" w:fill="auto"/>
            <w:noWrap/>
            <w:vAlign w:val="center"/>
          </w:tcPr>
          <w:p w14:paraId="7E376FB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97,901.00</w:t>
            </w:r>
          </w:p>
        </w:tc>
        <w:tc>
          <w:tcPr>
            <w:tcW w:w="0" w:type="auto"/>
            <w:tcBorders>
              <w:top w:val="nil"/>
              <w:left w:val="nil"/>
              <w:bottom w:val="single" w:color="000000" w:sz="4" w:space="0"/>
              <w:right w:val="single" w:color="000000" w:sz="4" w:space="0"/>
            </w:tcBorders>
            <w:shd w:val="clear" w:color="FFFFFF" w:fill="C0C0C0"/>
            <w:noWrap/>
            <w:vAlign w:val="center"/>
          </w:tcPr>
          <w:p w14:paraId="0366D0C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30229</w:t>
            </w:r>
          </w:p>
        </w:tc>
        <w:tc>
          <w:tcPr>
            <w:tcW w:w="0" w:type="auto"/>
            <w:tcBorders>
              <w:top w:val="nil"/>
              <w:left w:val="nil"/>
              <w:bottom w:val="single" w:color="000000" w:sz="4" w:space="0"/>
              <w:right w:val="single" w:color="000000" w:sz="4" w:space="0"/>
            </w:tcBorders>
            <w:shd w:val="clear" w:color="FFFFFF" w:fill="C0C0C0"/>
            <w:noWrap/>
            <w:vAlign w:val="center"/>
          </w:tcPr>
          <w:p w14:paraId="3441097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14:paraId="213AD53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186,867.96</w:t>
            </w:r>
          </w:p>
        </w:tc>
        <w:tc>
          <w:tcPr>
            <w:tcW w:w="0" w:type="auto"/>
            <w:tcBorders>
              <w:top w:val="nil"/>
              <w:left w:val="nil"/>
              <w:bottom w:val="single" w:color="000000" w:sz="4" w:space="0"/>
              <w:right w:val="single" w:color="000000" w:sz="4" w:space="0"/>
            </w:tcBorders>
            <w:shd w:val="clear" w:color="auto" w:fill="auto"/>
            <w:noWrap/>
            <w:vAlign w:val="center"/>
          </w:tcPr>
          <w:p w14:paraId="5DF60D05">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142,133.00</w:t>
            </w:r>
          </w:p>
        </w:tc>
        <w:tc>
          <w:tcPr>
            <w:tcW w:w="0" w:type="auto"/>
            <w:tcBorders>
              <w:top w:val="nil"/>
              <w:left w:val="nil"/>
              <w:bottom w:val="single" w:color="000000" w:sz="4" w:space="0"/>
              <w:right w:val="single" w:color="000000" w:sz="4" w:space="0"/>
            </w:tcBorders>
            <w:shd w:val="clear" w:color="FFFFFF" w:fill="C0C0C0"/>
            <w:noWrap/>
            <w:vAlign w:val="center"/>
          </w:tcPr>
          <w:p w14:paraId="7611FF8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31006</w:t>
            </w:r>
          </w:p>
        </w:tc>
      </w:tr>
      <w:tr w14:paraId="4A271D9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45DCF9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30310</w:t>
            </w:r>
          </w:p>
        </w:tc>
        <w:tc>
          <w:tcPr>
            <w:tcW w:w="0" w:type="auto"/>
            <w:tcBorders>
              <w:top w:val="nil"/>
              <w:left w:val="nil"/>
              <w:bottom w:val="single" w:color="000000" w:sz="4" w:space="0"/>
              <w:right w:val="single" w:color="000000" w:sz="4" w:space="0"/>
            </w:tcBorders>
            <w:shd w:val="clear" w:color="FFFFFF" w:fill="C0C0C0"/>
            <w:noWrap/>
            <w:vAlign w:val="center"/>
          </w:tcPr>
          <w:p w14:paraId="2B7C05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14:paraId="3E9E076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81C24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078F3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30231</w:t>
            </w:r>
          </w:p>
        </w:tc>
        <w:tc>
          <w:tcPr>
            <w:tcW w:w="0" w:type="auto"/>
            <w:tcBorders>
              <w:top w:val="nil"/>
              <w:left w:val="nil"/>
              <w:bottom w:val="single" w:color="000000" w:sz="4" w:space="0"/>
              <w:right w:val="single" w:color="000000" w:sz="4" w:space="0"/>
            </w:tcBorders>
            <w:shd w:val="clear" w:color="FFFFFF" w:fill="C0C0C0"/>
            <w:noWrap/>
            <w:vAlign w:val="center"/>
          </w:tcPr>
          <w:p w14:paraId="028FFB6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14:paraId="3F815C04">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2,166,501.93</w:t>
            </w:r>
          </w:p>
        </w:tc>
        <w:tc>
          <w:tcPr>
            <w:tcW w:w="0" w:type="auto"/>
            <w:tcBorders>
              <w:top w:val="nil"/>
              <w:left w:val="nil"/>
              <w:bottom w:val="single" w:color="000000" w:sz="4" w:space="0"/>
              <w:right w:val="single" w:color="000000" w:sz="4" w:space="0"/>
            </w:tcBorders>
            <w:shd w:val="clear" w:color="auto" w:fill="auto"/>
            <w:noWrap/>
            <w:vAlign w:val="center"/>
          </w:tcPr>
          <w:p w14:paraId="133A709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1,866,482.24</w:t>
            </w:r>
          </w:p>
        </w:tc>
        <w:tc>
          <w:tcPr>
            <w:tcW w:w="0" w:type="auto"/>
            <w:tcBorders>
              <w:top w:val="nil"/>
              <w:left w:val="nil"/>
              <w:bottom w:val="single" w:color="000000" w:sz="4" w:space="0"/>
              <w:right w:val="single" w:color="000000" w:sz="4" w:space="0"/>
            </w:tcBorders>
            <w:shd w:val="clear" w:color="FFFFFF" w:fill="C0C0C0"/>
            <w:noWrap/>
            <w:vAlign w:val="center"/>
          </w:tcPr>
          <w:p w14:paraId="0591EC3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31007</w:t>
            </w:r>
          </w:p>
        </w:tc>
      </w:tr>
      <w:tr w14:paraId="47EBD5E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95E22D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30311</w:t>
            </w:r>
          </w:p>
        </w:tc>
        <w:tc>
          <w:tcPr>
            <w:tcW w:w="0" w:type="auto"/>
            <w:tcBorders>
              <w:top w:val="nil"/>
              <w:left w:val="nil"/>
              <w:bottom w:val="single" w:color="000000" w:sz="4" w:space="0"/>
              <w:right w:val="single" w:color="000000" w:sz="4" w:space="0"/>
            </w:tcBorders>
            <w:shd w:val="clear" w:color="FFFFFF" w:fill="C0C0C0"/>
            <w:noWrap/>
            <w:vAlign w:val="center"/>
          </w:tcPr>
          <w:p w14:paraId="58A410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14:paraId="5E96B45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76AF08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74D6D73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30239</w:t>
            </w:r>
          </w:p>
        </w:tc>
        <w:tc>
          <w:tcPr>
            <w:tcW w:w="0" w:type="auto"/>
            <w:tcBorders>
              <w:top w:val="nil"/>
              <w:left w:val="nil"/>
              <w:bottom w:val="single" w:color="000000" w:sz="4" w:space="0"/>
              <w:right w:val="single" w:color="000000" w:sz="4" w:space="0"/>
            </w:tcBorders>
            <w:shd w:val="clear" w:color="FFFFFF" w:fill="C0C0C0"/>
            <w:noWrap/>
            <w:vAlign w:val="center"/>
          </w:tcPr>
          <w:p w14:paraId="16FE98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14:paraId="32B61FC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272,175.00</w:t>
            </w:r>
          </w:p>
        </w:tc>
        <w:tc>
          <w:tcPr>
            <w:tcW w:w="0" w:type="auto"/>
            <w:tcBorders>
              <w:top w:val="nil"/>
              <w:left w:val="nil"/>
              <w:bottom w:val="single" w:color="000000" w:sz="4" w:space="0"/>
              <w:right w:val="single" w:color="000000" w:sz="4" w:space="0"/>
            </w:tcBorders>
            <w:shd w:val="clear" w:color="auto" w:fill="auto"/>
            <w:noWrap/>
            <w:vAlign w:val="center"/>
          </w:tcPr>
          <w:p w14:paraId="0B53204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272,175.00</w:t>
            </w:r>
          </w:p>
        </w:tc>
        <w:tc>
          <w:tcPr>
            <w:tcW w:w="0" w:type="auto"/>
            <w:tcBorders>
              <w:top w:val="nil"/>
              <w:left w:val="nil"/>
              <w:bottom w:val="single" w:color="000000" w:sz="4" w:space="0"/>
              <w:right w:val="single" w:color="000000" w:sz="4" w:space="0"/>
            </w:tcBorders>
            <w:shd w:val="clear" w:color="FFFFFF" w:fill="C0C0C0"/>
            <w:noWrap/>
            <w:vAlign w:val="center"/>
          </w:tcPr>
          <w:p w14:paraId="44A652A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31008</w:t>
            </w:r>
          </w:p>
        </w:tc>
      </w:tr>
      <w:tr w14:paraId="6890FA1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809566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30399</w:t>
            </w:r>
          </w:p>
        </w:tc>
        <w:tc>
          <w:tcPr>
            <w:tcW w:w="0" w:type="auto"/>
            <w:tcBorders>
              <w:top w:val="nil"/>
              <w:left w:val="nil"/>
              <w:bottom w:val="single" w:color="000000" w:sz="4" w:space="0"/>
              <w:right w:val="single" w:color="000000" w:sz="4" w:space="0"/>
            </w:tcBorders>
            <w:shd w:val="clear" w:color="FFFFFF" w:fill="C0C0C0"/>
            <w:noWrap/>
            <w:vAlign w:val="center"/>
          </w:tcPr>
          <w:p w14:paraId="00AF90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4D470D4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c>
          <w:tcPr>
            <w:tcW w:w="0" w:type="auto"/>
            <w:tcBorders>
              <w:top w:val="nil"/>
              <w:left w:val="nil"/>
              <w:bottom w:val="single" w:color="000000" w:sz="4" w:space="0"/>
              <w:right w:val="single" w:color="000000" w:sz="4" w:space="0"/>
            </w:tcBorders>
            <w:shd w:val="clear" w:color="auto" w:fill="auto"/>
            <w:noWrap/>
            <w:vAlign w:val="center"/>
          </w:tcPr>
          <w:p w14:paraId="1C0E203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2,000.00</w:t>
            </w:r>
          </w:p>
        </w:tc>
        <w:tc>
          <w:tcPr>
            <w:tcW w:w="0" w:type="auto"/>
            <w:tcBorders>
              <w:top w:val="nil"/>
              <w:left w:val="nil"/>
              <w:bottom w:val="single" w:color="000000" w:sz="4" w:space="0"/>
              <w:right w:val="single" w:color="000000" w:sz="4" w:space="0"/>
            </w:tcBorders>
            <w:shd w:val="clear" w:color="FFFFFF" w:fill="C0C0C0"/>
            <w:noWrap/>
            <w:vAlign w:val="center"/>
          </w:tcPr>
          <w:p w14:paraId="471CB7E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30240</w:t>
            </w:r>
          </w:p>
        </w:tc>
        <w:tc>
          <w:tcPr>
            <w:tcW w:w="0" w:type="auto"/>
            <w:tcBorders>
              <w:top w:val="nil"/>
              <w:left w:val="nil"/>
              <w:bottom w:val="single" w:color="000000" w:sz="4" w:space="0"/>
              <w:right w:val="single" w:color="000000" w:sz="4" w:space="0"/>
            </w:tcBorders>
            <w:shd w:val="clear" w:color="FFFFFF" w:fill="C0C0C0"/>
            <w:noWrap/>
            <w:vAlign w:val="center"/>
          </w:tcPr>
          <w:p w14:paraId="4D7B9BA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14:paraId="46D8AE1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0398595">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48C861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31009</w:t>
            </w:r>
          </w:p>
        </w:tc>
      </w:tr>
      <w:tr w14:paraId="3C36B87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14AD515">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20705237">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D407FB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400F9F1">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3B7F5D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30299</w:t>
            </w:r>
          </w:p>
        </w:tc>
        <w:tc>
          <w:tcPr>
            <w:tcW w:w="0" w:type="auto"/>
            <w:tcBorders>
              <w:top w:val="nil"/>
              <w:left w:val="nil"/>
              <w:bottom w:val="single" w:color="000000" w:sz="4" w:space="0"/>
              <w:right w:val="single" w:color="000000" w:sz="4" w:space="0"/>
            </w:tcBorders>
            <w:shd w:val="clear" w:color="FFFFFF" w:fill="C0C0C0"/>
            <w:noWrap/>
            <w:vAlign w:val="center"/>
          </w:tcPr>
          <w:p w14:paraId="3CFA719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4AE20526">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3,868,124.10</w:t>
            </w:r>
          </w:p>
        </w:tc>
        <w:tc>
          <w:tcPr>
            <w:tcW w:w="0" w:type="auto"/>
            <w:tcBorders>
              <w:top w:val="nil"/>
              <w:left w:val="nil"/>
              <w:bottom w:val="single" w:color="000000" w:sz="4" w:space="0"/>
              <w:right w:val="single" w:color="000000" w:sz="4" w:space="0"/>
            </w:tcBorders>
            <w:shd w:val="clear" w:color="auto" w:fill="auto"/>
            <w:noWrap/>
            <w:vAlign w:val="center"/>
          </w:tcPr>
          <w:p w14:paraId="1C90502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2,148.00</w:t>
            </w:r>
          </w:p>
        </w:tc>
        <w:tc>
          <w:tcPr>
            <w:tcW w:w="0" w:type="auto"/>
            <w:tcBorders>
              <w:top w:val="nil"/>
              <w:left w:val="nil"/>
              <w:bottom w:val="single" w:color="000000" w:sz="4" w:space="0"/>
              <w:right w:val="single" w:color="000000" w:sz="4" w:space="0"/>
            </w:tcBorders>
            <w:shd w:val="clear" w:color="FFFFFF" w:fill="C0C0C0"/>
            <w:noWrap/>
            <w:vAlign w:val="center"/>
          </w:tcPr>
          <w:p w14:paraId="38F0346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31010</w:t>
            </w:r>
          </w:p>
        </w:tc>
      </w:tr>
      <w:tr w14:paraId="11182610">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0BB521F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人员经费合计</w:t>
            </w:r>
          </w:p>
        </w:tc>
        <w:tc>
          <w:tcPr>
            <w:tcW w:w="0" w:type="auto"/>
            <w:tcBorders>
              <w:top w:val="nil"/>
              <w:left w:val="nil"/>
              <w:bottom w:val="single" w:color="000000" w:sz="4" w:space="0"/>
              <w:right w:val="single" w:color="000000" w:sz="4" w:space="0"/>
            </w:tcBorders>
            <w:shd w:val="clear" w:color="auto" w:fill="auto"/>
            <w:noWrap/>
            <w:vAlign w:val="center"/>
          </w:tcPr>
          <w:p w14:paraId="53F533F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12,708,573.01</w:t>
            </w:r>
          </w:p>
        </w:tc>
        <w:tc>
          <w:tcPr>
            <w:tcW w:w="0" w:type="auto"/>
            <w:tcBorders>
              <w:top w:val="nil"/>
              <w:left w:val="nil"/>
              <w:bottom w:val="single" w:color="000000" w:sz="4" w:space="0"/>
              <w:right w:val="single" w:color="000000" w:sz="4" w:space="0"/>
            </w:tcBorders>
            <w:shd w:val="clear" w:color="auto" w:fill="auto"/>
            <w:noWrap/>
            <w:vAlign w:val="center"/>
          </w:tcPr>
          <w:p w14:paraId="420733A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9,888,181.44</w:t>
            </w:r>
          </w:p>
        </w:tc>
        <w:tc>
          <w:tcPr>
            <w:tcW w:w="0" w:type="auto"/>
            <w:tcBorders>
              <w:top w:val="nil"/>
              <w:left w:val="nil"/>
              <w:bottom w:val="single" w:color="000000" w:sz="4" w:space="0"/>
              <w:right w:val="single" w:color="000000" w:sz="4" w:space="0"/>
            </w:tcBorders>
            <w:shd w:val="clear" w:color="FFFFFF" w:fill="C0C0C0"/>
            <w:noWrap/>
            <w:vAlign w:val="center"/>
          </w:tcPr>
          <w:p w14:paraId="0A006C19">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5ACEC23">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93D75B1">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44E4A21">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B48F9A9">
            <w:pPr>
              <w:rPr>
                <w:rFonts w:ascii="宋体" w:hAnsi="宋体" w:cs="宋体"/>
                <w:b/>
                <w:bCs/>
                <w:color w:val="000000"/>
                <w:sz w:val="18"/>
                <w:szCs w:val="18"/>
              </w:rPr>
            </w:pPr>
          </w:p>
        </w:tc>
      </w:tr>
    </w:tbl>
    <w:p w14:paraId="491B19A4"/>
    <w:p w14:paraId="14C4D758"/>
    <w:p w14:paraId="3BBE7154">
      <w:pPr>
        <w:pStyle w:val="2"/>
      </w:pPr>
    </w:p>
    <w:p w14:paraId="720A67E4">
      <w:pPr>
        <w:pStyle w:val="2"/>
      </w:pPr>
    </w:p>
    <w:p w14:paraId="20C89FB7">
      <w:pPr>
        <w:pStyle w:val="2"/>
      </w:pPr>
    </w:p>
    <w:p w14:paraId="1C798723">
      <w:pPr>
        <w:pStyle w:val="2"/>
      </w:pPr>
    </w:p>
    <w:p w14:paraId="3FF1C397">
      <w:pPr>
        <w:pStyle w:val="2"/>
      </w:pPr>
    </w:p>
    <w:tbl>
      <w:tblPr>
        <w:tblStyle w:val="10"/>
        <w:tblW w:w="13881" w:type="dxa"/>
        <w:tblInd w:w="93" w:type="dxa"/>
        <w:tblLayout w:type="autofit"/>
        <w:tblCellMar>
          <w:top w:w="0" w:type="dxa"/>
          <w:left w:w="108" w:type="dxa"/>
          <w:bottom w:w="0" w:type="dxa"/>
          <w:right w:w="108" w:type="dxa"/>
        </w:tblCellMar>
      </w:tblPr>
      <w:tblGrid>
        <w:gridCol w:w="2730"/>
        <w:gridCol w:w="1296"/>
        <w:gridCol w:w="1800"/>
        <w:gridCol w:w="810"/>
        <w:gridCol w:w="3645"/>
        <w:gridCol w:w="1800"/>
        <w:gridCol w:w="1800"/>
      </w:tblGrid>
      <w:tr w14:paraId="2CB16EE6">
        <w:tblPrEx>
          <w:tblCellMar>
            <w:top w:w="0" w:type="dxa"/>
            <w:left w:w="108" w:type="dxa"/>
            <w:bottom w:w="0" w:type="dxa"/>
            <w:right w:w="108" w:type="dxa"/>
          </w:tblCellMar>
        </w:tblPrEx>
        <w:trPr>
          <w:trHeight w:val="390" w:hRule="atLeast"/>
        </w:trPr>
        <w:tc>
          <w:tcPr>
            <w:tcW w:w="13881" w:type="dxa"/>
            <w:gridSpan w:val="7"/>
            <w:tcBorders>
              <w:top w:val="nil"/>
              <w:left w:val="nil"/>
              <w:bottom w:val="nil"/>
              <w:right w:val="nil"/>
            </w:tcBorders>
            <w:shd w:val="clear" w:color="auto" w:fill="auto"/>
            <w:noWrap/>
            <w:vAlign w:val="bottom"/>
          </w:tcPr>
          <w:p w14:paraId="238EA128">
            <w:pPr>
              <w:jc w:val="center"/>
              <w:rPr>
                <w:rFonts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14:paraId="79ADBA2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20F581B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EAEAE6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477F1F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D4FEAE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743157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F05A25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66B0444">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14:paraId="758CC5C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65C2AD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5B3B4E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0EF444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310D79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241D5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EB688D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10C93FB">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金额单位：元</w:t>
            </w:r>
          </w:p>
        </w:tc>
      </w:tr>
      <w:tr w14:paraId="283841D0">
        <w:tblPrEx>
          <w:tblCellMar>
            <w:top w:w="0" w:type="dxa"/>
            <w:left w:w="108" w:type="dxa"/>
            <w:bottom w:w="0" w:type="dxa"/>
            <w:right w:w="108" w:type="dxa"/>
          </w:tblCellMar>
        </w:tblPrEx>
        <w:trPr>
          <w:trHeight w:val="308" w:hRule="atLeast"/>
        </w:trPr>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713EEA37">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50F6755F">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1DE9B197">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公用经费</w:t>
            </w: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1311C613">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0E12371C">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7233CA46">
            <w:pPr>
              <w:rPr>
                <w:rFonts w:ascii="宋体" w:hAnsi="宋体" w:cs="宋体"/>
                <w:b/>
                <w:bCs/>
                <w:color w:val="000000"/>
                <w:sz w:val="22"/>
                <w:szCs w:val="22"/>
              </w:rPr>
            </w:pPr>
          </w:p>
        </w:tc>
        <w:tc>
          <w:tcPr>
            <w:tcW w:w="0" w:type="auto"/>
            <w:tcBorders>
              <w:top w:val="single" w:color="000000" w:sz="4" w:space="0"/>
              <w:left w:val="nil"/>
              <w:bottom w:val="single" w:color="000000" w:sz="4" w:space="0"/>
              <w:right w:val="single" w:color="000000" w:sz="4" w:space="0"/>
            </w:tcBorders>
            <w:shd w:val="clear" w:color="FFFFFF" w:fill="C0C0C0"/>
            <w:noWrap/>
            <w:vAlign w:val="center"/>
          </w:tcPr>
          <w:p w14:paraId="3605399F">
            <w:pPr>
              <w:rPr>
                <w:rFonts w:ascii="宋体" w:hAnsi="宋体" w:cs="宋体"/>
                <w:b/>
                <w:bCs/>
                <w:color w:val="000000"/>
                <w:sz w:val="22"/>
                <w:szCs w:val="22"/>
              </w:rPr>
            </w:pPr>
          </w:p>
        </w:tc>
      </w:tr>
      <w:tr w14:paraId="1871257A">
        <w:tblPrEx>
          <w:tblCellMar>
            <w:top w:w="0" w:type="dxa"/>
            <w:left w:w="108" w:type="dxa"/>
            <w:bottom w:w="0" w:type="dxa"/>
            <w:right w:w="108" w:type="dxa"/>
          </w:tblCellMar>
        </w:tblPrEx>
        <w:trPr>
          <w:trHeight w:val="312" w:hRule="atLeast"/>
        </w:trPr>
        <w:tc>
          <w:tcPr>
            <w:tcW w:w="2730" w:type="dxa"/>
            <w:vMerge w:val="restart"/>
            <w:tcBorders>
              <w:top w:val="nil"/>
              <w:left w:val="nil"/>
              <w:bottom w:val="single" w:color="000000" w:sz="4" w:space="0"/>
              <w:right w:val="single" w:color="000000" w:sz="4" w:space="0"/>
            </w:tcBorders>
            <w:shd w:val="clear" w:color="FFFFFF" w:fill="C0C0C0"/>
            <w:vAlign w:val="center"/>
          </w:tcPr>
          <w:p w14:paraId="25F194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296" w:type="dxa"/>
            <w:vMerge w:val="restart"/>
            <w:tcBorders>
              <w:top w:val="nil"/>
              <w:left w:val="nil"/>
              <w:bottom w:val="single" w:color="000000" w:sz="4" w:space="0"/>
              <w:right w:val="single" w:color="000000" w:sz="4" w:space="0"/>
            </w:tcBorders>
            <w:shd w:val="clear" w:color="FFFFFF" w:fill="C0C0C0"/>
            <w:vAlign w:val="center"/>
          </w:tcPr>
          <w:p w14:paraId="68C6BF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800" w:type="dxa"/>
            <w:vMerge w:val="restart"/>
            <w:tcBorders>
              <w:top w:val="nil"/>
              <w:left w:val="nil"/>
              <w:bottom w:val="single" w:color="000000" w:sz="4" w:space="0"/>
              <w:right w:val="single" w:color="000000" w:sz="4" w:space="0"/>
            </w:tcBorders>
            <w:shd w:val="clear" w:color="FFFFFF" w:fill="C0C0C0"/>
            <w:vAlign w:val="center"/>
          </w:tcPr>
          <w:p w14:paraId="2A91E01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c>
          <w:tcPr>
            <w:tcW w:w="810" w:type="dxa"/>
            <w:vMerge w:val="restart"/>
            <w:tcBorders>
              <w:top w:val="nil"/>
              <w:left w:val="nil"/>
              <w:bottom w:val="single" w:color="000000" w:sz="4" w:space="0"/>
              <w:right w:val="single" w:color="000000" w:sz="4" w:space="0"/>
            </w:tcBorders>
            <w:shd w:val="clear" w:color="FFFFFF" w:fill="C0C0C0"/>
            <w:vAlign w:val="center"/>
          </w:tcPr>
          <w:p w14:paraId="6D8109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3645" w:type="dxa"/>
            <w:vMerge w:val="restart"/>
            <w:tcBorders>
              <w:top w:val="nil"/>
              <w:left w:val="nil"/>
              <w:bottom w:val="single" w:color="000000" w:sz="4" w:space="0"/>
              <w:right w:val="single" w:color="000000" w:sz="4" w:space="0"/>
            </w:tcBorders>
            <w:shd w:val="clear" w:color="FFFFFF" w:fill="C0C0C0"/>
            <w:vAlign w:val="center"/>
          </w:tcPr>
          <w:p w14:paraId="0854EAF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800" w:type="dxa"/>
            <w:vMerge w:val="restart"/>
            <w:tcBorders>
              <w:top w:val="nil"/>
              <w:left w:val="nil"/>
              <w:bottom w:val="single" w:color="000000" w:sz="4" w:space="0"/>
              <w:right w:val="single" w:color="000000" w:sz="4" w:space="0"/>
            </w:tcBorders>
            <w:shd w:val="clear" w:color="FFFFFF" w:fill="C0C0C0"/>
            <w:vAlign w:val="center"/>
          </w:tcPr>
          <w:p w14:paraId="0BE2219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1800" w:type="dxa"/>
            <w:vMerge w:val="restart"/>
            <w:tcBorders>
              <w:top w:val="nil"/>
              <w:left w:val="nil"/>
              <w:bottom w:val="single" w:color="000000" w:sz="4" w:space="0"/>
              <w:right w:val="single" w:color="000000" w:sz="4" w:space="0"/>
            </w:tcBorders>
            <w:shd w:val="clear" w:color="FFFFFF" w:fill="C0C0C0"/>
            <w:vAlign w:val="center"/>
          </w:tcPr>
          <w:p w14:paraId="67C3DF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其中：基本支出</w:t>
            </w:r>
          </w:p>
        </w:tc>
      </w:tr>
      <w:tr w14:paraId="7638D858">
        <w:tblPrEx>
          <w:tblCellMar>
            <w:top w:w="0" w:type="dxa"/>
            <w:left w:w="108" w:type="dxa"/>
            <w:bottom w:w="0" w:type="dxa"/>
            <w:right w:w="108" w:type="dxa"/>
          </w:tblCellMar>
        </w:tblPrEx>
        <w:trPr>
          <w:trHeight w:val="312" w:hRule="atLeast"/>
        </w:trPr>
        <w:tc>
          <w:tcPr>
            <w:tcW w:w="2730" w:type="dxa"/>
            <w:vMerge w:val="continue"/>
            <w:tcBorders>
              <w:top w:val="nil"/>
              <w:left w:val="nil"/>
              <w:bottom w:val="single" w:color="000000" w:sz="4" w:space="0"/>
              <w:right w:val="single" w:color="000000" w:sz="4" w:space="0"/>
            </w:tcBorders>
            <w:shd w:val="clear" w:color="FFFFFF" w:fill="C0C0C0"/>
            <w:vAlign w:val="center"/>
          </w:tcPr>
          <w:p w14:paraId="780CCCFB">
            <w:pPr>
              <w:jc w:val="center"/>
              <w:rPr>
                <w:rFonts w:ascii="宋体" w:hAnsi="宋体" w:cs="宋体"/>
                <w:color w:val="000000"/>
                <w:sz w:val="22"/>
                <w:szCs w:val="22"/>
              </w:rPr>
            </w:pPr>
          </w:p>
        </w:tc>
        <w:tc>
          <w:tcPr>
            <w:tcW w:w="1296" w:type="dxa"/>
            <w:vMerge w:val="continue"/>
            <w:tcBorders>
              <w:top w:val="nil"/>
              <w:left w:val="nil"/>
              <w:bottom w:val="single" w:color="000000" w:sz="4" w:space="0"/>
              <w:right w:val="single" w:color="000000" w:sz="4" w:space="0"/>
            </w:tcBorders>
            <w:shd w:val="clear" w:color="FFFFFF" w:fill="C0C0C0"/>
            <w:vAlign w:val="center"/>
          </w:tcPr>
          <w:p w14:paraId="3C88136C">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56479201">
            <w:pPr>
              <w:jc w:val="center"/>
              <w:rPr>
                <w:rFonts w:ascii="宋体" w:hAnsi="宋体" w:cs="宋体"/>
                <w:color w:val="000000"/>
                <w:sz w:val="22"/>
                <w:szCs w:val="22"/>
              </w:rPr>
            </w:pPr>
          </w:p>
        </w:tc>
        <w:tc>
          <w:tcPr>
            <w:tcW w:w="810" w:type="dxa"/>
            <w:vMerge w:val="continue"/>
            <w:tcBorders>
              <w:top w:val="nil"/>
              <w:left w:val="nil"/>
              <w:bottom w:val="single" w:color="000000" w:sz="4" w:space="0"/>
              <w:right w:val="single" w:color="000000" w:sz="4" w:space="0"/>
            </w:tcBorders>
            <w:shd w:val="clear" w:color="FFFFFF" w:fill="C0C0C0"/>
            <w:vAlign w:val="center"/>
          </w:tcPr>
          <w:p w14:paraId="06AFB6F9">
            <w:pPr>
              <w:jc w:val="center"/>
              <w:rPr>
                <w:rFonts w:ascii="宋体" w:hAnsi="宋体" w:cs="宋体"/>
                <w:color w:val="000000"/>
                <w:sz w:val="22"/>
                <w:szCs w:val="22"/>
              </w:rPr>
            </w:pPr>
          </w:p>
        </w:tc>
        <w:tc>
          <w:tcPr>
            <w:tcW w:w="3645" w:type="dxa"/>
            <w:vMerge w:val="continue"/>
            <w:tcBorders>
              <w:top w:val="nil"/>
              <w:left w:val="nil"/>
              <w:bottom w:val="single" w:color="000000" w:sz="4" w:space="0"/>
              <w:right w:val="single" w:color="000000" w:sz="4" w:space="0"/>
            </w:tcBorders>
            <w:shd w:val="clear" w:color="FFFFFF" w:fill="C0C0C0"/>
            <w:vAlign w:val="center"/>
          </w:tcPr>
          <w:p w14:paraId="3ABA8DEB">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1BD078D5">
            <w:pPr>
              <w:jc w:val="center"/>
              <w:rPr>
                <w:rFonts w:ascii="宋体" w:hAnsi="宋体" w:cs="宋体"/>
                <w:color w:val="000000"/>
                <w:sz w:val="22"/>
                <w:szCs w:val="22"/>
              </w:rPr>
            </w:pPr>
          </w:p>
        </w:tc>
        <w:tc>
          <w:tcPr>
            <w:tcW w:w="1800" w:type="dxa"/>
            <w:vMerge w:val="continue"/>
            <w:tcBorders>
              <w:top w:val="nil"/>
              <w:left w:val="nil"/>
              <w:bottom w:val="single" w:color="000000" w:sz="4" w:space="0"/>
              <w:right w:val="single" w:color="000000" w:sz="4" w:space="0"/>
            </w:tcBorders>
            <w:shd w:val="clear" w:color="FFFFFF" w:fill="C0C0C0"/>
            <w:vAlign w:val="center"/>
          </w:tcPr>
          <w:p w14:paraId="6CC565B2">
            <w:pPr>
              <w:jc w:val="center"/>
              <w:rPr>
                <w:rFonts w:ascii="宋体" w:hAnsi="宋体" w:cs="宋体"/>
                <w:color w:val="000000"/>
                <w:sz w:val="22"/>
                <w:szCs w:val="22"/>
              </w:rPr>
            </w:pPr>
          </w:p>
        </w:tc>
      </w:tr>
      <w:tr w14:paraId="3D06E210">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F90F9F2">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14:paraId="16E0586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E80AE7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4DF41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31011</w:t>
            </w:r>
          </w:p>
        </w:tc>
        <w:tc>
          <w:tcPr>
            <w:tcW w:w="0" w:type="auto"/>
            <w:tcBorders>
              <w:top w:val="nil"/>
              <w:left w:val="nil"/>
              <w:bottom w:val="single" w:color="000000" w:sz="4" w:space="0"/>
              <w:right w:val="single" w:color="000000" w:sz="4" w:space="0"/>
            </w:tcBorders>
            <w:shd w:val="clear" w:color="FFFFFF" w:fill="C0C0C0"/>
            <w:noWrap/>
            <w:vAlign w:val="center"/>
          </w:tcPr>
          <w:p w14:paraId="33051FE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14:paraId="6A5656C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7D5D7E">
            <w:pPr>
              <w:jc w:val="right"/>
              <w:rPr>
                <w:rFonts w:ascii="宋体" w:hAnsi="宋体" w:cs="宋体"/>
                <w:color w:val="000000"/>
                <w:sz w:val="22"/>
                <w:szCs w:val="22"/>
              </w:rPr>
            </w:pPr>
          </w:p>
        </w:tc>
      </w:tr>
      <w:tr w14:paraId="2B2CFB23">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1BBB11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14:paraId="00BE2FD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11E761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4103340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31012</w:t>
            </w:r>
          </w:p>
        </w:tc>
        <w:tc>
          <w:tcPr>
            <w:tcW w:w="0" w:type="auto"/>
            <w:tcBorders>
              <w:top w:val="nil"/>
              <w:left w:val="nil"/>
              <w:bottom w:val="single" w:color="000000" w:sz="4" w:space="0"/>
              <w:right w:val="single" w:color="000000" w:sz="4" w:space="0"/>
            </w:tcBorders>
            <w:shd w:val="clear" w:color="FFFFFF" w:fill="C0C0C0"/>
            <w:noWrap/>
            <w:vAlign w:val="center"/>
          </w:tcPr>
          <w:p w14:paraId="0B83CDE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14:paraId="64D1F1D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47C03DF">
            <w:pPr>
              <w:jc w:val="right"/>
              <w:rPr>
                <w:rFonts w:ascii="宋体" w:hAnsi="宋体" w:cs="宋体"/>
                <w:color w:val="000000"/>
                <w:sz w:val="22"/>
                <w:szCs w:val="22"/>
              </w:rPr>
            </w:pPr>
          </w:p>
        </w:tc>
      </w:tr>
      <w:tr w14:paraId="2157C7D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D022E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14:paraId="279BFC60">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50699A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A556B2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31013</w:t>
            </w:r>
          </w:p>
        </w:tc>
        <w:tc>
          <w:tcPr>
            <w:tcW w:w="0" w:type="auto"/>
            <w:tcBorders>
              <w:top w:val="nil"/>
              <w:left w:val="nil"/>
              <w:bottom w:val="single" w:color="000000" w:sz="4" w:space="0"/>
              <w:right w:val="single" w:color="000000" w:sz="4" w:space="0"/>
            </w:tcBorders>
            <w:shd w:val="clear" w:color="FFFFFF" w:fill="C0C0C0"/>
            <w:noWrap/>
            <w:vAlign w:val="center"/>
          </w:tcPr>
          <w:p w14:paraId="3C32D32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3B652A2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596,110.51</w:t>
            </w:r>
          </w:p>
        </w:tc>
        <w:tc>
          <w:tcPr>
            <w:tcW w:w="0" w:type="auto"/>
            <w:tcBorders>
              <w:top w:val="nil"/>
              <w:left w:val="nil"/>
              <w:bottom w:val="single" w:color="000000" w:sz="4" w:space="0"/>
              <w:right w:val="single" w:color="000000" w:sz="4" w:space="0"/>
            </w:tcBorders>
            <w:shd w:val="clear" w:color="auto" w:fill="auto"/>
            <w:noWrap/>
            <w:vAlign w:val="center"/>
          </w:tcPr>
          <w:p w14:paraId="16F43CD3">
            <w:pPr>
              <w:jc w:val="right"/>
              <w:rPr>
                <w:rFonts w:ascii="宋体" w:hAnsi="宋体" w:cs="宋体"/>
                <w:color w:val="000000"/>
                <w:sz w:val="22"/>
                <w:szCs w:val="22"/>
              </w:rPr>
            </w:pPr>
          </w:p>
        </w:tc>
      </w:tr>
      <w:tr w14:paraId="425C5AE8">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719DC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国内债务发行费用</w:t>
            </w:r>
          </w:p>
        </w:tc>
        <w:tc>
          <w:tcPr>
            <w:tcW w:w="0" w:type="auto"/>
            <w:tcBorders>
              <w:top w:val="nil"/>
              <w:left w:val="nil"/>
              <w:bottom w:val="single" w:color="000000" w:sz="4" w:space="0"/>
              <w:right w:val="single" w:color="000000" w:sz="4" w:space="0"/>
            </w:tcBorders>
            <w:shd w:val="clear" w:color="auto" w:fill="auto"/>
            <w:noWrap/>
            <w:vAlign w:val="center"/>
          </w:tcPr>
          <w:p w14:paraId="2EFDE95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286916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95F750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31019</w:t>
            </w:r>
          </w:p>
        </w:tc>
        <w:tc>
          <w:tcPr>
            <w:tcW w:w="0" w:type="auto"/>
            <w:tcBorders>
              <w:top w:val="nil"/>
              <w:left w:val="nil"/>
              <w:bottom w:val="single" w:color="000000" w:sz="4" w:space="0"/>
              <w:right w:val="single" w:color="000000" w:sz="4" w:space="0"/>
            </w:tcBorders>
            <w:shd w:val="clear" w:color="FFFFFF" w:fill="C0C0C0"/>
            <w:noWrap/>
            <w:vAlign w:val="center"/>
          </w:tcPr>
          <w:p w14:paraId="196C9D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1F7D2FE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8BF9F80">
            <w:pPr>
              <w:jc w:val="right"/>
              <w:rPr>
                <w:rFonts w:ascii="宋体" w:hAnsi="宋体" w:cs="宋体"/>
                <w:color w:val="000000"/>
                <w:sz w:val="22"/>
                <w:szCs w:val="22"/>
              </w:rPr>
            </w:pPr>
          </w:p>
        </w:tc>
      </w:tr>
      <w:tr w14:paraId="46475B8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0ED58A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国外债务发行费用</w:t>
            </w:r>
          </w:p>
        </w:tc>
        <w:tc>
          <w:tcPr>
            <w:tcW w:w="0" w:type="auto"/>
            <w:tcBorders>
              <w:top w:val="nil"/>
              <w:left w:val="nil"/>
              <w:bottom w:val="single" w:color="000000" w:sz="4" w:space="0"/>
              <w:right w:val="single" w:color="000000" w:sz="4" w:space="0"/>
            </w:tcBorders>
            <w:shd w:val="clear" w:color="auto" w:fill="auto"/>
            <w:noWrap/>
            <w:vAlign w:val="center"/>
          </w:tcPr>
          <w:p w14:paraId="25F7B3D5">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54811D1">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44D891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31021</w:t>
            </w:r>
          </w:p>
        </w:tc>
        <w:tc>
          <w:tcPr>
            <w:tcW w:w="0" w:type="auto"/>
            <w:tcBorders>
              <w:top w:val="nil"/>
              <w:left w:val="nil"/>
              <w:bottom w:val="single" w:color="000000" w:sz="4" w:space="0"/>
              <w:right w:val="single" w:color="000000" w:sz="4" w:space="0"/>
            </w:tcBorders>
            <w:shd w:val="clear" w:color="FFFFFF" w:fill="C0C0C0"/>
            <w:noWrap/>
            <w:vAlign w:val="center"/>
          </w:tcPr>
          <w:p w14:paraId="05FF1CF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4251A6B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734D13F">
            <w:pPr>
              <w:jc w:val="right"/>
              <w:rPr>
                <w:rFonts w:ascii="宋体" w:hAnsi="宋体" w:cs="宋体"/>
                <w:color w:val="000000"/>
                <w:sz w:val="22"/>
                <w:szCs w:val="22"/>
              </w:rPr>
            </w:pPr>
          </w:p>
        </w:tc>
      </w:tr>
      <w:tr w14:paraId="7037D62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757DA564">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资本性支出（基本建设）</w:t>
            </w:r>
          </w:p>
        </w:tc>
        <w:tc>
          <w:tcPr>
            <w:tcW w:w="0" w:type="auto"/>
            <w:tcBorders>
              <w:top w:val="nil"/>
              <w:left w:val="nil"/>
              <w:bottom w:val="single" w:color="000000" w:sz="4" w:space="0"/>
              <w:right w:val="single" w:color="000000" w:sz="4" w:space="0"/>
            </w:tcBorders>
            <w:shd w:val="clear" w:color="auto" w:fill="auto"/>
            <w:noWrap/>
            <w:vAlign w:val="center"/>
          </w:tcPr>
          <w:p w14:paraId="21F527D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C589FD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08AA2B5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31022</w:t>
            </w:r>
          </w:p>
        </w:tc>
        <w:tc>
          <w:tcPr>
            <w:tcW w:w="0" w:type="auto"/>
            <w:tcBorders>
              <w:top w:val="nil"/>
              <w:left w:val="nil"/>
              <w:bottom w:val="single" w:color="000000" w:sz="4" w:space="0"/>
              <w:right w:val="single" w:color="000000" w:sz="4" w:space="0"/>
            </w:tcBorders>
            <w:shd w:val="clear" w:color="FFFFFF" w:fill="C0C0C0"/>
            <w:noWrap/>
            <w:vAlign w:val="center"/>
          </w:tcPr>
          <w:p w14:paraId="5B14ED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6EEF5E1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139,800.00</w:t>
            </w:r>
          </w:p>
        </w:tc>
        <w:tc>
          <w:tcPr>
            <w:tcW w:w="0" w:type="auto"/>
            <w:tcBorders>
              <w:top w:val="nil"/>
              <w:left w:val="nil"/>
              <w:bottom w:val="single" w:color="000000" w:sz="4" w:space="0"/>
              <w:right w:val="single" w:color="000000" w:sz="4" w:space="0"/>
            </w:tcBorders>
            <w:shd w:val="clear" w:color="auto" w:fill="auto"/>
            <w:noWrap/>
            <w:vAlign w:val="center"/>
          </w:tcPr>
          <w:p w14:paraId="3075A656">
            <w:pPr>
              <w:jc w:val="right"/>
              <w:rPr>
                <w:rFonts w:ascii="宋体" w:hAnsi="宋体" w:cs="宋体"/>
                <w:color w:val="000000"/>
                <w:sz w:val="22"/>
                <w:szCs w:val="22"/>
              </w:rPr>
            </w:pPr>
          </w:p>
        </w:tc>
      </w:tr>
      <w:tr w14:paraId="42EE1BB3">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FC62F2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房屋构筑物构建</w:t>
            </w:r>
          </w:p>
        </w:tc>
        <w:tc>
          <w:tcPr>
            <w:tcW w:w="0" w:type="auto"/>
            <w:tcBorders>
              <w:top w:val="nil"/>
              <w:left w:val="nil"/>
              <w:bottom w:val="single" w:color="000000" w:sz="4" w:space="0"/>
              <w:right w:val="single" w:color="000000" w:sz="4" w:space="0"/>
            </w:tcBorders>
            <w:shd w:val="clear" w:color="auto" w:fill="auto"/>
            <w:noWrap/>
            <w:vAlign w:val="center"/>
          </w:tcPr>
          <w:p w14:paraId="377277BC">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09C494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1C64B3F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31099</w:t>
            </w:r>
          </w:p>
        </w:tc>
        <w:tc>
          <w:tcPr>
            <w:tcW w:w="0" w:type="auto"/>
            <w:tcBorders>
              <w:top w:val="nil"/>
              <w:left w:val="nil"/>
              <w:bottom w:val="single" w:color="000000" w:sz="4" w:space="0"/>
              <w:right w:val="single" w:color="000000" w:sz="4" w:space="0"/>
            </w:tcBorders>
            <w:shd w:val="clear" w:color="FFFFFF" w:fill="C0C0C0"/>
            <w:noWrap/>
            <w:vAlign w:val="center"/>
          </w:tcPr>
          <w:p w14:paraId="26436D0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1B7E41F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413,678.00</w:t>
            </w:r>
          </w:p>
        </w:tc>
        <w:tc>
          <w:tcPr>
            <w:tcW w:w="0" w:type="auto"/>
            <w:tcBorders>
              <w:top w:val="nil"/>
              <w:left w:val="nil"/>
              <w:bottom w:val="single" w:color="000000" w:sz="4" w:space="0"/>
              <w:right w:val="single" w:color="000000" w:sz="4" w:space="0"/>
            </w:tcBorders>
            <w:shd w:val="clear" w:color="auto" w:fill="auto"/>
            <w:noWrap/>
            <w:vAlign w:val="center"/>
          </w:tcPr>
          <w:p w14:paraId="32BE4520">
            <w:pPr>
              <w:jc w:val="right"/>
              <w:rPr>
                <w:rFonts w:ascii="宋体" w:hAnsi="宋体" w:cs="宋体"/>
                <w:color w:val="000000"/>
                <w:sz w:val="22"/>
                <w:szCs w:val="22"/>
              </w:rPr>
            </w:pPr>
          </w:p>
        </w:tc>
      </w:tr>
      <w:tr w14:paraId="584A12D6">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E50869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739C036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404E8B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1E5777F7">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311</w:t>
            </w:r>
          </w:p>
        </w:tc>
        <w:tc>
          <w:tcPr>
            <w:tcW w:w="0" w:type="auto"/>
            <w:tcBorders>
              <w:top w:val="nil"/>
              <w:left w:val="nil"/>
              <w:bottom w:val="single" w:color="000000" w:sz="4" w:space="0"/>
              <w:right w:val="single" w:color="000000" w:sz="4" w:space="0"/>
            </w:tcBorders>
            <w:shd w:val="clear" w:color="FFFFFF" w:fill="C0C0C0"/>
            <w:noWrap/>
            <w:vAlign w:val="center"/>
          </w:tcPr>
          <w:p w14:paraId="2377F925">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对企业补助（基本建设）</w:t>
            </w:r>
          </w:p>
        </w:tc>
        <w:tc>
          <w:tcPr>
            <w:tcW w:w="0" w:type="auto"/>
            <w:tcBorders>
              <w:top w:val="nil"/>
              <w:left w:val="nil"/>
              <w:bottom w:val="single" w:color="000000" w:sz="4" w:space="0"/>
              <w:right w:val="single" w:color="000000" w:sz="4" w:space="0"/>
            </w:tcBorders>
            <w:shd w:val="clear" w:color="auto" w:fill="auto"/>
            <w:noWrap/>
            <w:vAlign w:val="center"/>
          </w:tcPr>
          <w:p w14:paraId="53340C5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B560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0D2126FA">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B3D9A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695022F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09EEF9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50FD73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31101</w:t>
            </w:r>
          </w:p>
        </w:tc>
        <w:tc>
          <w:tcPr>
            <w:tcW w:w="0" w:type="auto"/>
            <w:tcBorders>
              <w:top w:val="nil"/>
              <w:left w:val="nil"/>
              <w:bottom w:val="single" w:color="000000" w:sz="4" w:space="0"/>
              <w:right w:val="single" w:color="000000" w:sz="4" w:space="0"/>
            </w:tcBorders>
            <w:shd w:val="clear" w:color="FFFFFF" w:fill="C0C0C0"/>
            <w:noWrap/>
            <w:vAlign w:val="center"/>
          </w:tcPr>
          <w:p w14:paraId="65BB919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资本金注入</w:t>
            </w:r>
          </w:p>
        </w:tc>
        <w:tc>
          <w:tcPr>
            <w:tcW w:w="0" w:type="auto"/>
            <w:tcBorders>
              <w:top w:val="nil"/>
              <w:left w:val="nil"/>
              <w:bottom w:val="single" w:color="000000" w:sz="4" w:space="0"/>
              <w:right w:val="single" w:color="000000" w:sz="4" w:space="0"/>
            </w:tcBorders>
            <w:shd w:val="clear" w:color="auto" w:fill="auto"/>
            <w:noWrap/>
            <w:vAlign w:val="center"/>
          </w:tcPr>
          <w:p w14:paraId="2BB4956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FED98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13FC7ECC">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24F53A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1956E90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1F9A8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0C5C94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31199</w:t>
            </w:r>
          </w:p>
        </w:tc>
        <w:tc>
          <w:tcPr>
            <w:tcW w:w="0" w:type="auto"/>
            <w:tcBorders>
              <w:top w:val="nil"/>
              <w:left w:val="nil"/>
              <w:bottom w:val="single" w:color="000000" w:sz="4" w:space="0"/>
              <w:right w:val="single" w:color="000000" w:sz="4" w:space="0"/>
            </w:tcBorders>
            <w:shd w:val="clear" w:color="FFFFFF" w:fill="C0C0C0"/>
            <w:noWrap/>
            <w:vAlign w:val="center"/>
          </w:tcPr>
          <w:p w14:paraId="5D0852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其他对企业补助</w:t>
            </w:r>
          </w:p>
        </w:tc>
        <w:tc>
          <w:tcPr>
            <w:tcW w:w="0" w:type="auto"/>
            <w:tcBorders>
              <w:top w:val="nil"/>
              <w:left w:val="nil"/>
              <w:bottom w:val="single" w:color="000000" w:sz="4" w:space="0"/>
              <w:right w:val="single" w:color="000000" w:sz="4" w:space="0"/>
            </w:tcBorders>
            <w:shd w:val="clear" w:color="auto" w:fill="auto"/>
            <w:noWrap/>
            <w:vAlign w:val="center"/>
          </w:tcPr>
          <w:p w14:paraId="4944CC9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92DA7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698BD1A3">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6B8224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128145DB">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54C5B4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73F5DE6C">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312</w:t>
            </w:r>
          </w:p>
        </w:tc>
        <w:tc>
          <w:tcPr>
            <w:tcW w:w="0" w:type="auto"/>
            <w:tcBorders>
              <w:top w:val="nil"/>
              <w:left w:val="nil"/>
              <w:bottom w:val="single" w:color="000000" w:sz="4" w:space="0"/>
              <w:right w:val="single" w:color="000000" w:sz="4" w:space="0"/>
            </w:tcBorders>
            <w:shd w:val="clear" w:color="FFFFFF" w:fill="C0C0C0"/>
            <w:noWrap/>
            <w:vAlign w:val="center"/>
          </w:tcPr>
          <w:p w14:paraId="78D44E1E">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对企业补助</w:t>
            </w:r>
          </w:p>
        </w:tc>
        <w:tc>
          <w:tcPr>
            <w:tcW w:w="0" w:type="auto"/>
            <w:tcBorders>
              <w:top w:val="nil"/>
              <w:left w:val="nil"/>
              <w:bottom w:val="single" w:color="000000" w:sz="4" w:space="0"/>
              <w:right w:val="single" w:color="000000" w:sz="4" w:space="0"/>
            </w:tcBorders>
            <w:shd w:val="clear" w:color="auto" w:fill="auto"/>
            <w:noWrap/>
            <w:vAlign w:val="center"/>
          </w:tcPr>
          <w:p w14:paraId="14F5B10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32321EA">
            <w:pPr>
              <w:jc w:val="right"/>
              <w:rPr>
                <w:rFonts w:ascii="宋体" w:hAnsi="宋体" w:cs="宋体"/>
                <w:color w:val="000000"/>
                <w:sz w:val="22"/>
                <w:szCs w:val="22"/>
              </w:rPr>
            </w:pPr>
          </w:p>
        </w:tc>
      </w:tr>
      <w:tr w14:paraId="2B05EFAA">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4B400DD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5A6605D4">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6FE417F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49669D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31201</w:t>
            </w:r>
          </w:p>
        </w:tc>
        <w:tc>
          <w:tcPr>
            <w:tcW w:w="0" w:type="auto"/>
            <w:tcBorders>
              <w:top w:val="nil"/>
              <w:left w:val="nil"/>
              <w:bottom w:val="single" w:color="000000" w:sz="4" w:space="0"/>
              <w:right w:val="single" w:color="000000" w:sz="4" w:space="0"/>
            </w:tcBorders>
            <w:shd w:val="clear" w:color="FFFFFF" w:fill="C0C0C0"/>
            <w:noWrap/>
            <w:vAlign w:val="center"/>
          </w:tcPr>
          <w:p w14:paraId="3F60DC3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资本金注入</w:t>
            </w:r>
          </w:p>
        </w:tc>
        <w:tc>
          <w:tcPr>
            <w:tcW w:w="0" w:type="auto"/>
            <w:tcBorders>
              <w:top w:val="nil"/>
              <w:left w:val="nil"/>
              <w:bottom w:val="single" w:color="000000" w:sz="4" w:space="0"/>
              <w:right w:val="single" w:color="000000" w:sz="4" w:space="0"/>
            </w:tcBorders>
            <w:shd w:val="clear" w:color="auto" w:fill="auto"/>
            <w:noWrap/>
            <w:vAlign w:val="center"/>
          </w:tcPr>
          <w:p w14:paraId="3FACB44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B571782">
            <w:pPr>
              <w:jc w:val="right"/>
              <w:rPr>
                <w:rFonts w:ascii="宋体" w:hAnsi="宋体" w:cs="宋体"/>
                <w:color w:val="000000"/>
                <w:sz w:val="22"/>
                <w:szCs w:val="22"/>
              </w:rPr>
            </w:pPr>
          </w:p>
        </w:tc>
      </w:tr>
      <w:tr w14:paraId="2632B740">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A4E39E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3FF16E87">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5A03F7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68E6986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31203</w:t>
            </w:r>
          </w:p>
        </w:tc>
        <w:tc>
          <w:tcPr>
            <w:tcW w:w="0" w:type="auto"/>
            <w:tcBorders>
              <w:top w:val="nil"/>
              <w:left w:val="nil"/>
              <w:bottom w:val="single" w:color="000000" w:sz="4" w:space="0"/>
              <w:right w:val="single" w:color="000000" w:sz="4" w:space="0"/>
            </w:tcBorders>
            <w:shd w:val="clear" w:color="FFFFFF" w:fill="C0C0C0"/>
            <w:noWrap/>
            <w:vAlign w:val="center"/>
          </w:tcPr>
          <w:p w14:paraId="4EB5EF3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政府投资基金股权投资</w:t>
            </w:r>
          </w:p>
        </w:tc>
        <w:tc>
          <w:tcPr>
            <w:tcW w:w="0" w:type="auto"/>
            <w:tcBorders>
              <w:top w:val="nil"/>
              <w:left w:val="nil"/>
              <w:bottom w:val="single" w:color="000000" w:sz="4" w:space="0"/>
              <w:right w:val="single" w:color="000000" w:sz="4" w:space="0"/>
            </w:tcBorders>
            <w:shd w:val="clear" w:color="auto" w:fill="auto"/>
            <w:noWrap/>
            <w:vAlign w:val="center"/>
          </w:tcPr>
          <w:p w14:paraId="6DBA969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D6157A">
            <w:pPr>
              <w:jc w:val="right"/>
              <w:rPr>
                <w:rFonts w:ascii="宋体" w:hAnsi="宋体" w:cs="宋体"/>
                <w:color w:val="000000"/>
                <w:sz w:val="22"/>
                <w:szCs w:val="22"/>
              </w:rPr>
            </w:pPr>
          </w:p>
        </w:tc>
      </w:tr>
      <w:tr w14:paraId="66C79B4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C3E783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18EB0A02">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5F5EA1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5C78F20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31204</w:t>
            </w:r>
          </w:p>
        </w:tc>
        <w:tc>
          <w:tcPr>
            <w:tcW w:w="0" w:type="auto"/>
            <w:tcBorders>
              <w:top w:val="nil"/>
              <w:left w:val="nil"/>
              <w:bottom w:val="single" w:color="000000" w:sz="4" w:space="0"/>
              <w:right w:val="single" w:color="000000" w:sz="4" w:space="0"/>
            </w:tcBorders>
            <w:shd w:val="clear" w:color="FFFFFF" w:fill="C0C0C0"/>
            <w:noWrap/>
            <w:vAlign w:val="center"/>
          </w:tcPr>
          <w:p w14:paraId="31C4FA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费用补贴</w:t>
            </w:r>
          </w:p>
        </w:tc>
        <w:tc>
          <w:tcPr>
            <w:tcW w:w="0" w:type="auto"/>
            <w:tcBorders>
              <w:top w:val="nil"/>
              <w:left w:val="nil"/>
              <w:bottom w:val="single" w:color="000000" w:sz="4" w:space="0"/>
              <w:right w:val="single" w:color="000000" w:sz="4" w:space="0"/>
            </w:tcBorders>
            <w:shd w:val="clear" w:color="auto" w:fill="auto"/>
            <w:noWrap/>
            <w:vAlign w:val="center"/>
          </w:tcPr>
          <w:p w14:paraId="58A59A4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4D11ED">
            <w:pPr>
              <w:jc w:val="right"/>
              <w:rPr>
                <w:rFonts w:ascii="宋体" w:hAnsi="宋体" w:cs="宋体"/>
                <w:color w:val="000000"/>
                <w:sz w:val="22"/>
                <w:szCs w:val="22"/>
              </w:rPr>
            </w:pPr>
          </w:p>
        </w:tc>
      </w:tr>
      <w:tr w14:paraId="78D8AA95">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783DD0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27247A8B">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3DF57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11D88FE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31205</w:t>
            </w:r>
          </w:p>
        </w:tc>
        <w:tc>
          <w:tcPr>
            <w:tcW w:w="0" w:type="auto"/>
            <w:tcBorders>
              <w:top w:val="nil"/>
              <w:left w:val="nil"/>
              <w:bottom w:val="single" w:color="000000" w:sz="4" w:space="0"/>
              <w:right w:val="single" w:color="000000" w:sz="4" w:space="0"/>
            </w:tcBorders>
            <w:shd w:val="clear" w:color="FFFFFF" w:fill="C0C0C0"/>
            <w:noWrap/>
            <w:vAlign w:val="center"/>
          </w:tcPr>
          <w:p w14:paraId="7F14FA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利息补贴</w:t>
            </w:r>
          </w:p>
        </w:tc>
        <w:tc>
          <w:tcPr>
            <w:tcW w:w="0" w:type="auto"/>
            <w:tcBorders>
              <w:top w:val="nil"/>
              <w:left w:val="nil"/>
              <w:bottom w:val="single" w:color="000000" w:sz="4" w:space="0"/>
              <w:right w:val="single" w:color="000000" w:sz="4" w:space="0"/>
            </w:tcBorders>
            <w:shd w:val="clear" w:color="auto" w:fill="auto"/>
            <w:noWrap/>
            <w:vAlign w:val="center"/>
          </w:tcPr>
          <w:p w14:paraId="730862E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13F7F9B">
            <w:pPr>
              <w:jc w:val="right"/>
              <w:rPr>
                <w:rFonts w:ascii="宋体" w:hAnsi="宋体" w:cs="宋体"/>
                <w:color w:val="000000"/>
                <w:sz w:val="22"/>
                <w:szCs w:val="22"/>
              </w:rPr>
            </w:pPr>
          </w:p>
        </w:tc>
      </w:tr>
      <w:tr w14:paraId="5F8A7E48">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A24131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786D717E">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5421DF6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2BEED06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31299</w:t>
            </w:r>
          </w:p>
        </w:tc>
        <w:tc>
          <w:tcPr>
            <w:tcW w:w="0" w:type="auto"/>
            <w:tcBorders>
              <w:top w:val="nil"/>
              <w:left w:val="nil"/>
              <w:bottom w:val="single" w:color="000000" w:sz="4" w:space="0"/>
              <w:right w:val="single" w:color="000000" w:sz="4" w:space="0"/>
            </w:tcBorders>
            <w:shd w:val="clear" w:color="FFFFFF" w:fill="C0C0C0"/>
            <w:noWrap/>
            <w:vAlign w:val="center"/>
          </w:tcPr>
          <w:p w14:paraId="63F676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其他对企业补助</w:t>
            </w:r>
          </w:p>
        </w:tc>
        <w:tc>
          <w:tcPr>
            <w:tcW w:w="0" w:type="auto"/>
            <w:tcBorders>
              <w:top w:val="nil"/>
              <w:left w:val="nil"/>
              <w:bottom w:val="single" w:color="000000" w:sz="4" w:space="0"/>
              <w:right w:val="single" w:color="000000" w:sz="4" w:space="0"/>
            </w:tcBorders>
            <w:shd w:val="clear" w:color="auto" w:fill="auto"/>
            <w:noWrap/>
            <w:vAlign w:val="center"/>
          </w:tcPr>
          <w:p w14:paraId="09DB850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68DA443">
            <w:pPr>
              <w:jc w:val="right"/>
              <w:rPr>
                <w:rFonts w:ascii="宋体" w:hAnsi="宋体" w:cs="宋体"/>
                <w:color w:val="000000"/>
                <w:sz w:val="22"/>
                <w:szCs w:val="22"/>
              </w:rPr>
            </w:pPr>
          </w:p>
        </w:tc>
      </w:tr>
      <w:tr w14:paraId="1C6FC379">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1EB5B5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7C77AC3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0E779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20DBC54B">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313</w:t>
            </w:r>
          </w:p>
        </w:tc>
        <w:tc>
          <w:tcPr>
            <w:tcW w:w="0" w:type="auto"/>
            <w:tcBorders>
              <w:top w:val="nil"/>
              <w:left w:val="nil"/>
              <w:bottom w:val="single" w:color="000000" w:sz="4" w:space="0"/>
              <w:right w:val="single" w:color="000000" w:sz="4" w:space="0"/>
            </w:tcBorders>
            <w:shd w:val="clear" w:color="FFFFFF" w:fill="C0C0C0"/>
            <w:noWrap/>
            <w:vAlign w:val="center"/>
          </w:tcPr>
          <w:p w14:paraId="00E2121D">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对社会保障基金补助</w:t>
            </w:r>
          </w:p>
        </w:tc>
        <w:tc>
          <w:tcPr>
            <w:tcW w:w="0" w:type="auto"/>
            <w:tcBorders>
              <w:top w:val="nil"/>
              <w:left w:val="nil"/>
              <w:bottom w:val="single" w:color="000000" w:sz="4" w:space="0"/>
              <w:right w:val="single" w:color="000000" w:sz="4" w:space="0"/>
            </w:tcBorders>
            <w:shd w:val="clear" w:color="auto" w:fill="auto"/>
            <w:noWrap/>
            <w:vAlign w:val="center"/>
          </w:tcPr>
          <w:p w14:paraId="326744E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45A7E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0BC4DDA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15216F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36F44E5B">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3AB5BF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FFFFFF" w:fill="C0C0C0"/>
            <w:noWrap/>
            <w:vAlign w:val="center"/>
          </w:tcPr>
          <w:p w14:paraId="345BC7A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31302</w:t>
            </w:r>
          </w:p>
        </w:tc>
        <w:tc>
          <w:tcPr>
            <w:tcW w:w="0" w:type="auto"/>
            <w:tcBorders>
              <w:top w:val="nil"/>
              <w:left w:val="nil"/>
              <w:bottom w:val="single" w:color="000000" w:sz="4" w:space="0"/>
              <w:right w:val="single" w:color="000000" w:sz="4" w:space="0"/>
            </w:tcBorders>
            <w:shd w:val="clear" w:color="FFFFFF" w:fill="C0C0C0"/>
            <w:noWrap/>
            <w:vAlign w:val="center"/>
          </w:tcPr>
          <w:p w14:paraId="2E55FE9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对社会保障基金补助</w:t>
            </w:r>
          </w:p>
        </w:tc>
        <w:tc>
          <w:tcPr>
            <w:tcW w:w="0" w:type="auto"/>
            <w:tcBorders>
              <w:top w:val="nil"/>
              <w:left w:val="nil"/>
              <w:bottom w:val="single" w:color="000000" w:sz="4" w:space="0"/>
              <w:right w:val="single" w:color="000000" w:sz="4" w:space="0"/>
            </w:tcBorders>
            <w:shd w:val="clear" w:color="auto" w:fill="auto"/>
            <w:noWrap/>
            <w:vAlign w:val="center"/>
          </w:tcPr>
          <w:p w14:paraId="395A6C0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901DA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1E4AF431">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79058BDE">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资本性支出</w:t>
            </w:r>
          </w:p>
        </w:tc>
        <w:tc>
          <w:tcPr>
            <w:tcW w:w="0" w:type="auto"/>
            <w:tcBorders>
              <w:top w:val="nil"/>
              <w:left w:val="nil"/>
              <w:bottom w:val="single" w:color="000000" w:sz="4" w:space="0"/>
              <w:right w:val="single" w:color="000000" w:sz="4" w:space="0"/>
            </w:tcBorders>
            <w:shd w:val="clear" w:color="auto" w:fill="auto"/>
            <w:noWrap/>
            <w:vAlign w:val="center"/>
          </w:tcPr>
          <w:p w14:paraId="474FBD8E">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7,836,546.42</w:t>
            </w:r>
          </w:p>
        </w:tc>
        <w:tc>
          <w:tcPr>
            <w:tcW w:w="0" w:type="auto"/>
            <w:tcBorders>
              <w:top w:val="nil"/>
              <w:left w:val="nil"/>
              <w:bottom w:val="single" w:color="000000" w:sz="4" w:space="0"/>
              <w:right w:val="single" w:color="000000" w:sz="4" w:space="0"/>
            </w:tcBorders>
            <w:shd w:val="clear" w:color="auto" w:fill="auto"/>
            <w:noWrap/>
            <w:vAlign w:val="center"/>
          </w:tcPr>
          <w:p w14:paraId="55840C9C">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9,057.56</w:t>
            </w:r>
          </w:p>
        </w:tc>
        <w:tc>
          <w:tcPr>
            <w:tcW w:w="0" w:type="auto"/>
            <w:tcBorders>
              <w:top w:val="nil"/>
              <w:left w:val="nil"/>
              <w:bottom w:val="single" w:color="000000" w:sz="4" w:space="0"/>
              <w:right w:val="single" w:color="000000" w:sz="4" w:space="0"/>
            </w:tcBorders>
            <w:shd w:val="clear" w:color="FFFFFF" w:fill="C0C0C0"/>
            <w:noWrap/>
            <w:vAlign w:val="center"/>
          </w:tcPr>
          <w:p w14:paraId="09A066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31303</w:t>
            </w:r>
          </w:p>
        </w:tc>
        <w:tc>
          <w:tcPr>
            <w:tcW w:w="0" w:type="auto"/>
            <w:tcBorders>
              <w:top w:val="nil"/>
              <w:left w:val="nil"/>
              <w:bottom w:val="single" w:color="000000" w:sz="4" w:space="0"/>
              <w:right w:val="single" w:color="000000" w:sz="4" w:space="0"/>
            </w:tcBorders>
            <w:shd w:val="clear" w:color="FFFFFF" w:fill="C0C0C0"/>
            <w:noWrap/>
            <w:vAlign w:val="center"/>
          </w:tcPr>
          <w:p w14:paraId="233793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补充全国社会保障基金</w:t>
            </w:r>
          </w:p>
        </w:tc>
        <w:tc>
          <w:tcPr>
            <w:tcW w:w="0" w:type="auto"/>
            <w:tcBorders>
              <w:top w:val="nil"/>
              <w:left w:val="nil"/>
              <w:bottom w:val="single" w:color="000000" w:sz="4" w:space="0"/>
              <w:right w:val="single" w:color="000000" w:sz="4" w:space="0"/>
            </w:tcBorders>
            <w:shd w:val="clear" w:color="auto" w:fill="auto"/>
            <w:noWrap/>
            <w:vAlign w:val="center"/>
          </w:tcPr>
          <w:p w14:paraId="23EF10F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9AA38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61589C8F">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D60D4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房屋构筑物构建</w:t>
            </w:r>
          </w:p>
        </w:tc>
        <w:tc>
          <w:tcPr>
            <w:tcW w:w="0" w:type="auto"/>
            <w:tcBorders>
              <w:top w:val="nil"/>
              <w:left w:val="nil"/>
              <w:bottom w:val="single" w:color="000000" w:sz="4" w:space="0"/>
              <w:right w:val="single" w:color="000000" w:sz="4" w:space="0"/>
            </w:tcBorders>
            <w:shd w:val="clear" w:color="auto" w:fill="auto"/>
            <w:noWrap/>
            <w:vAlign w:val="center"/>
          </w:tcPr>
          <w:p w14:paraId="4F7FC95D">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642,250.00</w:t>
            </w:r>
          </w:p>
        </w:tc>
        <w:tc>
          <w:tcPr>
            <w:tcW w:w="0" w:type="auto"/>
            <w:tcBorders>
              <w:top w:val="nil"/>
              <w:left w:val="nil"/>
              <w:bottom w:val="single" w:color="000000" w:sz="4" w:space="0"/>
              <w:right w:val="single" w:color="000000" w:sz="4" w:space="0"/>
            </w:tcBorders>
            <w:shd w:val="clear" w:color="auto" w:fill="auto"/>
            <w:noWrap/>
            <w:vAlign w:val="center"/>
          </w:tcPr>
          <w:p w14:paraId="7DFA7758">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53CA4A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31304</w:t>
            </w:r>
          </w:p>
        </w:tc>
        <w:tc>
          <w:tcPr>
            <w:tcW w:w="0" w:type="auto"/>
            <w:tcBorders>
              <w:top w:val="nil"/>
              <w:left w:val="nil"/>
              <w:bottom w:val="single" w:color="000000" w:sz="4" w:space="0"/>
              <w:right w:val="single" w:color="000000" w:sz="4" w:space="0"/>
            </w:tcBorders>
            <w:shd w:val="clear" w:color="FFFFFF" w:fill="C0C0C0"/>
            <w:noWrap/>
            <w:vAlign w:val="center"/>
          </w:tcPr>
          <w:p w14:paraId="6E7CAAA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对机关事业单位职业年金的补助</w:t>
            </w:r>
          </w:p>
        </w:tc>
        <w:tc>
          <w:tcPr>
            <w:tcW w:w="0" w:type="auto"/>
            <w:tcBorders>
              <w:top w:val="nil"/>
              <w:left w:val="nil"/>
              <w:bottom w:val="single" w:color="000000" w:sz="4" w:space="0"/>
              <w:right w:val="single" w:color="000000" w:sz="4" w:space="0"/>
            </w:tcBorders>
            <w:shd w:val="clear" w:color="auto" w:fill="auto"/>
            <w:noWrap/>
            <w:vAlign w:val="center"/>
          </w:tcPr>
          <w:p w14:paraId="4E9B86A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EB53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r w14:paraId="7D602195">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D47FA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7198F4A7">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5,387,314.62</w:t>
            </w:r>
          </w:p>
        </w:tc>
        <w:tc>
          <w:tcPr>
            <w:tcW w:w="0" w:type="auto"/>
            <w:tcBorders>
              <w:top w:val="nil"/>
              <w:left w:val="nil"/>
              <w:bottom w:val="single" w:color="000000" w:sz="4" w:space="0"/>
              <w:right w:val="single" w:color="000000" w:sz="4" w:space="0"/>
            </w:tcBorders>
            <w:shd w:val="clear" w:color="auto" w:fill="auto"/>
            <w:noWrap/>
            <w:vAlign w:val="center"/>
          </w:tcPr>
          <w:p w14:paraId="0BCD143F">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9,057.56</w:t>
            </w:r>
          </w:p>
        </w:tc>
        <w:tc>
          <w:tcPr>
            <w:tcW w:w="0" w:type="auto"/>
            <w:tcBorders>
              <w:top w:val="nil"/>
              <w:left w:val="nil"/>
              <w:bottom w:val="single" w:color="000000" w:sz="4" w:space="0"/>
              <w:right w:val="single" w:color="000000" w:sz="4" w:space="0"/>
            </w:tcBorders>
            <w:shd w:val="clear" w:color="FFFFFF" w:fill="C0C0C0"/>
            <w:noWrap/>
            <w:vAlign w:val="center"/>
          </w:tcPr>
          <w:p w14:paraId="5A83C6A2">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399</w:t>
            </w:r>
          </w:p>
        </w:tc>
        <w:tc>
          <w:tcPr>
            <w:tcW w:w="0" w:type="auto"/>
            <w:tcBorders>
              <w:top w:val="nil"/>
              <w:left w:val="nil"/>
              <w:bottom w:val="single" w:color="000000" w:sz="4" w:space="0"/>
              <w:right w:val="single" w:color="000000" w:sz="4" w:space="0"/>
            </w:tcBorders>
            <w:shd w:val="clear" w:color="FFFFFF" w:fill="C0C0C0"/>
            <w:noWrap/>
            <w:vAlign w:val="center"/>
          </w:tcPr>
          <w:p w14:paraId="7C259575">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05AC67A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5C1F6D">
            <w:pPr>
              <w:jc w:val="right"/>
              <w:rPr>
                <w:rFonts w:ascii="宋体" w:hAnsi="宋体" w:cs="宋体"/>
                <w:color w:val="000000"/>
                <w:sz w:val="22"/>
                <w:szCs w:val="22"/>
              </w:rPr>
            </w:pPr>
          </w:p>
        </w:tc>
      </w:tr>
      <w:tr w14:paraId="34DCB4F1">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50FF22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7A5B5869">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657,393.29</w:t>
            </w:r>
          </w:p>
        </w:tc>
        <w:tc>
          <w:tcPr>
            <w:tcW w:w="0" w:type="auto"/>
            <w:tcBorders>
              <w:top w:val="nil"/>
              <w:left w:val="nil"/>
              <w:bottom w:val="single" w:color="000000" w:sz="4" w:space="0"/>
              <w:right w:val="single" w:color="000000" w:sz="4" w:space="0"/>
            </w:tcBorders>
            <w:shd w:val="clear" w:color="auto" w:fill="auto"/>
            <w:noWrap/>
            <w:vAlign w:val="center"/>
          </w:tcPr>
          <w:p w14:paraId="732799C7">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67A3C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39906</w:t>
            </w:r>
          </w:p>
        </w:tc>
        <w:tc>
          <w:tcPr>
            <w:tcW w:w="0" w:type="auto"/>
            <w:tcBorders>
              <w:top w:val="nil"/>
              <w:left w:val="nil"/>
              <w:bottom w:val="single" w:color="000000" w:sz="4" w:space="0"/>
              <w:right w:val="single" w:color="000000" w:sz="4" w:space="0"/>
            </w:tcBorders>
            <w:shd w:val="clear" w:color="FFFFFF" w:fill="C0C0C0"/>
            <w:noWrap/>
            <w:vAlign w:val="center"/>
          </w:tcPr>
          <w:p w14:paraId="59C76DB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14:paraId="52E79040">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6773BA2">
            <w:pPr>
              <w:jc w:val="right"/>
              <w:rPr>
                <w:rFonts w:ascii="宋体" w:hAnsi="宋体" w:cs="宋体"/>
                <w:color w:val="000000"/>
                <w:sz w:val="22"/>
                <w:szCs w:val="22"/>
              </w:rPr>
            </w:pPr>
          </w:p>
        </w:tc>
      </w:tr>
      <w:tr w14:paraId="6536890C">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636373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776B950D">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6DF1DCB9">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77EC12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39907</w:t>
            </w:r>
          </w:p>
        </w:tc>
        <w:tc>
          <w:tcPr>
            <w:tcW w:w="0" w:type="auto"/>
            <w:tcBorders>
              <w:top w:val="nil"/>
              <w:left w:val="nil"/>
              <w:bottom w:val="single" w:color="000000" w:sz="4" w:space="0"/>
              <w:right w:val="single" w:color="000000" w:sz="4" w:space="0"/>
            </w:tcBorders>
            <w:shd w:val="clear" w:color="FFFFFF" w:fill="C0C0C0"/>
            <w:noWrap/>
            <w:vAlign w:val="center"/>
          </w:tcPr>
          <w:p w14:paraId="3BD811E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14:paraId="3CC7555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C6870C2">
            <w:pPr>
              <w:jc w:val="right"/>
              <w:rPr>
                <w:rFonts w:ascii="宋体" w:hAnsi="宋体" w:cs="宋体"/>
                <w:color w:val="000000"/>
                <w:sz w:val="22"/>
                <w:szCs w:val="22"/>
              </w:rPr>
            </w:pPr>
          </w:p>
        </w:tc>
      </w:tr>
      <w:tr w14:paraId="0C881539">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25141FF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5CD15DF7">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2436A13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75FE86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39908</w:t>
            </w:r>
          </w:p>
        </w:tc>
        <w:tc>
          <w:tcPr>
            <w:tcW w:w="0" w:type="auto"/>
            <w:tcBorders>
              <w:top w:val="nil"/>
              <w:left w:val="nil"/>
              <w:bottom w:val="single" w:color="000000" w:sz="4" w:space="0"/>
              <w:right w:val="single" w:color="000000" w:sz="4" w:space="0"/>
            </w:tcBorders>
            <w:shd w:val="clear" w:color="FFFFFF" w:fill="C0C0C0"/>
            <w:noWrap/>
            <w:vAlign w:val="center"/>
          </w:tcPr>
          <w:p w14:paraId="44EAFD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14:paraId="31E6366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874C255">
            <w:pPr>
              <w:jc w:val="right"/>
              <w:rPr>
                <w:rFonts w:ascii="宋体" w:hAnsi="宋体" w:cs="宋体"/>
                <w:color w:val="000000"/>
                <w:sz w:val="22"/>
                <w:szCs w:val="22"/>
              </w:rPr>
            </w:pPr>
          </w:p>
        </w:tc>
      </w:tr>
      <w:tr w14:paraId="7FE4B57C">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C1E03B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144E70A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2DB52B0">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8041F7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39999</w:t>
            </w:r>
          </w:p>
        </w:tc>
        <w:tc>
          <w:tcPr>
            <w:tcW w:w="0" w:type="auto"/>
            <w:tcBorders>
              <w:top w:val="nil"/>
              <w:left w:val="nil"/>
              <w:bottom w:val="single" w:color="000000" w:sz="4" w:space="0"/>
              <w:right w:val="single" w:color="000000" w:sz="4" w:space="0"/>
            </w:tcBorders>
            <w:shd w:val="clear" w:color="FFFFFF" w:fill="C0C0C0"/>
            <w:noWrap/>
            <w:vAlign w:val="center"/>
          </w:tcPr>
          <w:p w14:paraId="388AC7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34C1312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27B91D">
            <w:pPr>
              <w:jc w:val="right"/>
              <w:rPr>
                <w:rFonts w:ascii="宋体" w:hAnsi="宋体" w:cs="宋体"/>
                <w:color w:val="000000"/>
                <w:sz w:val="22"/>
                <w:szCs w:val="22"/>
              </w:rPr>
            </w:pPr>
          </w:p>
        </w:tc>
      </w:tr>
      <w:tr w14:paraId="0DA92409">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3090AD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47BBD0E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6582DF5F">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4E627EE">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6E430117">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C735D0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D8A38A0">
            <w:pPr>
              <w:jc w:val="right"/>
              <w:rPr>
                <w:rFonts w:ascii="宋体" w:hAnsi="宋体" w:cs="宋体"/>
                <w:color w:val="000000"/>
                <w:sz w:val="22"/>
                <w:szCs w:val="22"/>
              </w:rPr>
            </w:pPr>
          </w:p>
        </w:tc>
      </w:tr>
      <w:tr w14:paraId="2BF58EBA">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057EDB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14:paraId="70A9B5A6">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484005F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CEAE32A">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6C3A988">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0CF67D59">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D99F546">
            <w:pPr>
              <w:jc w:val="right"/>
              <w:rPr>
                <w:rFonts w:ascii="宋体" w:hAnsi="宋体" w:cs="宋体"/>
                <w:color w:val="000000"/>
                <w:sz w:val="22"/>
                <w:szCs w:val="22"/>
              </w:rPr>
            </w:pPr>
          </w:p>
        </w:tc>
      </w:tr>
      <w:tr w14:paraId="4E5B7924">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578EE8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14:paraId="37577E03">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106766EA">
            <w:pPr>
              <w:jc w:val="righ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2A3D6815">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748FC28A">
            <w:pPr>
              <w:jc w:val="left"/>
              <w:rPr>
                <w:rFonts w:ascii="宋体" w:hAnsi="宋体" w:cs="宋体"/>
                <w:color w:val="000000"/>
                <w:sz w:val="18"/>
                <w:szCs w:val="18"/>
              </w:rPr>
            </w:pPr>
          </w:p>
        </w:tc>
        <w:tc>
          <w:tcPr>
            <w:tcW w:w="0" w:type="auto"/>
            <w:tcBorders>
              <w:top w:val="nil"/>
              <w:left w:val="nil"/>
              <w:bottom w:val="single" w:color="000000" w:sz="4" w:space="0"/>
              <w:right w:val="single" w:color="000000" w:sz="4" w:space="0"/>
            </w:tcBorders>
            <w:shd w:val="clear" w:color="auto" w:fill="auto"/>
            <w:noWrap/>
            <w:vAlign w:val="center"/>
          </w:tcPr>
          <w:p w14:paraId="7931835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D7C2325">
            <w:pPr>
              <w:jc w:val="right"/>
              <w:rPr>
                <w:rFonts w:ascii="宋体" w:hAnsi="宋体" w:cs="宋体"/>
                <w:color w:val="000000"/>
                <w:sz w:val="22"/>
                <w:szCs w:val="22"/>
              </w:rPr>
            </w:pPr>
          </w:p>
        </w:tc>
      </w:tr>
      <w:tr w14:paraId="369D2077">
        <w:tblPrEx>
          <w:tblCellMar>
            <w:top w:w="0" w:type="dxa"/>
            <w:left w:w="108" w:type="dxa"/>
            <w:bottom w:w="0" w:type="dxa"/>
            <w:right w:w="108" w:type="dxa"/>
          </w:tblCellMar>
        </w:tblPrEx>
        <w:trPr>
          <w:trHeight w:val="308" w:hRule="atLeast"/>
        </w:trPr>
        <w:tc>
          <w:tcPr>
            <w:tcW w:w="0" w:type="auto"/>
            <w:tcBorders>
              <w:top w:val="nil"/>
              <w:left w:val="nil"/>
              <w:bottom w:val="single" w:color="000000" w:sz="4" w:space="0"/>
              <w:right w:val="single" w:color="000000" w:sz="4" w:space="0"/>
            </w:tcBorders>
            <w:shd w:val="clear" w:color="FFFFFF" w:fill="C0C0C0"/>
            <w:noWrap/>
            <w:vAlign w:val="center"/>
          </w:tcPr>
          <w:p w14:paraId="655789B7">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2501892">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0BA27706">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105BDB49">
            <w:pPr>
              <w:rPr>
                <w:rFonts w:ascii="宋体" w:hAnsi="宋体" w:cs="宋体"/>
                <w:b/>
                <w:bCs/>
                <w:color w:val="000000"/>
                <w:sz w:val="18"/>
                <w:szCs w:val="18"/>
              </w:rPr>
            </w:pPr>
          </w:p>
        </w:tc>
        <w:tc>
          <w:tcPr>
            <w:tcW w:w="0" w:type="auto"/>
            <w:tcBorders>
              <w:top w:val="nil"/>
              <w:left w:val="nil"/>
              <w:bottom w:val="single" w:color="000000" w:sz="4" w:space="0"/>
              <w:right w:val="single" w:color="000000" w:sz="4" w:space="0"/>
            </w:tcBorders>
            <w:shd w:val="clear" w:color="FFFFFF" w:fill="C0C0C0"/>
            <w:noWrap/>
            <w:vAlign w:val="center"/>
          </w:tcPr>
          <w:p w14:paraId="3224D7A6">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7F9F51F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92,237,030.77</w:t>
            </w:r>
          </w:p>
        </w:tc>
        <w:tc>
          <w:tcPr>
            <w:tcW w:w="0" w:type="auto"/>
            <w:tcBorders>
              <w:top w:val="nil"/>
              <w:left w:val="nil"/>
              <w:bottom w:val="single" w:color="000000" w:sz="4" w:space="0"/>
              <w:right w:val="single" w:color="000000" w:sz="4" w:space="0"/>
            </w:tcBorders>
            <w:shd w:val="clear" w:color="auto" w:fill="auto"/>
            <w:noWrap/>
            <w:vAlign w:val="center"/>
          </w:tcPr>
          <w:p w14:paraId="6B696ED6">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2,588,033.06</w:t>
            </w:r>
          </w:p>
        </w:tc>
      </w:tr>
    </w:tbl>
    <w:p w14:paraId="080A79C9"/>
    <w:p w14:paraId="0631BAD1"/>
    <w:p w14:paraId="2CC7D89B"/>
    <w:p w14:paraId="2E4952DB">
      <w:pPr>
        <w:pStyle w:val="2"/>
      </w:pPr>
    </w:p>
    <w:p w14:paraId="270220FD"/>
    <w:tbl>
      <w:tblPr>
        <w:tblStyle w:val="10"/>
        <w:tblW w:w="13605" w:type="dxa"/>
        <w:tblInd w:w="93" w:type="dxa"/>
        <w:tblLayout w:type="autofit"/>
        <w:tblCellMar>
          <w:top w:w="0" w:type="dxa"/>
          <w:left w:w="108" w:type="dxa"/>
          <w:bottom w:w="0" w:type="dxa"/>
          <w:right w:w="108" w:type="dxa"/>
        </w:tblCellMar>
      </w:tblPr>
      <w:tblGrid>
        <w:gridCol w:w="2502"/>
        <w:gridCol w:w="719"/>
        <w:gridCol w:w="1222"/>
        <w:gridCol w:w="1054"/>
        <w:gridCol w:w="1222"/>
        <w:gridCol w:w="1222"/>
        <w:gridCol w:w="1222"/>
        <w:gridCol w:w="719"/>
        <w:gridCol w:w="1222"/>
        <w:gridCol w:w="1054"/>
        <w:gridCol w:w="1222"/>
        <w:gridCol w:w="1223"/>
      </w:tblGrid>
      <w:tr w14:paraId="1C0EC182">
        <w:trPr>
          <w:trHeight w:val="540" w:hRule="atLeast"/>
        </w:trPr>
        <w:tc>
          <w:tcPr>
            <w:tcW w:w="13605" w:type="dxa"/>
            <w:gridSpan w:val="12"/>
            <w:tcBorders>
              <w:top w:val="nil"/>
              <w:left w:val="nil"/>
              <w:bottom w:val="nil"/>
              <w:right w:val="nil"/>
            </w:tcBorders>
            <w:shd w:val="clear" w:color="auto" w:fill="auto"/>
            <w:noWrap/>
            <w:vAlign w:val="bottom"/>
          </w:tcPr>
          <w:p w14:paraId="4009478E">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14:paraId="326E0E4A">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A8AA03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01D423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3A1BD1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F3203C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D71F39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238A88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C9C6BF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8B4B8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EC495C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8D8E5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C3C07F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FF02C6E">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0091163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94519C0">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755BD68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E62C62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6B46D7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8BBF45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7E90F1">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BD61F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1F9144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92F5DF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2E4935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6DB0CA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FF987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50404F9">
        <w:tblPrEx>
          <w:tblCellMar>
            <w:top w:w="0" w:type="dxa"/>
            <w:left w:w="108" w:type="dxa"/>
            <w:bottom w:w="0" w:type="dxa"/>
            <w:right w:w="108" w:type="dxa"/>
          </w:tblCellMar>
        </w:tblPrEx>
        <w:trPr>
          <w:trHeight w:val="308" w:hRule="atLeast"/>
        </w:trPr>
        <w:tc>
          <w:tcPr>
            <w:tcW w:w="6915"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41AF769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6690" w:type="dxa"/>
            <w:gridSpan w:val="6"/>
            <w:tcBorders>
              <w:top w:val="single" w:color="000000" w:sz="4" w:space="0"/>
              <w:left w:val="nil"/>
              <w:bottom w:val="single" w:color="000000" w:sz="4" w:space="0"/>
              <w:right w:val="single" w:color="000000" w:sz="4" w:space="0"/>
            </w:tcBorders>
            <w:shd w:val="clear" w:color="FFFFFF" w:fill="C0C0C0"/>
            <w:vAlign w:val="center"/>
          </w:tcPr>
          <w:p w14:paraId="39D5EC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14:paraId="2799F017">
        <w:tblPrEx>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shd w:val="clear" w:color="FFFFFF" w:fill="C0C0C0"/>
            <w:vAlign w:val="center"/>
          </w:tcPr>
          <w:p w14:paraId="28B21C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50" w:type="dxa"/>
            <w:vMerge w:val="restart"/>
            <w:tcBorders>
              <w:top w:val="nil"/>
              <w:left w:val="nil"/>
              <w:bottom w:val="single" w:color="000000" w:sz="4" w:space="0"/>
              <w:right w:val="single" w:color="000000" w:sz="4" w:space="0"/>
            </w:tcBorders>
            <w:shd w:val="clear" w:color="FFFFFF" w:fill="C0C0C0"/>
            <w:vAlign w:val="center"/>
          </w:tcPr>
          <w:p w14:paraId="349ABB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840" w:type="dxa"/>
            <w:gridSpan w:val="3"/>
            <w:tcBorders>
              <w:top w:val="nil"/>
              <w:left w:val="nil"/>
              <w:bottom w:val="single" w:color="000000" w:sz="4" w:space="0"/>
              <w:right w:val="single" w:color="000000" w:sz="4" w:space="0"/>
            </w:tcBorders>
            <w:shd w:val="clear" w:color="FFFFFF" w:fill="C0C0C0"/>
            <w:vAlign w:val="center"/>
          </w:tcPr>
          <w:p w14:paraId="02E0D25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185" w:type="dxa"/>
            <w:vMerge w:val="restart"/>
            <w:tcBorders>
              <w:top w:val="nil"/>
              <w:left w:val="nil"/>
              <w:bottom w:val="single" w:color="000000" w:sz="4" w:space="0"/>
              <w:right w:val="single" w:color="000000" w:sz="4" w:space="0"/>
            </w:tcBorders>
            <w:shd w:val="clear" w:color="FFFFFF" w:fill="C0C0C0"/>
            <w:vAlign w:val="center"/>
          </w:tcPr>
          <w:p w14:paraId="25A21E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885" w:type="dxa"/>
            <w:vMerge w:val="restart"/>
            <w:tcBorders>
              <w:top w:val="nil"/>
              <w:left w:val="nil"/>
              <w:bottom w:val="single" w:color="000000" w:sz="4" w:space="0"/>
              <w:right w:val="single" w:color="000000" w:sz="4" w:space="0"/>
            </w:tcBorders>
            <w:shd w:val="clear" w:color="FFFFFF" w:fill="C0C0C0"/>
            <w:vAlign w:val="center"/>
          </w:tcPr>
          <w:p w14:paraId="6829F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795" w:type="dxa"/>
            <w:vMerge w:val="restart"/>
            <w:tcBorders>
              <w:top w:val="nil"/>
              <w:left w:val="nil"/>
              <w:bottom w:val="single" w:color="000000" w:sz="4" w:space="0"/>
              <w:right w:val="single" w:color="000000" w:sz="4" w:space="0"/>
            </w:tcBorders>
            <w:shd w:val="clear" w:color="FFFFFF" w:fill="C0C0C0"/>
            <w:vAlign w:val="center"/>
          </w:tcPr>
          <w:p w14:paraId="1A6872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840" w:type="dxa"/>
            <w:gridSpan w:val="3"/>
            <w:tcBorders>
              <w:top w:val="nil"/>
              <w:left w:val="nil"/>
              <w:bottom w:val="single" w:color="000000" w:sz="4" w:space="0"/>
              <w:right w:val="single" w:color="000000" w:sz="4" w:space="0"/>
            </w:tcBorders>
            <w:shd w:val="clear" w:color="FFFFFF" w:fill="C0C0C0"/>
            <w:vAlign w:val="center"/>
          </w:tcPr>
          <w:p w14:paraId="36C16C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170" w:type="dxa"/>
            <w:vMerge w:val="restart"/>
            <w:tcBorders>
              <w:top w:val="nil"/>
              <w:left w:val="nil"/>
              <w:bottom w:val="single" w:color="000000" w:sz="4" w:space="0"/>
              <w:right w:val="single" w:color="000000" w:sz="4" w:space="0"/>
            </w:tcBorders>
            <w:shd w:val="clear" w:color="FFFFFF" w:fill="C0C0C0"/>
            <w:vAlign w:val="center"/>
          </w:tcPr>
          <w:p w14:paraId="65EB1E4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r>
      <w:tr w14:paraId="16CFD0EF">
        <w:tblPrEx>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shd w:val="clear" w:color="FFFFFF" w:fill="C0C0C0"/>
            <w:vAlign w:val="center"/>
          </w:tcPr>
          <w:p w14:paraId="25A9792B">
            <w:pPr>
              <w:jc w:val="center"/>
              <w:rPr>
                <w:rFonts w:ascii="宋体" w:hAnsi="宋体" w:cs="宋体"/>
                <w:color w:val="000000"/>
                <w:sz w:val="22"/>
                <w:szCs w:val="22"/>
              </w:rPr>
            </w:pPr>
          </w:p>
        </w:tc>
        <w:tc>
          <w:tcPr>
            <w:tcW w:w="750" w:type="dxa"/>
            <w:vMerge w:val="continue"/>
            <w:tcBorders>
              <w:top w:val="nil"/>
              <w:left w:val="nil"/>
              <w:bottom w:val="single" w:color="000000" w:sz="4" w:space="0"/>
              <w:right w:val="single" w:color="000000" w:sz="4" w:space="0"/>
            </w:tcBorders>
            <w:shd w:val="clear" w:color="FFFFFF" w:fill="C0C0C0"/>
            <w:vAlign w:val="center"/>
          </w:tcPr>
          <w:p w14:paraId="4AB27C62">
            <w:pPr>
              <w:jc w:val="center"/>
              <w:rPr>
                <w:rFonts w:ascii="宋体" w:hAnsi="宋体" w:cs="宋体"/>
                <w:color w:val="000000"/>
                <w:sz w:val="22"/>
                <w:szCs w:val="22"/>
              </w:rPr>
            </w:pPr>
          </w:p>
        </w:tc>
        <w:tc>
          <w:tcPr>
            <w:tcW w:w="1260" w:type="dxa"/>
            <w:tcBorders>
              <w:top w:val="nil"/>
              <w:left w:val="nil"/>
              <w:bottom w:val="single" w:color="000000" w:sz="4" w:space="0"/>
              <w:right w:val="single" w:color="000000" w:sz="4" w:space="0"/>
            </w:tcBorders>
            <w:shd w:val="clear" w:color="FFFFFF" w:fill="C0C0C0"/>
            <w:vAlign w:val="center"/>
          </w:tcPr>
          <w:p w14:paraId="5A3B1E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170" w:type="dxa"/>
            <w:tcBorders>
              <w:top w:val="nil"/>
              <w:left w:val="nil"/>
              <w:bottom w:val="single" w:color="000000" w:sz="4" w:space="0"/>
              <w:right w:val="single" w:color="000000" w:sz="4" w:space="0"/>
            </w:tcBorders>
            <w:shd w:val="clear" w:color="FFFFFF" w:fill="C0C0C0"/>
            <w:vAlign w:val="center"/>
          </w:tcPr>
          <w:p w14:paraId="5F4387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14:paraId="05EFAA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185" w:type="dxa"/>
            <w:vMerge w:val="continue"/>
            <w:tcBorders>
              <w:top w:val="nil"/>
              <w:left w:val="nil"/>
              <w:bottom w:val="single" w:color="000000" w:sz="4" w:space="0"/>
              <w:right w:val="single" w:color="000000" w:sz="4" w:space="0"/>
            </w:tcBorders>
            <w:shd w:val="clear" w:color="FFFFFF" w:fill="C0C0C0"/>
            <w:vAlign w:val="center"/>
          </w:tcPr>
          <w:p w14:paraId="7D3051E5">
            <w:pPr>
              <w:jc w:val="center"/>
              <w:rPr>
                <w:rFonts w:ascii="宋体" w:hAnsi="宋体" w:cs="宋体"/>
                <w:color w:val="000000"/>
                <w:sz w:val="22"/>
                <w:szCs w:val="22"/>
              </w:rPr>
            </w:pPr>
          </w:p>
        </w:tc>
        <w:tc>
          <w:tcPr>
            <w:tcW w:w="885" w:type="dxa"/>
            <w:vMerge w:val="continue"/>
            <w:tcBorders>
              <w:top w:val="nil"/>
              <w:left w:val="nil"/>
              <w:bottom w:val="single" w:color="000000" w:sz="4" w:space="0"/>
              <w:right w:val="single" w:color="000000" w:sz="4" w:space="0"/>
            </w:tcBorders>
            <w:shd w:val="clear" w:color="FFFFFF" w:fill="C0C0C0"/>
            <w:vAlign w:val="center"/>
          </w:tcPr>
          <w:p w14:paraId="457733CB">
            <w:pPr>
              <w:jc w:val="center"/>
              <w:rPr>
                <w:rFonts w:ascii="宋体" w:hAnsi="宋体" w:cs="宋体"/>
                <w:color w:val="000000"/>
                <w:sz w:val="22"/>
                <w:szCs w:val="22"/>
              </w:rPr>
            </w:pPr>
          </w:p>
        </w:tc>
        <w:tc>
          <w:tcPr>
            <w:tcW w:w="795" w:type="dxa"/>
            <w:vMerge w:val="continue"/>
            <w:tcBorders>
              <w:top w:val="nil"/>
              <w:left w:val="nil"/>
              <w:bottom w:val="single" w:color="000000" w:sz="4" w:space="0"/>
              <w:right w:val="single" w:color="000000" w:sz="4" w:space="0"/>
            </w:tcBorders>
            <w:shd w:val="clear" w:color="FFFFFF" w:fill="C0C0C0"/>
            <w:vAlign w:val="center"/>
          </w:tcPr>
          <w:p w14:paraId="43AE89D6">
            <w:pPr>
              <w:jc w:val="center"/>
              <w:rPr>
                <w:rFonts w:ascii="宋体" w:hAnsi="宋体" w:cs="宋体"/>
                <w:color w:val="000000"/>
                <w:sz w:val="22"/>
                <w:szCs w:val="22"/>
              </w:rPr>
            </w:pPr>
          </w:p>
        </w:tc>
        <w:tc>
          <w:tcPr>
            <w:tcW w:w="1020" w:type="dxa"/>
            <w:tcBorders>
              <w:top w:val="nil"/>
              <w:left w:val="nil"/>
              <w:bottom w:val="single" w:color="000000" w:sz="4" w:space="0"/>
              <w:right w:val="single" w:color="000000" w:sz="4" w:space="0"/>
            </w:tcBorders>
            <w:shd w:val="clear" w:color="FFFFFF" w:fill="C0C0C0"/>
            <w:vAlign w:val="center"/>
          </w:tcPr>
          <w:p w14:paraId="32EF6F6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410" w:type="dxa"/>
            <w:tcBorders>
              <w:top w:val="nil"/>
              <w:left w:val="nil"/>
              <w:bottom w:val="single" w:color="000000" w:sz="4" w:space="0"/>
              <w:right w:val="single" w:color="000000" w:sz="4" w:space="0"/>
            </w:tcBorders>
            <w:shd w:val="clear" w:color="FFFFFF" w:fill="C0C0C0"/>
            <w:vAlign w:val="center"/>
          </w:tcPr>
          <w:p w14:paraId="01673B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14:paraId="28B20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170" w:type="dxa"/>
            <w:vMerge w:val="continue"/>
            <w:tcBorders>
              <w:top w:val="nil"/>
              <w:left w:val="nil"/>
              <w:bottom w:val="single" w:color="000000" w:sz="4" w:space="0"/>
              <w:right w:val="single" w:color="000000" w:sz="4" w:space="0"/>
            </w:tcBorders>
            <w:shd w:val="clear" w:color="FFFFFF" w:fill="C0C0C0"/>
            <w:vAlign w:val="center"/>
          </w:tcPr>
          <w:p w14:paraId="6790EFEA">
            <w:pPr>
              <w:jc w:val="center"/>
              <w:rPr>
                <w:rFonts w:ascii="宋体" w:hAnsi="宋体" w:cs="宋体"/>
                <w:color w:val="000000"/>
                <w:sz w:val="22"/>
                <w:szCs w:val="22"/>
              </w:rPr>
            </w:pPr>
          </w:p>
        </w:tc>
      </w:tr>
      <w:tr w14:paraId="15427FE7">
        <w:tblPrEx>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shd w:val="clear" w:color="FFFFFF" w:fill="C0C0C0"/>
            <w:vAlign w:val="center"/>
          </w:tcPr>
          <w:p w14:paraId="5CEAE7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50" w:type="dxa"/>
            <w:tcBorders>
              <w:top w:val="nil"/>
              <w:left w:val="nil"/>
              <w:bottom w:val="single" w:color="000000" w:sz="4" w:space="0"/>
              <w:right w:val="single" w:color="000000" w:sz="4" w:space="0"/>
            </w:tcBorders>
            <w:shd w:val="clear" w:color="FFFFFF" w:fill="C0C0C0"/>
            <w:vAlign w:val="center"/>
          </w:tcPr>
          <w:p w14:paraId="37B696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60" w:type="dxa"/>
            <w:tcBorders>
              <w:top w:val="nil"/>
              <w:left w:val="nil"/>
              <w:bottom w:val="single" w:color="000000" w:sz="4" w:space="0"/>
              <w:right w:val="single" w:color="000000" w:sz="4" w:space="0"/>
            </w:tcBorders>
            <w:shd w:val="clear" w:color="FFFFFF" w:fill="C0C0C0"/>
            <w:vAlign w:val="center"/>
          </w:tcPr>
          <w:p w14:paraId="5363AD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70" w:type="dxa"/>
            <w:tcBorders>
              <w:top w:val="nil"/>
              <w:left w:val="nil"/>
              <w:bottom w:val="single" w:color="000000" w:sz="4" w:space="0"/>
              <w:right w:val="single" w:color="000000" w:sz="4" w:space="0"/>
            </w:tcBorders>
            <w:shd w:val="clear" w:color="FFFFFF" w:fill="C0C0C0"/>
            <w:vAlign w:val="center"/>
          </w:tcPr>
          <w:p w14:paraId="137088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10" w:type="dxa"/>
            <w:tcBorders>
              <w:top w:val="nil"/>
              <w:left w:val="nil"/>
              <w:bottom w:val="single" w:color="000000" w:sz="4" w:space="0"/>
              <w:right w:val="single" w:color="000000" w:sz="4" w:space="0"/>
            </w:tcBorders>
            <w:shd w:val="clear" w:color="FFFFFF" w:fill="C0C0C0"/>
            <w:vAlign w:val="center"/>
          </w:tcPr>
          <w:p w14:paraId="5097F7A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185" w:type="dxa"/>
            <w:tcBorders>
              <w:top w:val="nil"/>
              <w:left w:val="nil"/>
              <w:bottom w:val="single" w:color="000000" w:sz="4" w:space="0"/>
              <w:right w:val="single" w:color="000000" w:sz="4" w:space="0"/>
            </w:tcBorders>
            <w:shd w:val="clear" w:color="FFFFFF" w:fill="C0C0C0"/>
            <w:vAlign w:val="center"/>
          </w:tcPr>
          <w:p w14:paraId="2135D0A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885" w:type="dxa"/>
            <w:tcBorders>
              <w:top w:val="nil"/>
              <w:left w:val="nil"/>
              <w:bottom w:val="single" w:color="000000" w:sz="4" w:space="0"/>
              <w:right w:val="single" w:color="000000" w:sz="4" w:space="0"/>
            </w:tcBorders>
            <w:shd w:val="clear" w:color="FFFFFF" w:fill="C0C0C0"/>
            <w:vAlign w:val="center"/>
          </w:tcPr>
          <w:p w14:paraId="0EAECD3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795" w:type="dxa"/>
            <w:tcBorders>
              <w:top w:val="nil"/>
              <w:left w:val="nil"/>
              <w:bottom w:val="single" w:color="000000" w:sz="4" w:space="0"/>
              <w:right w:val="single" w:color="000000" w:sz="4" w:space="0"/>
            </w:tcBorders>
            <w:shd w:val="clear" w:color="FFFFFF" w:fill="C0C0C0"/>
            <w:vAlign w:val="center"/>
          </w:tcPr>
          <w:p w14:paraId="72ABCC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20" w:type="dxa"/>
            <w:tcBorders>
              <w:top w:val="nil"/>
              <w:left w:val="nil"/>
              <w:bottom w:val="single" w:color="000000" w:sz="4" w:space="0"/>
              <w:right w:val="single" w:color="000000" w:sz="4" w:space="0"/>
            </w:tcBorders>
            <w:shd w:val="clear" w:color="FFFFFF" w:fill="C0C0C0"/>
            <w:vAlign w:val="center"/>
          </w:tcPr>
          <w:p w14:paraId="169CF1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410" w:type="dxa"/>
            <w:tcBorders>
              <w:top w:val="nil"/>
              <w:left w:val="nil"/>
              <w:bottom w:val="single" w:color="000000" w:sz="4" w:space="0"/>
              <w:right w:val="single" w:color="000000" w:sz="4" w:space="0"/>
            </w:tcBorders>
            <w:shd w:val="clear" w:color="FFFFFF" w:fill="C0C0C0"/>
            <w:vAlign w:val="center"/>
          </w:tcPr>
          <w:p w14:paraId="0D1789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410" w:type="dxa"/>
            <w:tcBorders>
              <w:top w:val="nil"/>
              <w:left w:val="nil"/>
              <w:bottom w:val="single" w:color="000000" w:sz="4" w:space="0"/>
              <w:right w:val="single" w:color="000000" w:sz="4" w:space="0"/>
            </w:tcBorders>
            <w:shd w:val="clear" w:color="FFFFFF" w:fill="C0C0C0"/>
            <w:vAlign w:val="center"/>
          </w:tcPr>
          <w:p w14:paraId="64726CB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170" w:type="dxa"/>
            <w:tcBorders>
              <w:top w:val="nil"/>
              <w:left w:val="nil"/>
              <w:bottom w:val="single" w:color="000000" w:sz="4" w:space="0"/>
              <w:right w:val="single" w:color="000000" w:sz="4" w:space="0"/>
            </w:tcBorders>
            <w:shd w:val="clear" w:color="FFFFFF" w:fill="C0C0C0"/>
            <w:vAlign w:val="center"/>
          </w:tcPr>
          <w:p w14:paraId="6FF8F3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14:paraId="5D818ABB">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F1A2D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10,290,000.00</w:t>
            </w:r>
          </w:p>
        </w:tc>
        <w:tc>
          <w:tcPr>
            <w:tcW w:w="0" w:type="auto"/>
            <w:tcBorders>
              <w:top w:val="nil"/>
              <w:left w:val="nil"/>
              <w:bottom w:val="single" w:color="000000" w:sz="4" w:space="0"/>
              <w:right w:val="single" w:color="000000" w:sz="4" w:space="0"/>
            </w:tcBorders>
            <w:shd w:val="clear" w:color="auto" w:fill="auto"/>
            <w:noWrap/>
            <w:vAlign w:val="center"/>
          </w:tcPr>
          <w:p w14:paraId="1EDF7C6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D7C9D8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4,090,000.00</w:t>
            </w:r>
          </w:p>
        </w:tc>
        <w:tc>
          <w:tcPr>
            <w:tcW w:w="0" w:type="auto"/>
            <w:tcBorders>
              <w:top w:val="nil"/>
              <w:left w:val="nil"/>
              <w:bottom w:val="single" w:color="000000" w:sz="4" w:space="0"/>
              <w:right w:val="single" w:color="000000" w:sz="4" w:space="0"/>
            </w:tcBorders>
            <w:shd w:val="clear" w:color="auto" w:fill="auto"/>
            <w:noWrap/>
            <w:vAlign w:val="center"/>
          </w:tcPr>
          <w:p w14:paraId="181411D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630,000.00</w:t>
            </w:r>
          </w:p>
        </w:tc>
        <w:tc>
          <w:tcPr>
            <w:tcW w:w="0" w:type="auto"/>
            <w:tcBorders>
              <w:top w:val="nil"/>
              <w:left w:val="nil"/>
              <w:bottom w:val="single" w:color="000000" w:sz="4" w:space="0"/>
              <w:right w:val="single" w:color="000000" w:sz="4" w:space="0"/>
            </w:tcBorders>
            <w:shd w:val="clear" w:color="auto" w:fill="auto"/>
            <w:noWrap/>
            <w:vAlign w:val="center"/>
          </w:tcPr>
          <w:p w14:paraId="30BC91B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3,460,000.00</w:t>
            </w:r>
          </w:p>
        </w:tc>
        <w:tc>
          <w:tcPr>
            <w:tcW w:w="0" w:type="auto"/>
            <w:tcBorders>
              <w:top w:val="nil"/>
              <w:left w:val="nil"/>
              <w:bottom w:val="single" w:color="000000" w:sz="4" w:space="0"/>
              <w:right w:val="single" w:color="000000" w:sz="4" w:space="0"/>
            </w:tcBorders>
            <w:shd w:val="clear" w:color="auto" w:fill="auto"/>
            <w:noWrap/>
            <w:vAlign w:val="center"/>
          </w:tcPr>
          <w:p w14:paraId="3790B1D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6,200,000.00</w:t>
            </w:r>
          </w:p>
        </w:tc>
        <w:tc>
          <w:tcPr>
            <w:tcW w:w="0" w:type="auto"/>
            <w:tcBorders>
              <w:top w:val="nil"/>
              <w:left w:val="nil"/>
              <w:bottom w:val="single" w:color="000000" w:sz="4" w:space="0"/>
              <w:right w:val="single" w:color="000000" w:sz="4" w:space="0"/>
            </w:tcBorders>
            <w:shd w:val="clear" w:color="auto" w:fill="auto"/>
            <w:noWrap/>
            <w:vAlign w:val="center"/>
          </w:tcPr>
          <w:p w14:paraId="139B933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8,210,921.44</w:t>
            </w:r>
          </w:p>
        </w:tc>
        <w:tc>
          <w:tcPr>
            <w:tcW w:w="0" w:type="auto"/>
            <w:tcBorders>
              <w:top w:val="nil"/>
              <w:left w:val="nil"/>
              <w:bottom w:val="single" w:color="000000" w:sz="4" w:space="0"/>
              <w:right w:val="single" w:color="000000" w:sz="4" w:space="0"/>
            </w:tcBorders>
            <w:shd w:val="clear" w:color="auto" w:fill="auto"/>
            <w:noWrap/>
            <w:vAlign w:val="center"/>
          </w:tcPr>
          <w:p w14:paraId="0CD5641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EE101B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2,762,612.44</w:t>
            </w:r>
          </w:p>
        </w:tc>
        <w:tc>
          <w:tcPr>
            <w:tcW w:w="0" w:type="auto"/>
            <w:tcBorders>
              <w:top w:val="nil"/>
              <w:left w:val="nil"/>
              <w:bottom w:val="single" w:color="000000" w:sz="4" w:space="0"/>
              <w:right w:val="single" w:color="000000" w:sz="4" w:space="0"/>
            </w:tcBorders>
            <w:shd w:val="clear" w:color="auto" w:fill="auto"/>
            <w:noWrap/>
            <w:vAlign w:val="center"/>
          </w:tcPr>
          <w:p w14:paraId="586DE531">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596,110.51</w:t>
            </w:r>
          </w:p>
        </w:tc>
        <w:tc>
          <w:tcPr>
            <w:tcW w:w="0" w:type="auto"/>
            <w:tcBorders>
              <w:top w:val="nil"/>
              <w:left w:val="nil"/>
              <w:bottom w:val="single" w:color="000000" w:sz="4" w:space="0"/>
              <w:right w:val="single" w:color="000000" w:sz="4" w:space="0"/>
            </w:tcBorders>
            <w:shd w:val="clear" w:color="auto" w:fill="auto"/>
            <w:noWrap/>
            <w:vAlign w:val="center"/>
          </w:tcPr>
          <w:p w14:paraId="30FAC80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2,166,501.93</w:t>
            </w:r>
          </w:p>
        </w:tc>
        <w:tc>
          <w:tcPr>
            <w:tcW w:w="0" w:type="auto"/>
            <w:tcBorders>
              <w:top w:val="nil"/>
              <w:left w:val="nil"/>
              <w:bottom w:val="single" w:color="000000" w:sz="4" w:space="0"/>
              <w:right w:val="single" w:color="000000" w:sz="4" w:space="0"/>
            </w:tcBorders>
            <w:shd w:val="clear" w:color="auto" w:fill="auto"/>
            <w:noWrap/>
            <w:vAlign w:val="center"/>
          </w:tcPr>
          <w:p w14:paraId="69594B2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5,448,309.00</w:t>
            </w:r>
          </w:p>
        </w:tc>
      </w:tr>
      <w:tr w14:paraId="7D4E3621">
        <w:tblPrEx>
          <w:tblCellMar>
            <w:top w:w="0" w:type="dxa"/>
            <w:left w:w="108" w:type="dxa"/>
            <w:bottom w:w="0" w:type="dxa"/>
            <w:right w:w="108" w:type="dxa"/>
          </w:tblCellMar>
        </w:tblPrEx>
        <w:trPr>
          <w:trHeight w:val="615" w:hRule="atLeast"/>
        </w:trPr>
        <w:tc>
          <w:tcPr>
            <w:tcW w:w="13605" w:type="dxa"/>
            <w:gridSpan w:val="12"/>
            <w:tcBorders>
              <w:top w:val="nil"/>
              <w:left w:val="nil"/>
              <w:bottom w:val="nil"/>
              <w:right w:val="nil"/>
            </w:tcBorders>
            <w:shd w:val="clear" w:color="auto" w:fill="auto"/>
            <w:vAlign w:val="center"/>
          </w:tcPr>
          <w:p w14:paraId="0BFDED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244B0F2D">
      <w:pPr>
        <w:pStyle w:val="2"/>
        <w:ind w:left="0" w:leftChars="0" w:firstLine="0" w:firstLineChars="0"/>
      </w:pPr>
    </w:p>
    <w:tbl>
      <w:tblPr>
        <w:tblStyle w:val="10"/>
        <w:tblW w:w="13410" w:type="dxa"/>
        <w:tblInd w:w="93" w:type="dxa"/>
        <w:tblLayout w:type="autofit"/>
        <w:tblCellMar>
          <w:top w:w="0" w:type="dxa"/>
          <w:left w:w="108" w:type="dxa"/>
          <w:bottom w:w="0" w:type="dxa"/>
          <w:right w:w="108" w:type="dxa"/>
        </w:tblCellMar>
      </w:tblPr>
      <w:tblGrid>
        <w:gridCol w:w="3052"/>
        <w:gridCol w:w="221"/>
        <w:gridCol w:w="222"/>
        <w:gridCol w:w="4169"/>
        <w:gridCol w:w="424"/>
        <w:gridCol w:w="1580"/>
        <w:gridCol w:w="1580"/>
        <w:gridCol w:w="424"/>
        <w:gridCol w:w="1580"/>
        <w:gridCol w:w="1351"/>
      </w:tblGrid>
      <w:tr w14:paraId="209EF790">
        <w:tblPrEx>
          <w:tblCellMar>
            <w:top w:w="0" w:type="dxa"/>
            <w:left w:w="108" w:type="dxa"/>
            <w:bottom w:w="0" w:type="dxa"/>
            <w:right w:w="108" w:type="dxa"/>
          </w:tblCellMar>
        </w:tblPrEx>
        <w:trPr>
          <w:trHeight w:val="390" w:hRule="atLeast"/>
        </w:trPr>
        <w:tc>
          <w:tcPr>
            <w:tcW w:w="13410" w:type="dxa"/>
            <w:gridSpan w:val="10"/>
            <w:tcBorders>
              <w:top w:val="nil"/>
              <w:left w:val="nil"/>
              <w:bottom w:val="nil"/>
              <w:right w:val="nil"/>
            </w:tcBorders>
            <w:shd w:val="clear" w:color="auto" w:fill="auto"/>
            <w:noWrap/>
            <w:vAlign w:val="bottom"/>
          </w:tcPr>
          <w:p w14:paraId="21AE70AD">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14:paraId="1F8481CF">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96497F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E558B8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07C6B6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83FADAC">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802E34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FA9BF3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B7E02E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CB6BAE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546022">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97B36C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14:paraId="5DD4F25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B16908F">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13D5FB9F">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5A22BE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DACC57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E2DF6A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8EC1C8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4A8FDB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39DFBB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FD834B">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ABC0AFD">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6E697613">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678D9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395" w:type="dxa"/>
            <w:vMerge w:val="restart"/>
            <w:tcBorders>
              <w:top w:val="single" w:color="000000" w:sz="4" w:space="0"/>
              <w:left w:val="nil"/>
              <w:bottom w:val="single" w:color="000000" w:sz="4" w:space="0"/>
              <w:right w:val="single" w:color="000000" w:sz="4" w:space="0"/>
            </w:tcBorders>
            <w:shd w:val="clear" w:color="FFFFFF" w:fill="C0C0C0"/>
            <w:vAlign w:val="center"/>
          </w:tcPr>
          <w:p w14:paraId="4AB64D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6DAE60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w:t>
            </w:r>
          </w:p>
        </w:tc>
        <w:tc>
          <w:tcPr>
            <w:tcW w:w="4800" w:type="dxa"/>
            <w:gridSpan w:val="3"/>
            <w:tcBorders>
              <w:top w:val="single" w:color="000000" w:sz="4" w:space="0"/>
              <w:left w:val="nil"/>
              <w:bottom w:val="single" w:color="000000" w:sz="4" w:space="0"/>
              <w:right w:val="single" w:color="000000" w:sz="4" w:space="0"/>
            </w:tcBorders>
            <w:shd w:val="clear" w:color="FFFFFF" w:fill="C0C0C0"/>
            <w:vAlign w:val="center"/>
          </w:tcPr>
          <w:p w14:paraId="676948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c>
          <w:tcPr>
            <w:tcW w:w="1155" w:type="dxa"/>
            <w:vMerge w:val="restart"/>
            <w:tcBorders>
              <w:top w:val="single" w:color="000000" w:sz="4" w:space="0"/>
              <w:left w:val="nil"/>
              <w:bottom w:val="single" w:color="000000" w:sz="4" w:space="0"/>
              <w:right w:val="single" w:color="000000" w:sz="4" w:space="0"/>
            </w:tcBorders>
            <w:shd w:val="clear" w:color="FFFFFF" w:fill="C0C0C0"/>
            <w:vAlign w:val="center"/>
          </w:tcPr>
          <w:p w14:paraId="6DC793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r>
      <w:tr w14:paraId="1A1D5618">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328DA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77F660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2F113080">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4CFFA8C0">
            <w:pPr>
              <w:jc w:val="center"/>
              <w:rPr>
                <w:rFonts w:ascii="宋体" w:hAnsi="宋体" w:cs="宋体"/>
                <w:color w:val="000000"/>
                <w:sz w:val="22"/>
                <w:szCs w:val="22"/>
              </w:rPr>
            </w:pPr>
          </w:p>
        </w:tc>
        <w:tc>
          <w:tcPr>
            <w:tcW w:w="1680" w:type="dxa"/>
            <w:vMerge w:val="restart"/>
            <w:tcBorders>
              <w:top w:val="nil"/>
              <w:left w:val="nil"/>
              <w:bottom w:val="single" w:color="000000" w:sz="4" w:space="0"/>
              <w:right w:val="single" w:color="000000" w:sz="4" w:space="0"/>
            </w:tcBorders>
            <w:shd w:val="clear" w:color="FFFFFF" w:fill="C0C0C0"/>
            <w:vAlign w:val="center"/>
          </w:tcPr>
          <w:p w14:paraId="21C6D46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440" w:type="dxa"/>
            <w:vMerge w:val="restart"/>
            <w:tcBorders>
              <w:top w:val="nil"/>
              <w:left w:val="nil"/>
              <w:bottom w:val="single" w:color="000000" w:sz="4" w:space="0"/>
              <w:right w:val="single" w:color="000000" w:sz="4" w:space="0"/>
            </w:tcBorders>
            <w:shd w:val="clear" w:color="FFFFFF" w:fill="C0C0C0"/>
            <w:vAlign w:val="center"/>
          </w:tcPr>
          <w:p w14:paraId="54B0AD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14:paraId="75773E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57DA1F1D">
            <w:pPr>
              <w:jc w:val="center"/>
              <w:rPr>
                <w:rFonts w:ascii="宋体" w:hAnsi="宋体" w:cs="宋体"/>
                <w:color w:val="000000"/>
                <w:sz w:val="22"/>
                <w:szCs w:val="22"/>
              </w:rPr>
            </w:pPr>
          </w:p>
        </w:tc>
      </w:tr>
      <w:tr w14:paraId="680B6B53">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25C4689A">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2C68E8C5">
            <w:pPr>
              <w:jc w:val="center"/>
              <w:rPr>
                <w:rFonts w:ascii="宋体" w:hAnsi="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659FE21F">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7BC999F4">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60554B9">
            <w:pPr>
              <w:jc w:val="center"/>
              <w:rPr>
                <w:rFonts w:ascii="宋体" w:hAnsi="宋体" w:cs="宋体"/>
                <w:color w:val="000000"/>
                <w:sz w:val="22"/>
                <w:szCs w:val="22"/>
              </w:rPr>
            </w:pPr>
          </w:p>
        </w:tc>
        <w:tc>
          <w:tcPr>
            <w:tcW w:w="1440" w:type="dxa"/>
            <w:vMerge w:val="continue"/>
            <w:tcBorders>
              <w:top w:val="nil"/>
              <w:left w:val="nil"/>
              <w:bottom w:val="single" w:color="000000" w:sz="4" w:space="0"/>
              <w:right w:val="single" w:color="000000" w:sz="4" w:space="0"/>
            </w:tcBorders>
            <w:shd w:val="clear" w:color="FFFFFF" w:fill="C0C0C0"/>
            <w:vAlign w:val="center"/>
          </w:tcPr>
          <w:p w14:paraId="543498CD">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3F945045">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79AD0887">
            <w:pPr>
              <w:jc w:val="center"/>
              <w:rPr>
                <w:rFonts w:ascii="宋体" w:hAnsi="宋体" w:cs="宋体"/>
                <w:color w:val="000000"/>
                <w:sz w:val="22"/>
                <w:szCs w:val="22"/>
              </w:rPr>
            </w:pPr>
          </w:p>
        </w:tc>
      </w:tr>
      <w:tr w14:paraId="6041BB61">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79147EED">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80CDEB3">
            <w:pPr>
              <w:jc w:val="center"/>
              <w:rPr>
                <w:rFonts w:ascii="宋体" w:hAnsi="宋体" w:cs="宋体"/>
                <w:color w:val="000000"/>
                <w:sz w:val="22"/>
                <w:szCs w:val="22"/>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14:paraId="5AD3CB7F">
            <w:pPr>
              <w:jc w:val="center"/>
              <w:rPr>
                <w:rFonts w:ascii="宋体" w:hAnsi="宋体" w:cs="宋体"/>
                <w:color w:val="000000"/>
                <w:sz w:val="22"/>
                <w:szCs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16185333">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631B0445">
            <w:pPr>
              <w:jc w:val="center"/>
              <w:rPr>
                <w:rFonts w:ascii="宋体" w:hAnsi="宋体" w:cs="宋体"/>
                <w:color w:val="000000"/>
                <w:sz w:val="22"/>
                <w:szCs w:val="22"/>
              </w:rPr>
            </w:pPr>
          </w:p>
        </w:tc>
        <w:tc>
          <w:tcPr>
            <w:tcW w:w="1440" w:type="dxa"/>
            <w:vMerge w:val="continue"/>
            <w:tcBorders>
              <w:top w:val="nil"/>
              <w:left w:val="nil"/>
              <w:bottom w:val="single" w:color="000000" w:sz="4" w:space="0"/>
              <w:right w:val="single" w:color="000000" w:sz="4" w:space="0"/>
            </w:tcBorders>
            <w:shd w:val="clear" w:color="FFFFFF" w:fill="C0C0C0"/>
            <w:vAlign w:val="center"/>
          </w:tcPr>
          <w:p w14:paraId="3BA4DE65">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1DDC6B8">
            <w:pPr>
              <w:jc w:val="center"/>
              <w:rPr>
                <w:rFonts w:ascii="宋体" w:hAnsi="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FFFFFF" w:fill="C0C0C0"/>
            <w:vAlign w:val="center"/>
          </w:tcPr>
          <w:p w14:paraId="1D0AC851">
            <w:pPr>
              <w:jc w:val="center"/>
              <w:rPr>
                <w:rFonts w:ascii="宋体" w:hAnsi="宋体" w:cs="宋体"/>
                <w:color w:val="000000"/>
                <w:sz w:val="22"/>
                <w:szCs w:val="22"/>
              </w:rPr>
            </w:pPr>
          </w:p>
        </w:tc>
      </w:tr>
      <w:tr w14:paraId="263B5F39">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4C9BBC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273747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0B0569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02AB00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FFFFFF" w:fill="C0C0C0"/>
            <w:noWrap/>
            <w:vAlign w:val="center"/>
          </w:tcPr>
          <w:p w14:paraId="33DBAA3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FFFFFF" w:fill="C0C0C0"/>
            <w:noWrap/>
            <w:vAlign w:val="center"/>
          </w:tcPr>
          <w:p w14:paraId="5D7C64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FFFFFF" w:fill="C0C0C0"/>
            <w:noWrap/>
            <w:vAlign w:val="center"/>
          </w:tcPr>
          <w:p w14:paraId="700855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16C6A720">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215D9A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59330A9A">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BEB0C1">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7BAB4B1B">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729BB05D">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D783D45">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2C91475D">
            <w:pPr>
              <w:jc w:val="right"/>
              <w:rPr>
                <w:rFonts w:ascii="宋体" w:hAnsi="宋体" w:cs="宋体"/>
                <w:b/>
                <w:bCs/>
                <w:color w:val="000000"/>
                <w:sz w:val="22"/>
                <w:szCs w:val="22"/>
              </w:rPr>
            </w:pPr>
          </w:p>
        </w:tc>
      </w:tr>
      <w:tr w14:paraId="3A6E30E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0F52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w:t>
            </w:r>
          </w:p>
        </w:tc>
        <w:tc>
          <w:tcPr>
            <w:tcW w:w="0" w:type="auto"/>
            <w:tcBorders>
              <w:top w:val="nil"/>
              <w:left w:val="nil"/>
              <w:bottom w:val="single" w:color="000000" w:sz="4" w:space="0"/>
              <w:right w:val="single" w:color="000000" w:sz="4" w:space="0"/>
            </w:tcBorders>
            <w:shd w:val="clear" w:color="auto" w:fill="auto"/>
            <w:noWrap/>
            <w:vAlign w:val="center"/>
          </w:tcPr>
          <w:p w14:paraId="2E38C4B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430AF48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044BDA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6D4F6C7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047533A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3016BB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7C056EE9">
            <w:pPr>
              <w:jc w:val="right"/>
              <w:rPr>
                <w:rFonts w:ascii="宋体" w:hAnsi="宋体" w:cs="宋体"/>
                <w:color w:val="000000"/>
                <w:sz w:val="22"/>
                <w:szCs w:val="22"/>
              </w:rPr>
            </w:pPr>
          </w:p>
        </w:tc>
      </w:tr>
      <w:tr w14:paraId="5368732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43FDC1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w:t>
            </w:r>
          </w:p>
        </w:tc>
        <w:tc>
          <w:tcPr>
            <w:tcW w:w="0" w:type="auto"/>
            <w:tcBorders>
              <w:top w:val="nil"/>
              <w:left w:val="nil"/>
              <w:bottom w:val="single" w:color="000000" w:sz="4" w:space="0"/>
              <w:right w:val="single" w:color="000000" w:sz="4" w:space="0"/>
            </w:tcBorders>
            <w:shd w:val="clear" w:color="auto" w:fill="auto"/>
            <w:noWrap/>
            <w:vAlign w:val="center"/>
          </w:tcPr>
          <w:p w14:paraId="5E7BA39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22F2F9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BD2130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2F10128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1E35719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CCC888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68662FCB">
            <w:pPr>
              <w:jc w:val="right"/>
              <w:rPr>
                <w:rFonts w:ascii="宋体" w:hAnsi="宋体" w:cs="宋体"/>
                <w:color w:val="000000"/>
                <w:sz w:val="22"/>
                <w:szCs w:val="22"/>
              </w:rPr>
            </w:pPr>
          </w:p>
        </w:tc>
      </w:tr>
      <w:tr w14:paraId="0AC433E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238C0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2120899</w:t>
            </w:r>
          </w:p>
        </w:tc>
        <w:tc>
          <w:tcPr>
            <w:tcW w:w="0" w:type="auto"/>
            <w:tcBorders>
              <w:top w:val="nil"/>
              <w:left w:val="nil"/>
              <w:bottom w:val="single" w:color="000000" w:sz="4" w:space="0"/>
              <w:right w:val="single" w:color="000000" w:sz="4" w:space="0"/>
            </w:tcBorders>
            <w:shd w:val="clear" w:color="auto" w:fill="auto"/>
            <w:noWrap/>
            <w:vAlign w:val="center"/>
          </w:tcPr>
          <w:p w14:paraId="1A4F71B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其他国有土地使用权出让收入安排的支出</w:t>
            </w:r>
          </w:p>
        </w:tc>
        <w:tc>
          <w:tcPr>
            <w:tcW w:w="0" w:type="auto"/>
            <w:tcBorders>
              <w:top w:val="nil"/>
              <w:left w:val="nil"/>
              <w:bottom w:val="single" w:color="000000" w:sz="4" w:space="0"/>
              <w:right w:val="single" w:color="000000" w:sz="4" w:space="0"/>
            </w:tcBorders>
            <w:shd w:val="clear" w:color="auto" w:fill="auto"/>
            <w:noWrap/>
            <w:vAlign w:val="center"/>
          </w:tcPr>
          <w:p w14:paraId="5B58EA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2FFED1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75A581D7">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00F1F7A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D1FEC5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15,652,193.84</w:t>
            </w:r>
          </w:p>
        </w:tc>
        <w:tc>
          <w:tcPr>
            <w:tcW w:w="0" w:type="auto"/>
            <w:tcBorders>
              <w:top w:val="nil"/>
              <w:left w:val="nil"/>
              <w:bottom w:val="single" w:color="000000" w:sz="4" w:space="0"/>
              <w:right w:val="single" w:color="000000" w:sz="4" w:space="0"/>
            </w:tcBorders>
            <w:shd w:val="clear" w:color="auto" w:fill="auto"/>
            <w:noWrap/>
            <w:vAlign w:val="center"/>
          </w:tcPr>
          <w:p w14:paraId="2CCDCBA8">
            <w:pPr>
              <w:jc w:val="right"/>
              <w:rPr>
                <w:rFonts w:ascii="宋体" w:hAnsi="宋体" w:cs="宋体"/>
                <w:color w:val="000000"/>
                <w:sz w:val="22"/>
                <w:szCs w:val="22"/>
              </w:rPr>
            </w:pPr>
          </w:p>
        </w:tc>
      </w:tr>
      <w:tr w14:paraId="5AB6984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D7783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76951E4">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3D9692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3F4741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A6CEB6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0145A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270BF1E">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D5A3171">
            <w:pPr>
              <w:jc w:val="right"/>
              <w:rPr>
                <w:rFonts w:ascii="宋体" w:hAnsi="宋体" w:cs="宋体"/>
                <w:color w:val="000000"/>
                <w:sz w:val="22"/>
                <w:szCs w:val="22"/>
              </w:rPr>
            </w:pPr>
          </w:p>
        </w:tc>
      </w:tr>
      <w:tr w14:paraId="07015A1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4ABB12">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6E3B2E9">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DB1E41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EEDF6C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8C386A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C46A9D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51CA42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E9D1167">
            <w:pPr>
              <w:jc w:val="right"/>
              <w:rPr>
                <w:rFonts w:ascii="宋体" w:hAnsi="宋体" w:cs="宋体"/>
                <w:color w:val="000000"/>
                <w:sz w:val="22"/>
                <w:szCs w:val="22"/>
              </w:rPr>
            </w:pPr>
          </w:p>
        </w:tc>
      </w:tr>
      <w:tr w14:paraId="4618A07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5767D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DCBD89B">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160FDA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820D8BD">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A7F4D2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C457FD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21A1F7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9C3C6A4">
            <w:pPr>
              <w:jc w:val="right"/>
              <w:rPr>
                <w:rFonts w:ascii="宋体" w:hAnsi="宋体" w:cs="宋体"/>
                <w:color w:val="000000"/>
                <w:sz w:val="22"/>
                <w:szCs w:val="22"/>
              </w:rPr>
            </w:pPr>
          </w:p>
        </w:tc>
      </w:tr>
      <w:tr w14:paraId="13EB8B5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2E08EA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56FD20">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B8CBD8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299D0E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5E530D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70BA24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AD6810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0F22803">
            <w:pPr>
              <w:jc w:val="right"/>
              <w:rPr>
                <w:rFonts w:ascii="宋体" w:hAnsi="宋体" w:cs="宋体"/>
                <w:color w:val="000000"/>
                <w:sz w:val="22"/>
                <w:szCs w:val="22"/>
              </w:rPr>
            </w:pPr>
          </w:p>
        </w:tc>
      </w:tr>
      <w:tr w14:paraId="111C3B5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9C0EA8">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7B1C62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638845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E3E677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BA5F3C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2B0851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313B7D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823D7E7">
            <w:pPr>
              <w:jc w:val="right"/>
              <w:rPr>
                <w:rFonts w:ascii="宋体" w:hAnsi="宋体" w:cs="宋体"/>
                <w:color w:val="000000"/>
                <w:sz w:val="22"/>
                <w:szCs w:val="22"/>
              </w:rPr>
            </w:pPr>
          </w:p>
        </w:tc>
      </w:tr>
      <w:tr w14:paraId="56E0C1A3">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14:paraId="35EDB6E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注：本表反映部门本年度政府性基金预算财政拨款收入、支出及结转和结余情况。</w:t>
            </w:r>
          </w:p>
        </w:tc>
      </w:tr>
    </w:tbl>
    <w:p w14:paraId="635A77E7">
      <w:pPr>
        <w:pStyle w:val="2"/>
        <w:ind w:left="0" w:leftChars="0" w:firstLine="0" w:firstLineChars="0"/>
      </w:pPr>
    </w:p>
    <w:tbl>
      <w:tblPr>
        <w:tblStyle w:val="10"/>
        <w:tblW w:w="9960" w:type="dxa"/>
        <w:tblInd w:w="93" w:type="dxa"/>
        <w:tblLayout w:type="autofit"/>
        <w:tblCellMar>
          <w:top w:w="0" w:type="dxa"/>
          <w:left w:w="108" w:type="dxa"/>
          <w:bottom w:w="0" w:type="dxa"/>
          <w:right w:w="108" w:type="dxa"/>
        </w:tblCellMar>
      </w:tblPr>
      <w:tblGrid>
        <w:gridCol w:w="3804"/>
        <w:gridCol w:w="263"/>
        <w:gridCol w:w="263"/>
        <w:gridCol w:w="1296"/>
        <w:gridCol w:w="1252"/>
        <w:gridCol w:w="1252"/>
        <w:gridCol w:w="1830"/>
      </w:tblGrid>
      <w:tr w14:paraId="66D2972C">
        <w:trPr>
          <w:trHeight w:val="390" w:hRule="atLeast"/>
        </w:trPr>
        <w:tc>
          <w:tcPr>
            <w:tcW w:w="9960" w:type="dxa"/>
            <w:gridSpan w:val="7"/>
            <w:tcBorders>
              <w:top w:val="nil"/>
              <w:left w:val="nil"/>
              <w:bottom w:val="nil"/>
              <w:right w:val="nil"/>
            </w:tcBorders>
            <w:shd w:val="clear" w:color="auto" w:fill="auto"/>
            <w:noWrap/>
            <w:vAlign w:val="bottom"/>
          </w:tcPr>
          <w:p w14:paraId="2BB00C92">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国有资本经营预算财政拨款支出决算表</w:t>
            </w:r>
          </w:p>
        </w:tc>
      </w:tr>
      <w:tr w14:paraId="34C88761">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1DD826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5D26E68">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DC082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D841019">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49690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8DE93C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3402911">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公开09表</w:t>
            </w:r>
          </w:p>
        </w:tc>
      </w:tr>
      <w:tr w14:paraId="4F18488D">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364D386">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部门：大同市直属机关事务管理局</w:t>
            </w:r>
          </w:p>
        </w:tc>
        <w:tc>
          <w:tcPr>
            <w:tcW w:w="0" w:type="auto"/>
            <w:tcBorders>
              <w:top w:val="nil"/>
              <w:left w:val="nil"/>
              <w:bottom w:val="nil"/>
              <w:right w:val="nil"/>
            </w:tcBorders>
            <w:shd w:val="clear" w:color="auto" w:fill="auto"/>
            <w:noWrap/>
            <w:vAlign w:val="bottom"/>
          </w:tcPr>
          <w:p w14:paraId="72728300">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8C1B027">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AAD3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5A856F3">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BE40AA5">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052F13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7AB85BA2">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10D69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040" w:type="dxa"/>
            <w:gridSpan w:val="3"/>
            <w:tcBorders>
              <w:top w:val="single" w:color="000000" w:sz="4" w:space="0"/>
              <w:left w:val="nil"/>
              <w:bottom w:val="single" w:color="000000" w:sz="4" w:space="0"/>
              <w:right w:val="single" w:color="000000" w:sz="4" w:space="0"/>
            </w:tcBorders>
            <w:shd w:val="clear" w:color="FFFFFF" w:fill="C0C0C0"/>
            <w:vAlign w:val="center"/>
          </w:tcPr>
          <w:p w14:paraId="38DD24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14:paraId="355F13C9">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95B25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6545482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80" w:type="dxa"/>
            <w:vMerge w:val="restart"/>
            <w:tcBorders>
              <w:top w:val="nil"/>
              <w:left w:val="nil"/>
              <w:bottom w:val="single" w:color="000000" w:sz="4" w:space="0"/>
              <w:right w:val="single" w:color="000000" w:sz="4" w:space="0"/>
            </w:tcBorders>
            <w:shd w:val="clear" w:color="FFFFFF" w:fill="C0C0C0"/>
            <w:vAlign w:val="center"/>
          </w:tcPr>
          <w:p w14:paraId="43DFE64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680" w:type="dxa"/>
            <w:vMerge w:val="restart"/>
            <w:tcBorders>
              <w:top w:val="nil"/>
              <w:left w:val="nil"/>
              <w:bottom w:val="single" w:color="000000" w:sz="4" w:space="0"/>
              <w:right w:val="single" w:color="000000" w:sz="4" w:space="0"/>
            </w:tcBorders>
            <w:shd w:val="clear" w:color="FFFFFF" w:fill="C0C0C0"/>
            <w:vAlign w:val="center"/>
          </w:tcPr>
          <w:p w14:paraId="2F39B5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14:paraId="467C5C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14:paraId="677FECCA">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FEA5BDC">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0181B7D5">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D79111E">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2B7343F4">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1E0642E0">
            <w:pPr>
              <w:jc w:val="center"/>
              <w:rPr>
                <w:rFonts w:ascii="宋体" w:hAnsi="宋体" w:cs="宋体"/>
                <w:color w:val="000000"/>
                <w:sz w:val="22"/>
                <w:szCs w:val="22"/>
              </w:rPr>
            </w:pPr>
          </w:p>
        </w:tc>
      </w:tr>
      <w:tr w14:paraId="24D38C31">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75953C1">
            <w:pPr>
              <w:jc w:val="center"/>
              <w:rPr>
                <w:rFonts w:ascii="宋体" w:hAnsi="宋体" w:cs="宋体"/>
                <w:color w:val="000000"/>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23A32D91">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2422E15D">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69F52620">
            <w:pPr>
              <w:jc w:val="center"/>
              <w:rPr>
                <w:rFonts w:ascii="宋体" w:hAnsi="宋体" w:cs="宋体"/>
                <w:color w:val="000000"/>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14:paraId="5ECB5260">
            <w:pPr>
              <w:jc w:val="center"/>
              <w:rPr>
                <w:rFonts w:ascii="宋体" w:hAnsi="宋体" w:cs="宋体"/>
                <w:color w:val="000000"/>
                <w:sz w:val="22"/>
                <w:szCs w:val="22"/>
              </w:rPr>
            </w:pPr>
          </w:p>
        </w:tc>
      </w:tr>
      <w:tr w14:paraId="30B42B25">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3029F3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5ABD5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14:paraId="1A46409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14:paraId="39F21F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D1C2F0A">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2C225A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14:paraId="3577DFDA">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B1925FC">
            <w:pPr>
              <w:jc w:val="right"/>
              <w:rPr>
                <w:rFonts w:ascii="宋体" w:hAnsi="宋体" w:cs="宋体"/>
                <w:b/>
                <w:bCs/>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5AA14F8">
            <w:pPr>
              <w:jc w:val="right"/>
              <w:rPr>
                <w:rFonts w:ascii="宋体" w:hAnsi="宋体" w:cs="宋体"/>
                <w:b/>
                <w:bCs/>
                <w:color w:val="000000"/>
                <w:sz w:val="22"/>
                <w:szCs w:val="22"/>
              </w:rPr>
            </w:pPr>
          </w:p>
        </w:tc>
      </w:tr>
      <w:tr w14:paraId="72F57D0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E1112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7A18713">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A75C1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5E8C8BBB">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053F062">
            <w:pPr>
              <w:jc w:val="right"/>
              <w:rPr>
                <w:rFonts w:ascii="宋体" w:hAnsi="宋体" w:cs="宋体"/>
                <w:color w:val="000000"/>
                <w:sz w:val="22"/>
                <w:szCs w:val="22"/>
              </w:rPr>
            </w:pPr>
          </w:p>
        </w:tc>
      </w:tr>
      <w:tr w14:paraId="035839B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52DD06">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ED6947B">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1F4F7D7F">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F0275E6">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41F35DD">
            <w:pPr>
              <w:jc w:val="right"/>
              <w:rPr>
                <w:rFonts w:ascii="宋体" w:hAnsi="宋体" w:cs="宋体"/>
                <w:color w:val="000000"/>
                <w:sz w:val="22"/>
                <w:szCs w:val="22"/>
              </w:rPr>
            </w:pPr>
          </w:p>
        </w:tc>
      </w:tr>
      <w:tr w14:paraId="182A7E3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CD6008">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6B3D28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4057155">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7A0C262">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8AB9BBB">
            <w:pPr>
              <w:jc w:val="right"/>
              <w:rPr>
                <w:rFonts w:ascii="宋体" w:hAnsi="宋体" w:cs="宋体"/>
                <w:color w:val="000000"/>
                <w:sz w:val="22"/>
                <w:szCs w:val="22"/>
              </w:rPr>
            </w:pPr>
          </w:p>
        </w:tc>
      </w:tr>
      <w:tr w14:paraId="149B3B0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EEF3504">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39BBA34F">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ABD519A">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91FF08">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22CDD08D">
            <w:pPr>
              <w:jc w:val="right"/>
              <w:rPr>
                <w:rFonts w:ascii="宋体" w:hAnsi="宋体" w:cs="宋体"/>
                <w:color w:val="000000"/>
                <w:sz w:val="22"/>
                <w:szCs w:val="22"/>
              </w:rPr>
            </w:pPr>
          </w:p>
        </w:tc>
      </w:tr>
      <w:tr w14:paraId="3F2E0DC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F3BE27">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9666501">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8C35CFC">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47180673">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09A4F3E">
            <w:pPr>
              <w:jc w:val="right"/>
              <w:rPr>
                <w:rFonts w:ascii="宋体" w:hAnsi="宋体" w:cs="宋体"/>
                <w:color w:val="000000"/>
                <w:sz w:val="22"/>
                <w:szCs w:val="22"/>
              </w:rPr>
            </w:pPr>
          </w:p>
        </w:tc>
      </w:tr>
      <w:tr w14:paraId="16344CA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0E4C6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7B4F2BFA">
            <w:pPr>
              <w:jc w:val="lef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69B5B187">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2C0BE54">
            <w:pPr>
              <w:jc w:val="right"/>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14:paraId="0AAB7945">
            <w:pPr>
              <w:jc w:val="right"/>
              <w:rPr>
                <w:rFonts w:ascii="宋体" w:hAnsi="宋体" w:cs="宋体"/>
                <w:color w:val="000000"/>
                <w:sz w:val="22"/>
                <w:szCs w:val="22"/>
              </w:rPr>
            </w:pPr>
          </w:p>
        </w:tc>
      </w:tr>
      <w:tr w14:paraId="2767E826">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654CAA8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注：本表反映部门本年度国有资本经营预算财政拨款支出情况。</w:t>
            </w:r>
          </w:p>
        </w:tc>
      </w:tr>
    </w:tbl>
    <w:p w14:paraId="733CF5D2">
      <w:pPr>
        <w:pStyle w:val="2"/>
        <w:ind w:left="0" w:leftChars="0" w:firstLine="0" w:firstLineChars="0"/>
      </w:pPr>
    </w:p>
    <w:p w14:paraId="683A1C3C">
      <w:pPr>
        <w:pStyle w:val="2"/>
      </w:pPr>
      <w:r>
        <w:rPr>
          <w:rFonts w:hint="eastAsia"/>
        </w:rPr>
        <w:t>大同市机关事务管理局没有使用国有资本经营预算安排的支出，故本表无数据。</w:t>
      </w:r>
    </w:p>
    <w:p w14:paraId="64819FB7">
      <w:pPr>
        <w:pStyle w:val="2"/>
      </w:pPr>
    </w:p>
    <w:tbl>
      <w:tblPr>
        <w:tblStyle w:val="10"/>
        <w:tblW w:w="7665" w:type="dxa"/>
        <w:tblInd w:w="93" w:type="dxa"/>
        <w:tblLayout w:type="autofit"/>
        <w:tblCellMar>
          <w:top w:w="0" w:type="dxa"/>
          <w:left w:w="108" w:type="dxa"/>
          <w:bottom w:w="0" w:type="dxa"/>
          <w:right w:w="108" w:type="dxa"/>
        </w:tblCellMar>
      </w:tblPr>
      <w:tblGrid>
        <w:gridCol w:w="4700"/>
        <w:gridCol w:w="1289"/>
        <w:gridCol w:w="1676"/>
      </w:tblGrid>
      <w:tr w14:paraId="36F41523">
        <w:tblPrEx>
          <w:tblCellMar>
            <w:top w:w="0" w:type="dxa"/>
            <w:left w:w="108" w:type="dxa"/>
            <w:bottom w:w="0" w:type="dxa"/>
            <w:right w:w="108" w:type="dxa"/>
          </w:tblCellMar>
        </w:tblPrEx>
        <w:trPr>
          <w:trHeight w:val="540" w:hRule="atLeast"/>
        </w:trPr>
        <w:tc>
          <w:tcPr>
            <w:tcW w:w="7665" w:type="dxa"/>
            <w:gridSpan w:val="3"/>
            <w:tcBorders>
              <w:top w:val="nil"/>
              <w:left w:val="nil"/>
              <w:bottom w:val="nil"/>
              <w:right w:val="nil"/>
            </w:tcBorders>
            <w:shd w:val="clear" w:color="auto" w:fill="auto"/>
            <w:noWrap/>
            <w:vAlign w:val="bottom"/>
          </w:tcPr>
          <w:p w14:paraId="403689CD">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部门决算公开相关信息统计表</w:t>
            </w:r>
          </w:p>
        </w:tc>
      </w:tr>
      <w:tr w14:paraId="3568796C">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66FD90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DEC795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A9B4577">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公开10表</w:t>
            </w:r>
          </w:p>
        </w:tc>
      </w:tr>
      <w:tr w14:paraId="21F740CE">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656CAC81">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编制单位：大同市直属机关事务管理局</w:t>
            </w:r>
          </w:p>
        </w:tc>
        <w:tc>
          <w:tcPr>
            <w:tcW w:w="0" w:type="auto"/>
            <w:tcBorders>
              <w:top w:val="nil"/>
              <w:left w:val="nil"/>
              <w:bottom w:val="nil"/>
              <w:right w:val="nil"/>
            </w:tcBorders>
            <w:shd w:val="clear" w:color="auto" w:fill="auto"/>
            <w:noWrap/>
            <w:vAlign w:val="bottom"/>
          </w:tcPr>
          <w:p w14:paraId="0AD7191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2022年7月</w:t>
            </w:r>
          </w:p>
        </w:tc>
        <w:tc>
          <w:tcPr>
            <w:tcW w:w="0" w:type="auto"/>
            <w:tcBorders>
              <w:top w:val="nil"/>
              <w:left w:val="nil"/>
              <w:bottom w:val="nil"/>
              <w:right w:val="nil"/>
            </w:tcBorders>
            <w:shd w:val="clear" w:color="auto" w:fill="auto"/>
            <w:noWrap/>
            <w:vAlign w:val="bottom"/>
          </w:tcPr>
          <w:p w14:paraId="0CC2F61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51A36B63">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7CC37AC">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一、政府采购情况</w:t>
            </w:r>
          </w:p>
        </w:tc>
      </w:tr>
      <w:tr w14:paraId="55B387E1">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8D317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5DADF6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0" w:type="auto"/>
            <w:tcBorders>
              <w:top w:val="nil"/>
              <w:left w:val="nil"/>
              <w:bottom w:val="single" w:color="000000" w:sz="4" w:space="0"/>
              <w:right w:val="single" w:color="000000" w:sz="4" w:space="0"/>
            </w:tcBorders>
            <w:shd w:val="clear" w:color="FFFFFF" w:fill="C0C0C0"/>
            <w:noWrap/>
            <w:vAlign w:val="center"/>
          </w:tcPr>
          <w:p w14:paraId="576C54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采购金额</w:t>
            </w:r>
          </w:p>
        </w:tc>
      </w:tr>
      <w:tr w14:paraId="162C0D4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D4F62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0" w:type="auto"/>
            <w:tcBorders>
              <w:top w:val="nil"/>
              <w:left w:val="nil"/>
              <w:bottom w:val="single" w:color="000000" w:sz="4" w:space="0"/>
              <w:right w:val="single" w:color="000000" w:sz="4" w:space="0"/>
            </w:tcBorders>
            <w:shd w:val="clear" w:color="FFFFFF" w:fill="C0C0C0"/>
            <w:noWrap/>
            <w:vAlign w:val="center"/>
          </w:tcPr>
          <w:p w14:paraId="6EBE5A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000000" w:sz="4" w:space="0"/>
              <w:right w:val="single" w:color="000000" w:sz="4" w:space="0"/>
            </w:tcBorders>
            <w:shd w:val="clear" w:color="auto" w:fill="auto"/>
            <w:noWrap/>
            <w:vAlign w:val="center"/>
          </w:tcPr>
          <w:p w14:paraId="680343F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14,899,195.72</w:t>
            </w:r>
          </w:p>
        </w:tc>
      </w:tr>
      <w:tr w14:paraId="24069997">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07B19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货物</w:t>
            </w:r>
          </w:p>
        </w:tc>
        <w:tc>
          <w:tcPr>
            <w:tcW w:w="0" w:type="auto"/>
            <w:tcBorders>
              <w:top w:val="nil"/>
              <w:left w:val="nil"/>
              <w:bottom w:val="single" w:color="000000" w:sz="4" w:space="0"/>
              <w:right w:val="single" w:color="000000" w:sz="4" w:space="0"/>
            </w:tcBorders>
            <w:shd w:val="clear" w:color="FFFFFF" w:fill="C0C0C0"/>
            <w:noWrap/>
            <w:vAlign w:val="center"/>
          </w:tcPr>
          <w:p w14:paraId="3A1BA2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000000" w:sz="4" w:space="0"/>
              <w:right w:val="single" w:color="000000" w:sz="4" w:space="0"/>
            </w:tcBorders>
            <w:shd w:val="clear" w:color="auto" w:fill="auto"/>
            <w:noWrap/>
            <w:vAlign w:val="center"/>
          </w:tcPr>
          <w:p w14:paraId="1B39F78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5,687,755.29</w:t>
            </w:r>
          </w:p>
        </w:tc>
      </w:tr>
      <w:tr w14:paraId="3392D93F">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D56FE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工程</w:t>
            </w:r>
          </w:p>
        </w:tc>
        <w:tc>
          <w:tcPr>
            <w:tcW w:w="0" w:type="auto"/>
            <w:tcBorders>
              <w:top w:val="nil"/>
              <w:left w:val="nil"/>
              <w:bottom w:val="single" w:color="000000" w:sz="4" w:space="0"/>
              <w:right w:val="single" w:color="000000" w:sz="4" w:space="0"/>
            </w:tcBorders>
            <w:shd w:val="clear" w:color="FFFFFF" w:fill="C0C0C0"/>
            <w:noWrap/>
            <w:vAlign w:val="center"/>
          </w:tcPr>
          <w:p w14:paraId="496C2A9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000000" w:sz="4" w:space="0"/>
              <w:right w:val="single" w:color="000000" w:sz="4" w:space="0"/>
            </w:tcBorders>
            <w:shd w:val="clear" w:color="auto" w:fill="auto"/>
            <w:noWrap/>
            <w:vAlign w:val="center"/>
          </w:tcPr>
          <w:p w14:paraId="4813A3E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774,140.43</w:t>
            </w:r>
          </w:p>
        </w:tc>
      </w:tr>
      <w:tr w14:paraId="03BD461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72C80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w:t>
            </w:r>
          </w:p>
        </w:tc>
        <w:tc>
          <w:tcPr>
            <w:tcW w:w="0" w:type="auto"/>
            <w:tcBorders>
              <w:top w:val="nil"/>
              <w:left w:val="nil"/>
              <w:bottom w:val="single" w:color="000000" w:sz="4" w:space="0"/>
              <w:right w:val="single" w:color="000000" w:sz="4" w:space="0"/>
            </w:tcBorders>
            <w:shd w:val="clear" w:color="FFFFFF" w:fill="C0C0C0"/>
            <w:noWrap/>
            <w:vAlign w:val="center"/>
          </w:tcPr>
          <w:p w14:paraId="6276FA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000000" w:sz="4" w:space="0"/>
              <w:right w:val="single" w:color="000000" w:sz="4" w:space="0"/>
            </w:tcBorders>
            <w:shd w:val="clear" w:color="auto" w:fill="auto"/>
            <w:noWrap/>
            <w:vAlign w:val="center"/>
          </w:tcPr>
          <w:p w14:paraId="3DFC03F3">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8,437,300.00</w:t>
            </w:r>
          </w:p>
        </w:tc>
      </w:tr>
      <w:tr w14:paraId="456EB02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FFFFFF" w:fill="C0C0C0"/>
            <w:noWrap/>
            <w:vAlign w:val="center"/>
          </w:tcPr>
          <w:p w14:paraId="434F4A52">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二、机关运行经费</w:t>
            </w:r>
          </w:p>
        </w:tc>
      </w:tr>
      <w:tr w14:paraId="788A327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3642F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0" w:type="auto"/>
            <w:tcBorders>
              <w:top w:val="nil"/>
              <w:left w:val="nil"/>
              <w:bottom w:val="single" w:color="000000" w:sz="4" w:space="0"/>
              <w:right w:val="single" w:color="000000" w:sz="4" w:space="0"/>
            </w:tcBorders>
            <w:shd w:val="clear" w:color="FFFFFF" w:fill="C0C0C0"/>
            <w:noWrap/>
            <w:vAlign w:val="center"/>
          </w:tcPr>
          <w:p w14:paraId="02DA6031">
            <w:pPr>
              <w:jc w:val="center"/>
              <w:rPr>
                <w:rFonts w:ascii="宋体" w:hAnsi="宋体" w:cs="宋体"/>
                <w:color w:val="000000"/>
                <w:sz w:val="22"/>
                <w:szCs w:val="22"/>
              </w:rPr>
            </w:pPr>
          </w:p>
        </w:tc>
        <w:tc>
          <w:tcPr>
            <w:tcW w:w="0" w:type="auto"/>
            <w:tcBorders>
              <w:top w:val="nil"/>
              <w:left w:val="nil"/>
              <w:bottom w:val="single" w:color="000000" w:sz="4" w:space="0"/>
              <w:right w:val="single" w:color="000000" w:sz="4" w:space="0"/>
            </w:tcBorders>
            <w:shd w:val="clear" w:color="FFFFFF" w:fill="C0C0C0"/>
            <w:noWrap/>
            <w:vAlign w:val="center"/>
          </w:tcPr>
          <w:p w14:paraId="6E536F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统计数</w:t>
            </w:r>
          </w:p>
        </w:tc>
      </w:tr>
      <w:tr w14:paraId="3414EE3C">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A8E016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（一）行政单位</w:t>
            </w:r>
          </w:p>
        </w:tc>
        <w:tc>
          <w:tcPr>
            <w:tcW w:w="0" w:type="auto"/>
            <w:tcBorders>
              <w:top w:val="nil"/>
              <w:left w:val="nil"/>
              <w:bottom w:val="single" w:color="000000" w:sz="4" w:space="0"/>
              <w:right w:val="single" w:color="000000" w:sz="4" w:space="0"/>
            </w:tcBorders>
            <w:shd w:val="clear" w:color="FFFFFF" w:fill="C0C0C0"/>
            <w:noWrap/>
            <w:vAlign w:val="center"/>
          </w:tcPr>
          <w:p w14:paraId="369E04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000000" w:sz="4" w:space="0"/>
              <w:right w:val="single" w:color="000000" w:sz="4" w:space="0"/>
            </w:tcBorders>
            <w:shd w:val="clear" w:color="auto" w:fill="auto"/>
            <w:noWrap/>
            <w:vAlign w:val="center"/>
          </w:tcPr>
          <w:p w14:paraId="70DDE0C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477,673.00</w:t>
            </w:r>
          </w:p>
        </w:tc>
      </w:tr>
      <w:tr w14:paraId="225B5622">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7661B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（二）参照公务员法管理事业单位</w:t>
            </w:r>
          </w:p>
        </w:tc>
        <w:tc>
          <w:tcPr>
            <w:tcW w:w="0" w:type="auto"/>
            <w:tcBorders>
              <w:top w:val="nil"/>
              <w:left w:val="nil"/>
              <w:bottom w:val="single" w:color="000000" w:sz="4" w:space="0"/>
              <w:right w:val="single" w:color="000000" w:sz="4" w:space="0"/>
            </w:tcBorders>
            <w:shd w:val="clear" w:color="FFFFFF" w:fill="C0C0C0"/>
            <w:noWrap/>
            <w:vAlign w:val="center"/>
          </w:tcPr>
          <w:p w14:paraId="204D756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0" w:type="auto"/>
            <w:tcBorders>
              <w:top w:val="nil"/>
              <w:left w:val="nil"/>
              <w:bottom w:val="single" w:color="000000" w:sz="4" w:space="0"/>
              <w:right w:val="single" w:color="000000" w:sz="4" w:space="0"/>
            </w:tcBorders>
            <w:shd w:val="clear" w:color="auto" w:fill="auto"/>
            <w:noWrap/>
            <w:vAlign w:val="center"/>
          </w:tcPr>
          <w:p w14:paraId="0DCB55CE">
            <w:pPr>
              <w:jc w:val="right"/>
              <w:rPr>
                <w:rFonts w:ascii="宋体" w:hAnsi="宋体" w:cs="宋体"/>
                <w:color w:val="000000"/>
                <w:sz w:val="22"/>
                <w:szCs w:val="22"/>
              </w:rPr>
            </w:pPr>
          </w:p>
        </w:tc>
      </w:tr>
      <w:tr w14:paraId="6001DF8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FFFFFF" w:fill="C0C0C0"/>
            <w:noWrap/>
            <w:vAlign w:val="center"/>
          </w:tcPr>
          <w:p w14:paraId="673D7F99">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rPr>
              <w:t>三、国有资产占用情况</w:t>
            </w:r>
          </w:p>
        </w:tc>
      </w:tr>
      <w:tr w14:paraId="0786BC7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DD48A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（一）车辆数合计（辆）</w:t>
            </w:r>
          </w:p>
        </w:tc>
        <w:tc>
          <w:tcPr>
            <w:tcW w:w="0" w:type="auto"/>
            <w:tcBorders>
              <w:top w:val="nil"/>
              <w:left w:val="nil"/>
              <w:bottom w:val="single" w:color="000000" w:sz="4" w:space="0"/>
              <w:right w:val="single" w:color="000000" w:sz="4" w:space="0"/>
            </w:tcBorders>
            <w:shd w:val="clear" w:color="FFFFFF" w:fill="C0C0C0"/>
            <w:noWrap/>
            <w:vAlign w:val="center"/>
          </w:tcPr>
          <w:p w14:paraId="29778A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0" w:type="auto"/>
            <w:tcBorders>
              <w:top w:val="nil"/>
              <w:left w:val="nil"/>
              <w:bottom w:val="single" w:color="000000" w:sz="4" w:space="0"/>
              <w:right w:val="single" w:color="000000" w:sz="4" w:space="0"/>
            </w:tcBorders>
            <w:shd w:val="clear" w:color="auto" w:fill="auto"/>
            <w:noWrap/>
            <w:vAlign w:val="center"/>
          </w:tcPr>
          <w:p w14:paraId="26D2584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116.00</w:t>
            </w:r>
          </w:p>
        </w:tc>
      </w:tr>
      <w:tr w14:paraId="14CD9B3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6EF5E5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1.副部（省）级及以上领导用车</w:t>
            </w:r>
          </w:p>
        </w:tc>
        <w:tc>
          <w:tcPr>
            <w:tcW w:w="0" w:type="auto"/>
            <w:tcBorders>
              <w:top w:val="nil"/>
              <w:left w:val="nil"/>
              <w:bottom w:val="single" w:color="000000" w:sz="4" w:space="0"/>
              <w:right w:val="single" w:color="000000" w:sz="4" w:space="0"/>
            </w:tcBorders>
            <w:shd w:val="clear" w:color="FFFFFF" w:fill="C0C0C0"/>
            <w:noWrap/>
            <w:vAlign w:val="center"/>
          </w:tcPr>
          <w:p w14:paraId="441E31C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0" w:type="auto"/>
            <w:tcBorders>
              <w:top w:val="nil"/>
              <w:left w:val="nil"/>
              <w:bottom w:val="single" w:color="000000" w:sz="4" w:space="0"/>
              <w:right w:val="single" w:color="000000" w:sz="4" w:space="0"/>
            </w:tcBorders>
            <w:shd w:val="clear" w:color="auto" w:fill="auto"/>
            <w:noWrap/>
            <w:vAlign w:val="center"/>
          </w:tcPr>
          <w:p w14:paraId="1A7D0293">
            <w:pPr>
              <w:jc w:val="right"/>
              <w:rPr>
                <w:rFonts w:ascii="宋体" w:hAnsi="宋体" w:cs="宋体"/>
                <w:color w:val="000000"/>
                <w:sz w:val="22"/>
                <w:szCs w:val="22"/>
              </w:rPr>
            </w:pPr>
          </w:p>
        </w:tc>
      </w:tr>
      <w:tr w14:paraId="73A9886E">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928532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2.主要领导干部用车</w:t>
            </w:r>
          </w:p>
        </w:tc>
        <w:tc>
          <w:tcPr>
            <w:tcW w:w="0" w:type="auto"/>
            <w:tcBorders>
              <w:top w:val="nil"/>
              <w:left w:val="nil"/>
              <w:bottom w:val="single" w:color="000000" w:sz="4" w:space="0"/>
              <w:right w:val="single" w:color="000000" w:sz="4" w:space="0"/>
            </w:tcBorders>
            <w:shd w:val="clear" w:color="FFFFFF" w:fill="C0C0C0"/>
            <w:noWrap/>
            <w:vAlign w:val="center"/>
          </w:tcPr>
          <w:p w14:paraId="51101E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0" w:type="auto"/>
            <w:tcBorders>
              <w:top w:val="nil"/>
              <w:left w:val="nil"/>
              <w:bottom w:val="single" w:color="000000" w:sz="4" w:space="0"/>
              <w:right w:val="single" w:color="000000" w:sz="4" w:space="0"/>
            </w:tcBorders>
            <w:shd w:val="clear" w:color="auto" w:fill="auto"/>
            <w:noWrap/>
            <w:vAlign w:val="center"/>
          </w:tcPr>
          <w:p w14:paraId="7750B4ED">
            <w:pPr>
              <w:jc w:val="right"/>
              <w:rPr>
                <w:rFonts w:ascii="宋体" w:hAnsi="宋体" w:cs="宋体"/>
                <w:color w:val="000000"/>
                <w:sz w:val="22"/>
                <w:szCs w:val="22"/>
              </w:rPr>
            </w:pPr>
          </w:p>
        </w:tc>
      </w:tr>
      <w:tr w14:paraId="163B753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F08C6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3.机要通信用车</w:t>
            </w:r>
          </w:p>
        </w:tc>
        <w:tc>
          <w:tcPr>
            <w:tcW w:w="0" w:type="auto"/>
            <w:tcBorders>
              <w:top w:val="nil"/>
              <w:left w:val="nil"/>
              <w:bottom w:val="single" w:color="000000" w:sz="4" w:space="0"/>
              <w:right w:val="single" w:color="000000" w:sz="4" w:space="0"/>
            </w:tcBorders>
            <w:shd w:val="clear" w:color="FFFFFF" w:fill="C0C0C0"/>
            <w:noWrap/>
            <w:vAlign w:val="center"/>
          </w:tcPr>
          <w:p w14:paraId="62DAAB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0" w:type="auto"/>
            <w:tcBorders>
              <w:top w:val="nil"/>
              <w:left w:val="nil"/>
              <w:bottom w:val="single" w:color="000000" w:sz="4" w:space="0"/>
              <w:right w:val="single" w:color="000000" w:sz="4" w:space="0"/>
            </w:tcBorders>
            <w:shd w:val="clear" w:color="auto" w:fill="auto"/>
            <w:noWrap/>
            <w:vAlign w:val="center"/>
          </w:tcPr>
          <w:p w14:paraId="53ACDC9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39.00</w:t>
            </w:r>
          </w:p>
        </w:tc>
      </w:tr>
      <w:tr w14:paraId="108C50C0">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0F4E6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4.应急保障用车</w:t>
            </w:r>
          </w:p>
        </w:tc>
        <w:tc>
          <w:tcPr>
            <w:tcW w:w="0" w:type="auto"/>
            <w:tcBorders>
              <w:top w:val="nil"/>
              <w:left w:val="nil"/>
              <w:bottom w:val="single" w:color="000000" w:sz="4" w:space="0"/>
              <w:right w:val="single" w:color="000000" w:sz="4" w:space="0"/>
            </w:tcBorders>
            <w:shd w:val="clear" w:color="FFFFFF" w:fill="C0C0C0"/>
            <w:noWrap/>
            <w:vAlign w:val="center"/>
          </w:tcPr>
          <w:p w14:paraId="759CAE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0" w:type="auto"/>
            <w:tcBorders>
              <w:top w:val="nil"/>
              <w:left w:val="nil"/>
              <w:bottom w:val="single" w:color="000000" w:sz="4" w:space="0"/>
              <w:right w:val="single" w:color="000000" w:sz="4" w:space="0"/>
            </w:tcBorders>
            <w:shd w:val="clear" w:color="auto" w:fill="auto"/>
            <w:noWrap/>
            <w:vAlign w:val="center"/>
          </w:tcPr>
          <w:p w14:paraId="4C3EDE2A">
            <w:pPr>
              <w:jc w:val="right"/>
              <w:rPr>
                <w:rFonts w:ascii="宋体" w:hAnsi="宋体" w:cs="宋体"/>
                <w:color w:val="000000"/>
                <w:sz w:val="22"/>
                <w:szCs w:val="22"/>
              </w:rPr>
            </w:pPr>
          </w:p>
        </w:tc>
      </w:tr>
      <w:tr w14:paraId="448CD0A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52BEC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5.执法执勤用车</w:t>
            </w:r>
          </w:p>
        </w:tc>
        <w:tc>
          <w:tcPr>
            <w:tcW w:w="0" w:type="auto"/>
            <w:tcBorders>
              <w:top w:val="nil"/>
              <w:left w:val="nil"/>
              <w:bottom w:val="single" w:color="000000" w:sz="4" w:space="0"/>
              <w:right w:val="single" w:color="000000" w:sz="4" w:space="0"/>
            </w:tcBorders>
            <w:shd w:val="clear" w:color="FFFFFF" w:fill="C0C0C0"/>
            <w:noWrap/>
            <w:vAlign w:val="center"/>
          </w:tcPr>
          <w:p w14:paraId="5835EC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0" w:type="auto"/>
            <w:tcBorders>
              <w:top w:val="nil"/>
              <w:left w:val="nil"/>
              <w:bottom w:val="single" w:color="000000" w:sz="4" w:space="0"/>
              <w:right w:val="single" w:color="000000" w:sz="4" w:space="0"/>
            </w:tcBorders>
            <w:shd w:val="clear" w:color="auto" w:fill="auto"/>
            <w:noWrap/>
            <w:vAlign w:val="center"/>
          </w:tcPr>
          <w:p w14:paraId="7ADE661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15.00</w:t>
            </w:r>
          </w:p>
        </w:tc>
      </w:tr>
      <w:tr w14:paraId="7CBBEDF9">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562AB7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6.特种专业技术用车</w:t>
            </w:r>
          </w:p>
        </w:tc>
        <w:tc>
          <w:tcPr>
            <w:tcW w:w="0" w:type="auto"/>
            <w:tcBorders>
              <w:top w:val="nil"/>
              <w:left w:val="nil"/>
              <w:bottom w:val="single" w:color="000000" w:sz="4" w:space="0"/>
              <w:right w:val="single" w:color="000000" w:sz="4" w:space="0"/>
            </w:tcBorders>
            <w:shd w:val="clear" w:color="FFFFFF" w:fill="C0C0C0"/>
            <w:noWrap/>
            <w:vAlign w:val="center"/>
          </w:tcPr>
          <w:p w14:paraId="3CF990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0" w:type="auto"/>
            <w:tcBorders>
              <w:top w:val="nil"/>
              <w:left w:val="nil"/>
              <w:bottom w:val="single" w:color="000000" w:sz="4" w:space="0"/>
              <w:right w:val="single" w:color="000000" w:sz="4" w:space="0"/>
            </w:tcBorders>
            <w:shd w:val="clear" w:color="auto" w:fill="auto"/>
            <w:noWrap/>
            <w:vAlign w:val="center"/>
          </w:tcPr>
          <w:p w14:paraId="078E89A7">
            <w:pPr>
              <w:jc w:val="right"/>
              <w:rPr>
                <w:rFonts w:ascii="宋体" w:hAnsi="宋体" w:cs="宋体"/>
                <w:color w:val="000000"/>
                <w:sz w:val="22"/>
                <w:szCs w:val="22"/>
              </w:rPr>
            </w:pPr>
          </w:p>
        </w:tc>
      </w:tr>
      <w:tr w14:paraId="1CF35EBD">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205693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7.离退休干部用车</w:t>
            </w:r>
          </w:p>
        </w:tc>
        <w:tc>
          <w:tcPr>
            <w:tcW w:w="0" w:type="auto"/>
            <w:tcBorders>
              <w:top w:val="nil"/>
              <w:left w:val="nil"/>
              <w:bottom w:val="single" w:color="000000" w:sz="4" w:space="0"/>
              <w:right w:val="single" w:color="000000" w:sz="4" w:space="0"/>
            </w:tcBorders>
            <w:shd w:val="clear" w:color="FFFFFF" w:fill="C0C0C0"/>
            <w:noWrap/>
            <w:vAlign w:val="center"/>
          </w:tcPr>
          <w:p w14:paraId="01F6A4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w:t>
            </w:r>
          </w:p>
        </w:tc>
        <w:tc>
          <w:tcPr>
            <w:tcW w:w="0" w:type="auto"/>
            <w:tcBorders>
              <w:top w:val="nil"/>
              <w:left w:val="nil"/>
              <w:bottom w:val="single" w:color="000000" w:sz="4" w:space="0"/>
              <w:right w:val="single" w:color="000000" w:sz="4" w:space="0"/>
            </w:tcBorders>
            <w:shd w:val="clear" w:color="auto" w:fill="auto"/>
            <w:noWrap/>
            <w:vAlign w:val="center"/>
          </w:tcPr>
          <w:p w14:paraId="75D4B849">
            <w:pPr>
              <w:jc w:val="right"/>
              <w:rPr>
                <w:rFonts w:ascii="宋体" w:hAnsi="宋体" w:cs="宋体"/>
                <w:color w:val="000000"/>
                <w:sz w:val="22"/>
                <w:szCs w:val="22"/>
              </w:rPr>
            </w:pPr>
          </w:p>
        </w:tc>
      </w:tr>
      <w:tr w14:paraId="2A36AEE8">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80F8F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8.其他用车</w:t>
            </w:r>
          </w:p>
        </w:tc>
        <w:tc>
          <w:tcPr>
            <w:tcW w:w="0" w:type="auto"/>
            <w:tcBorders>
              <w:top w:val="nil"/>
              <w:left w:val="nil"/>
              <w:bottom w:val="single" w:color="000000" w:sz="4" w:space="0"/>
              <w:right w:val="single" w:color="000000" w:sz="4" w:space="0"/>
            </w:tcBorders>
            <w:shd w:val="clear" w:color="FFFFFF" w:fill="C0C0C0"/>
            <w:noWrap/>
            <w:vAlign w:val="center"/>
          </w:tcPr>
          <w:p w14:paraId="3A8E1D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0" w:type="auto"/>
            <w:tcBorders>
              <w:top w:val="nil"/>
              <w:left w:val="nil"/>
              <w:bottom w:val="single" w:color="000000" w:sz="4" w:space="0"/>
              <w:right w:val="single" w:color="000000" w:sz="4" w:space="0"/>
            </w:tcBorders>
            <w:shd w:val="clear" w:color="auto" w:fill="auto"/>
            <w:noWrap/>
            <w:vAlign w:val="center"/>
          </w:tcPr>
          <w:p w14:paraId="34C7C56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62.00</w:t>
            </w:r>
          </w:p>
        </w:tc>
      </w:tr>
      <w:tr w14:paraId="05A43E36">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F94564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（二）单价50万元以上通用设备（台、套）</w:t>
            </w:r>
          </w:p>
        </w:tc>
        <w:tc>
          <w:tcPr>
            <w:tcW w:w="0" w:type="auto"/>
            <w:tcBorders>
              <w:top w:val="nil"/>
              <w:left w:val="nil"/>
              <w:bottom w:val="single" w:color="000000" w:sz="4" w:space="0"/>
              <w:right w:val="single" w:color="000000" w:sz="4" w:space="0"/>
            </w:tcBorders>
            <w:shd w:val="clear" w:color="FFFFFF" w:fill="C0C0C0"/>
            <w:noWrap/>
            <w:vAlign w:val="center"/>
          </w:tcPr>
          <w:p w14:paraId="517254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w:t>
            </w:r>
          </w:p>
        </w:tc>
        <w:tc>
          <w:tcPr>
            <w:tcW w:w="0" w:type="auto"/>
            <w:tcBorders>
              <w:top w:val="nil"/>
              <w:left w:val="nil"/>
              <w:bottom w:val="single" w:color="000000" w:sz="4" w:space="0"/>
              <w:right w:val="single" w:color="000000" w:sz="4" w:space="0"/>
            </w:tcBorders>
            <w:shd w:val="clear" w:color="auto" w:fill="auto"/>
            <w:noWrap/>
            <w:vAlign w:val="center"/>
          </w:tcPr>
          <w:p w14:paraId="2D3B040B">
            <w:pPr>
              <w:jc w:val="right"/>
              <w:rPr>
                <w:rFonts w:ascii="宋体" w:hAnsi="宋体" w:cs="宋体"/>
                <w:color w:val="000000"/>
                <w:sz w:val="22"/>
                <w:szCs w:val="22"/>
              </w:rPr>
            </w:pPr>
          </w:p>
        </w:tc>
      </w:tr>
      <w:tr w14:paraId="7E1F1957">
        <w:tblPrEx>
          <w:tblCellMar>
            <w:top w:w="0" w:type="dxa"/>
            <w:left w:w="108" w:type="dxa"/>
            <w:bottom w:w="0" w:type="dxa"/>
            <w:right w:w="108" w:type="dxa"/>
          </w:tblCellMar>
        </w:tblPrEx>
        <w:trPr>
          <w:trHeight w:val="32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19C66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（三）单价100万元以上专用设备（台、套）</w:t>
            </w:r>
          </w:p>
        </w:tc>
        <w:tc>
          <w:tcPr>
            <w:tcW w:w="0" w:type="auto"/>
            <w:tcBorders>
              <w:top w:val="nil"/>
              <w:left w:val="nil"/>
              <w:bottom w:val="single" w:color="000000" w:sz="4" w:space="0"/>
              <w:right w:val="single" w:color="000000" w:sz="4" w:space="0"/>
            </w:tcBorders>
            <w:shd w:val="clear" w:color="FFFFFF" w:fill="C0C0C0"/>
            <w:noWrap/>
            <w:vAlign w:val="center"/>
          </w:tcPr>
          <w:p w14:paraId="7D1B17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17</w:t>
            </w:r>
          </w:p>
        </w:tc>
        <w:tc>
          <w:tcPr>
            <w:tcW w:w="0" w:type="auto"/>
            <w:tcBorders>
              <w:top w:val="nil"/>
              <w:left w:val="nil"/>
              <w:bottom w:val="single" w:color="000000" w:sz="4" w:space="0"/>
              <w:right w:val="single" w:color="000000" w:sz="4" w:space="0"/>
            </w:tcBorders>
            <w:shd w:val="clear" w:color="auto" w:fill="auto"/>
            <w:noWrap/>
            <w:vAlign w:val="center"/>
          </w:tcPr>
          <w:p w14:paraId="24536D62">
            <w:pPr>
              <w:jc w:val="right"/>
              <w:rPr>
                <w:rFonts w:ascii="宋体" w:hAnsi="宋体" w:cs="宋体"/>
                <w:color w:val="000000"/>
                <w:sz w:val="22"/>
                <w:szCs w:val="22"/>
              </w:rPr>
            </w:pPr>
          </w:p>
        </w:tc>
      </w:tr>
      <w:tr w14:paraId="4D53D33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2FCF47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注：本表反映部门本年度政府采购及机关运行经费和国有资产占用情况。</w:t>
            </w:r>
          </w:p>
        </w:tc>
      </w:tr>
    </w:tbl>
    <w:p w14:paraId="24998C47">
      <w:pPr>
        <w:pStyle w:val="2"/>
        <w:ind w:left="0"/>
      </w:pPr>
    </w:p>
    <w:tbl>
      <w:tblPr>
        <w:tblStyle w:val="10"/>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0"/>
        <w:gridCol w:w="4485"/>
        <w:gridCol w:w="4245"/>
      </w:tblGrid>
      <w:tr w14:paraId="3B4C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190" w:type="dxa"/>
            <w:tcBorders>
              <w:top w:val="nil"/>
              <w:left w:val="nil"/>
              <w:bottom w:val="nil"/>
              <w:right w:val="nil"/>
            </w:tcBorders>
            <w:shd w:val="clear" w:color="auto" w:fill="auto"/>
            <w:noWrap/>
            <w:vAlign w:val="bottom"/>
          </w:tcPr>
          <w:p w14:paraId="7BDDF44B">
            <w:pPr>
              <w:rPr>
                <w:rFonts w:hint="eastAsia" w:ascii="Calibri" w:hAnsi="Calibri" w:cs="Calibri"/>
                <w:i w:val="0"/>
                <w:iCs w:val="0"/>
                <w:color w:val="000000"/>
                <w:sz w:val="22"/>
                <w:szCs w:val="22"/>
                <w:u w:val="none"/>
              </w:rPr>
            </w:pPr>
          </w:p>
        </w:tc>
        <w:tc>
          <w:tcPr>
            <w:tcW w:w="4485" w:type="dxa"/>
            <w:tcBorders>
              <w:top w:val="nil"/>
              <w:left w:val="nil"/>
              <w:bottom w:val="nil"/>
              <w:right w:val="nil"/>
            </w:tcBorders>
            <w:shd w:val="clear" w:color="auto" w:fill="auto"/>
            <w:noWrap/>
            <w:vAlign w:val="center"/>
          </w:tcPr>
          <w:p w14:paraId="23B5693B">
            <w:pPr>
              <w:jc w:val="center"/>
              <w:rPr>
                <w:rFonts w:hint="eastAsia" w:ascii="宋体" w:hAnsi="宋体" w:eastAsia="宋体" w:cs="宋体"/>
                <w:i w:val="0"/>
                <w:iCs w:val="0"/>
                <w:color w:val="000000"/>
                <w:sz w:val="20"/>
                <w:szCs w:val="20"/>
                <w:u w:val="none"/>
              </w:rPr>
            </w:pPr>
          </w:p>
        </w:tc>
        <w:tc>
          <w:tcPr>
            <w:tcW w:w="4245" w:type="dxa"/>
            <w:tcBorders>
              <w:top w:val="nil"/>
              <w:left w:val="nil"/>
              <w:bottom w:val="nil"/>
              <w:right w:val="nil"/>
            </w:tcBorders>
            <w:shd w:val="clear" w:color="auto" w:fill="auto"/>
            <w:noWrap/>
            <w:vAlign w:val="center"/>
          </w:tcPr>
          <w:p w14:paraId="010763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公开表11</w:t>
            </w:r>
          </w:p>
        </w:tc>
      </w:tr>
      <w:tr w14:paraId="665F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0" w:type="auto"/>
            <w:gridSpan w:val="3"/>
            <w:tcBorders>
              <w:top w:val="nil"/>
              <w:left w:val="nil"/>
              <w:bottom w:val="nil"/>
              <w:right w:val="nil"/>
            </w:tcBorders>
            <w:shd w:val="clear" w:color="auto" w:fill="auto"/>
            <w:noWrap/>
            <w:vAlign w:val="center"/>
          </w:tcPr>
          <w:p w14:paraId="4C7FB8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2021年机关运行经费财政拨款支出决算表</w:t>
            </w:r>
          </w:p>
        </w:tc>
      </w:tr>
      <w:tr w14:paraId="55A5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0" w:type="auto"/>
            <w:tcBorders>
              <w:top w:val="nil"/>
              <w:left w:val="nil"/>
              <w:bottom w:val="nil"/>
              <w:right w:val="nil"/>
            </w:tcBorders>
            <w:shd w:val="clear" w:color="auto" w:fill="auto"/>
            <w:noWrap/>
            <w:vAlign w:val="bottom"/>
          </w:tcPr>
          <w:p w14:paraId="4C3475D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1239DB">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26CF0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BD4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6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4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2021年决算数</w:t>
            </w:r>
          </w:p>
        </w:tc>
      </w:tr>
      <w:tr w14:paraId="7FA0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B3D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6CCF">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CE39">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47.77</w:t>
            </w:r>
          </w:p>
        </w:tc>
      </w:tr>
      <w:tr w14:paraId="5F40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1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8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[018001]大同市机关事务管理局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CAB8">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47.77</w:t>
            </w:r>
          </w:p>
        </w:tc>
      </w:tr>
    </w:tbl>
    <w:p w14:paraId="5825D4BA">
      <w:pPr>
        <w:pStyle w:val="2"/>
        <w:ind w:left="0"/>
      </w:pPr>
    </w:p>
    <w:p w14:paraId="6E6F2F9A">
      <w:pPr>
        <w:pStyle w:val="2"/>
        <w:ind w:left="0"/>
      </w:pPr>
    </w:p>
    <w:p w14:paraId="64CB2F52">
      <w:pPr>
        <w:pStyle w:val="2"/>
        <w:ind w:left="0"/>
      </w:pPr>
    </w:p>
    <w:p w14:paraId="7DCBE198">
      <w:pPr>
        <w:pStyle w:val="2"/>
        <w:ind w:left="0"/>
      </w:pPr>
    </w:p>
    <w:p w14:paraId="0E0821C0">
      <w:pPr>
        <w:pStyle w:val="2"/>
        <w:ind w:left="0"/>
      </w:pPr>
    </w:p>
    <w:p w14:paraId="58DB7E3F">
      <w:pPr>
        <w:pStyle w:val="2"/>
        <w:ind w:left="0"/>
      </w:pPr>
    </w:p>
    <w:p w14:paraId="78181768">
      <w:pPr>
        <w:pStyle w:val="2"/>
        <w:ind w:left="0"/>
      </w:pPr>
    </w:p>
    <w:p w14:paraId="0524D07A">
      <w:pPr>
        <w:spacing w:line="360" w:lineRule="auto"/>
        <w:ind w:firstLine="600" w:firstLineChars="200"/>
        <w:jc w:val="center"/>
        <w:rPr>
          <w:rFonts w:hint="eastAsia" w:ascii="黑体" w:hAnsi="黑体" w:eastAsia="黑体" w:cs="黑体"/>
          <w:sz w:val="30"/>
        </w:rPr>
      </w:pPr>
      <w:r>
        <w:rPr>
          <w:rFonts w:hint="eastAsia" w:ascii="黑体" w:hAnsi="黑体" w:eastAsia="黑体" w:cs="黑体"/>
          <w:sz w:val="30"/>
        </w:rPr>
        <w:t>第三部分2021 年度部门预算收⽀情况</w:t>
      </w:r>
    </w:p>
    <w:p w14:paraId="1FBC82D1">
      <w:pPr>
        <w:spacing w:line="360" w:lineRule="auto"/>
        <w:ind w:firstLine="600" w:firstLineChars="200"/>
        <w:rPr>
          <w:rFonts w:hint="eastAsia" w:eastAsia="仿宋_GB2312"/>
          <w:sz w:val="30"/>
        </w:rPr>
      </w:pPr>
    </w:p>
    <w:p w14:paraId="3ABB9767">
      <w:pPr>
        <w:spacing w:line="360" w:lineRule="auto"/>
        <w:ind w:firstLine="600" w:firstLineChars="200"/>
        <w:rPr>
          <w:rFonts w:hint="eastAsia" w:eastAsia="仿宋_GB2312"/>
          <w:sz w:val="30"/>
        </w:rPr>
      </w:pPr>
      <w:r>
        <w:rPr>
          <w:rFonts w:hint="eastAsia" w:eastAsia="仿宋_GB2312"/>
          <w:sz w:val="30"/>
        </w:rPr>
        <w:t>一、收入支出决算总体情况说明</w:t>
      </w:r>
    </w:p>
    <w:p w14:paraId="0D37B202">
      <w:pPr>
        <w:spacing w:line="360" w:lineRule="auto"/>
        <w:ind w:firstLine="600" w:firstLineChars="200"/>
        <w:rPr>
          <w:rFonts w:hint="eastAsia" w:eastAsia="仿宋_GB2312"/>
          <w:sz w:val="30"/>
        </w:rPr>
      </w:pPr>
      <w:r>
        <w:rPr>
          <w:rFonts w:hint="eastAsia" w:eastAsia="仿宋_GB2312"/>
          <w:sz w:val="30"/>
        </w:rPr>
        <w:t>2021年度收入总计12069.11万元，支出总计12069.11万元，与上年同期相比 ，收入总计减少4529.22万元，下降27.29%。减少的重要原因是疫情期间，项目实施和项目经费的支出整体减少。</w:t>
      </w:r>
    </w:p>
    <w:p w14:paraId="7342F0E1">
      <w:pPr>
        <w:spacing w:line="360" w:lineRule="auto"/>
        <w:ind w:firstLine="600" w:firstLineChars="200"/>
        <w:rPr>
          <w:rFonts w:hint="eastAsia" w:eastAsia="仿宋_GB2312"/>
          <w:sz w:val="30"/>
        </w:rPr>
      </w:pPr>
      <w:r>
        <w:rPr>
          <w:rFonts w:hint="eastAsia" w:eastAsia="仿宋_GB2312"/>
          <w:sz w:val="30"/>
        </w:rPr>
        <w:t>二、收入决算情况说明</w:t>
      </w:r>
    </w:p>
    <w:p w14:paraId="6C964B15">
      <w:pPr>
        <w:spacing w:line="360" w:lineRule="auto"/>
        <w:ind w:firstLine="600" w:firstLineChars="200"/>
        <w:rPr>
          <w:rFonts w:hint="eastAsia" w:eastAsia="仿宋_GB2312"/>
          <w:sz w:val="30"/>
        </w:rPr>
      </w:pPr>
      <w:r>
        <w:rPr>
          <w:rFonts w:hint="eastAsia" w:eastAsia="仿宋_GB2312"/>
          <w:sz w:val="30"/>
        </w:rPr>
        <w:t>2021年度收入合计</w:t>
      </w:r>
      <w:r>
        <w:rPr>
          <w:rFonts w:hint="eastAsia" w:eastAsia="仿宋_GB2312"/>
          <w:sz w:val="30"/>
          <w:lang w:val="en-US" w:eastAsia="zh-CN"/>
        </w:rPr>
        <w:t>11811.21</w:t>
      </w:r>
      <w:r>
        <w:rPr>
          <w:rFonts w:hint="eastAsia" w:eastAsia="仿宋_GB2312"/>
          <w:sz w:val="30"/>
        </w:rPr>
        <w:t>万元，其中：财政拨款</w:t>
      </w:r>
      <w:r>
        <w:rPr>
          <w:rFonts w:hint="eastAsia" w:eastAsia="仿宋_GB2312"/>
          <w:sz w:val="30"/>
          <w:lang w:val="en-US" w:eastAsia="zh-CN"/>
        </w:rPr>
        <w:t>11810.31</w:t>
      </w:r>
      <w:r>
        <w:rPr>
          <w:rFonts w:hint="eastAsia" w:eastAsia="仿宋_GB2312"/>
          <w:sz w:val="30"/>
        </w:rPr>
        <w:t>万元，占比99.99%；上级补助收入0万元；经营性收入0万元；附属单位上缴收入0万元；其他收入0.91万元，占比0.001%。</w:t>
      </w:r>
    </w:p>
    <w:p w14:paraId="59585F1D">
      <w:pPr>
        <w:spacing w:line="360" w:lineRule="auto"/>
        <w:ind w:firstLine="600" w:firstLineChars="200"/>
        <w:rPr>
          <w:rFonts w:hint="eastAsia" w:eastAsia="仿宋_GB2312"/>
          <w:sz w:val="30"/>
        </w:rPr>
      </w:pPr>
      <w:r>
        <w:rPr>
          <w:rFonts w:hint="eastAsia" w:eastAsia="仿宋_GB2312"/>
          <w:sz w:val="30"/>
        </w:rPr>
        <w:t>三、支出决算情况说明</w:t>
      </w:r>
    </w:p>
    <w:p w14:paraId="5C5BE3EC">
      <w:pPr>
        <w:spacing w:line="360" w:lineRule="auto"/>
        <w:ind w:firstLine="600" w:firstLineChars="200"/>
        <w:rPr>
          <w:rFonts w:hint="eastAsia" w:eastAsia="仿宋_GB2312"/>
          <w:sz w:val="30"/>
        </w:rPr>
      </w:pPr>
      <w:r>
        <w:rPr>
          <w:rFonts w:hint="eastAsia" w:eastAsia="仿宋_GB2312"/>
          <w:sz w:val="30"/>
        </w:rPr>
        <w:t>2021年度支出合计</w:t>
      </w:r>
      <w:r>
        <w:rPr>
          <w:rFonts w:hint="eastAsia" w:eastAsia="仿宋_GB2312"/>
          <w:sz w:val="30"/>
          <w:lang w:val="en-US" w:eastAsia="zh-CN"/>
        </w:rPr>
        <w:t>12059.96</w:t>
      </w:r>
      <w:r>
        <w:rPr>
          <w:rFonts w:hint="eastAsia" w:eastAsia="仿宋_GB2312"/>
          <w:sz w:val="30"/>
        </w:rPr>
        <w:t>万元，其中：基本支出1247.8万元，占比10.34%；项目支出10812.16万元，占比89.66%；上缴上级支出0元，经营支出0元，对附属单位补助支出0元。</w:t>
      </w:r>
    </w:p>
    <w:p w14:paraId="18DD71BE">
      <w:pPr>
        <w:spacing w:line="360" w:lineRule="auto"/>
        <w:ind w:firstLine="600" w:firstLineChars="200"/>
        <w:rPr>
          <w:rFonts w:hint="eastAsia" w:eastAsia="仿宋_GB2312"/>
          <w:sz w:val="30"/>
        </w:rPr>
      </w:pPr>
      <w:r>
        <w:rPr>
          <w:rFonts w:hint="eastAsia" w:eastAsia="仿宋_GB2312"/>
          <w:sz w:val="30"/>
        </w:rPr>
        <w:t>四、财政拨款收入支出决算总体情况说明</w:t>
      </w:r>
    </w:p>
    <w:p w14:paraId="1F092845">
      <w:pPr>
        <w:spacing w:line="360" w:lineRule="auto"/>
        <w:ind w:firstLine="600" w:firstLineChars="200"/>
        <w:rPr>
          <w:rFonts w:hint="eastAsia" w:eastAsia="仿宋_GB2312"/>
          <w:sz w:val="30"/>
        </w:rPr>
      </w:pPr>
      <w:r>
        <w:rPr>
          <w:rFonts w:hint="eastAsia" w:eastAsia="仿宋_GB2312"/>
          <w:sz w:val="30"/>
        </w:rPr>
        <w:t xml:space="preserve">  2021年财政拨款收入总计</w:t>
      </w:r>
      <w:r>
        <w:rPr>
          <w:rFonts w:hint="eastAsia" w:eastAsia="仿宋_GB2312"/>
          <w:sz w:val="30"/>
          <w:lang w:val="en-US" w:eastAsia="zh-CN"/>
        </w:rPr>
        <w:t>11810.31</w:t>
      </w:r>
      <w:r>
        <w:rPr>
          <w:rFonts w:hint="eastAsia" w:eastAsia="仿宋_GB2312"/>
          <w:sz w:val="30"/>
        </w:rPr>
        <w:t>万元，支出总计</w:t>
      </w:r>
      <w:r>
        <w:rPr>
          <w:rFonts w:hint="eastAsia" w:eastAsia="仿宋_GB2312"/>
          <w:sz w:val="30"/>
          <w:lang w:val="en-US" w:eastAsia="zh-CN"/>
        </w:rPr>
        <w:t>12059.78</w:t>
      </w:r>
      <w:r>
        <w:rPr>
          <w:rFonts w:hint="eastAsia" w:eastAsia="仿宋_GB2312"/>
          <w:sz w:val="30"/>
        </w:rPr>
        <w:t>万元</w:t>
      </w:r>
      <w:r>
        <w:rPr>
          <w:rFonts w:hint="eastAsia" w:eastAsia="仿宋_GB2312"/>
          <w:sz w:val="30"/>
          <w:lang w:eastAsia="zh-CN"/>
        </w:rPr>
        <w:t>，</w:t>
      </w:r>
      <w:r>
        <w:rPr>
          <w:rFonts w:hint="eastAsia" w:eastAsia="仿宋_GB2312"/>
          <w:sz w:val="30"/>
          <w:lang w:val="en-US" w:eastAsia="zh-CN"/>
        </w:rPr>
        <w:t>其中一般公共预算财政拨款10494.56，政府性基金财政拨款1565.22万元</w:t>
      </w:r>
      <w:r>
        <w:rPr>
          <w:rFonts w:hint="eastAsia" w:eastAsia="仿宋_GB2312"/>
          <w:sz w:val="30"/>
        </w:rPr>
        <w:t>。与上年相比，财政拨款总计减少4529.22万元，下降27.23%，财政拨款支出减少4529.22万元，下降27.23%，重要原因是疫情期间，项目实施和项目经费的支出整体减少。</w:t>
      </w:r>
    </w:p>
    <w:p w14:paraId="765AE2C1">
      <w:pPr>
        <w:spacing w:line="360" w:lineRule="auto"/>
        <w:ind w:firstLine="600" w:firstLineChars="200"/>
        <w:rPr>
          <w:rFonts w:hint="eastAsia" w:eastAsia="仿宋_GB2312"/>
          <w:sz w:val="30"/>
        </w:rPr>
      </w:pPr>
      <w:r>
        <w:rPr>
          <w:rFonts w:hint="eastAsia" w:eastAsia="仿宋_GB2312"/>
          <w:sz w:val="30"/>
        </w:rPr>
        <w:t>五、一般公共预算财政拨款支出决算情况说明</w:t>
      </w:r>
    </w:p>
    <w:p w14:paraId="7D29F02F">
      <w:pPr>
        <w:spacing w:line="360" w:lineRule="auto"/>
        <w:ind w:firstLine="600" w:firstLineChars="200"/>
        <w:rPr>
          <w:rFonts w:hint="eastAsia" w:eastAsia="仿宋_GB2312"/>
          <w:sz w:val="30"/>
        </w:rPr>
      </w:pPr>
      <w:r>
        <w:rPr>
          <w:rFonts w:hint="eastAsia" w:eastAsia="仿宋_GB2312"/>
          <w:sz w:val="30"/>
        </w:rPr>
        <w:t>（一）财政拨款支出决算总体情况</w:t>
      </w:r>
    </w:p>
    <w:p w14:paraId="6EA7CE74">
      <w:pPr>
        <w:spacing w:line="360" w:lineRule="auto"/>
        <w:ind w:firstLine="600" w:firstLineChars="200"/>
        <w:rPr>
          <w:rFonts w:hint="eastAsia" w:eastAsia="仿宋_GB2312"/>
          <w:sz w:val="30"/>
        </w:rPr>
      </w:pPr>
      <w:r>
        <w:rPr>
          <w:rFonts w:hint="eastAsia" w:eastAsia="仿宋_GB2312"/>
          <w:sz w:val="30"/>
        </w:rPr>
        <w:t xml:space="preserve"> 2021年度财政拨款支出</w:t>
      </w:r>
      <w:r>
        <w:rPr>
          <w:rFonts w:hint="eastAsia" w:eastAsia="仿宋_GB2312"/>
          <w:sz w:val="30"/>
          <w:lang w:val="en-US" w:eastAsia="zh-CN"/>
        </w:rPr>
        <w:t>10494.56</w:t>
      </w:r>
      <w:r>
        <w:rPr>
          <w:rFonts w:hint="eastAsia" w:eastAsia="仿宋_GB2312"/>
          <w:sz w:val="30"/>
        </w:rPr>
        <w:t>万元，占本年度支出合计的</w:t>
      </w:r>
      <w:r>
        <w:rPr>
          <w:rFonts w:hint="eastAsia" w:eastAsia="仿宋_GB2312"/>
          <w:sz w:val="30"/>
          <w:lang w:val="en-US" w:eastAsia="zh-CN"/>
        </w:rPr>
        <w:t>82.95</w:t>
      </w:r>
      <w:r>
        <w:rPr>
          <w:rFonts w:hint="eastAsia" w:eastAsia="仿宋_GB2312"/>
          <w:sz w:val="30"/>
        </w:rPr>
        <w:t>%</w:t>
      </w:r>
      <w:r>
        <w:rPr>
          <w:rFonts w:hint="eastAsia" w:eastAsia="仿宋_GB2312"/>
          <w:sz w:val="30"/>
          <w:lang w:eastAsia="zh-CN"/>
        </w:rPr>
        <w:t>。</w:t>
      </w:r>
      <w:r>
        <w:rPr>
          <w:rFonts w:hint="eastAsia" w:eastAsia="仿宋_GB2312"/>
          <w:sz w:val="30"/>
          <w:lang w:val="en-US" w:eastAsia="zh-CN"/>
        </w:rPr>
        <w:t>其中基本支出1247.62万元，项目支出9246.94万元。</w:t>
      </w:r>
      <w:r>
        <w:rPr>
          <w:rFonts w:hint="eastAsia" w:eastAsia="仿宋_GB2312"/>
          <w:sz w:val="30"/>
        </w:rPr>
        <w:t>与上年度相比减少124.70万元，下降1.17%。重要原因是业务量的减少，其中人员经费988.82万元，占比9.42%，日常公用经费</w:t>
      </w:r>
      <w:r>
        <w:rPr>
          <w:rFonts w:hint="eastAsia" w:eastAsia="仿宋_GB2312"/>
          <w:sz w:val="30"/>
          <w:lang w:val="en-US" w:eastAsia="zh-CN"/>
        </w:rPr>
        <w:t>9223.7</w:t>
      </w:r>
      <w:r>
        <w:rPr>
          <w:rFonts w:hint="eastAsia" w:eastAsia="仿宋_GB2312"/>
          <w:sz w:val="30"/>
        </w:rPr>
        <w:t>万元，占比</w:t>
      </w:r>
      <w:r>
        <w:rPr>
          <w:rFonts w:hint="eastAsia" w:eastAsia="仿宋_GB2312"/>
          <w:sz w:val="30"/>
          <w:lang w:val="en-US" w:eastAsia="zh-CN"/>
        </w:rPr>
        <w:t>87.89</w:t>
      </w:r>
      <w:r>
        <w:rPr>
          <w:rFonts w:hint="eastAsia" w:eastAsia="仿宋_GB2312"/>
          <w:sz w:val="30"/>
        </w:rPr>
        <w:t>%。</w:t>
      </w:r>
    </w:p>
    <w:p w14:paraId="6F3CA5E8">
      <w:pPr>
        <w:spacing w:line="360" w:lineRule="auto"/>
        <w:ind w:firstLine="600" w:firstLineChars="200"/>
        <w:rPr>
          <w:rFonts w:hint="eastAsia" w:eastAsia="仿宋_GB2312"/>
          <w:sz w:val="30"/>
        </w:rPr>
      </w:pPr>
      <w:r>
        <w:rPr>
          <w:rFonts w:hint="eastAsia" w:eastAsia="仿宋_GB2312"/>
          <w:sz w:val="30"/>
        </w:rPr>
        <w:t xml:space="preserve">       （二）财政拨款支出决算结构情况</w:t>
      </w:r>
    </w:p>
    <w:p w14:paraId="285C555B">
      <w:pPr>
        <w:spacing w:line="360" w:lineRule="auto"/>
        <w:ind w:firstLine="600" w:firstLineChars="200"/>
        <w:rPr>
          <w:rFonts w:hint="eastAsia" w:eastAsia="仿宋_GB2312"/>
          <w:sz w:val="30"/>
        </w:rPr>
      </w:pPr>
      <w:r>
        <w:rPr>
          <w:rFonts w:hint="eastAsia" w:eastAsia="仿宋_GB2312"/>
          <w:sz w:val="30"/>
        </w:rPr>
        <w:t xml:space="preserve">    2021年度财政拨款支出</w:t>
      </w:r>
      <w:r>
        <w:rPr>
          <w:rFonts w:hint="eastAsia" w:eastAsia="仿宋_GB2312"/>
          <w:sz w:val="30"/>
          <w:lang w:val="en-US" w:eastAsia="zh-CN"/>
        </w:rPr>
        <w:t>11810.31</w:t>
      </w:r>
      <w:r>
        <w:rPr>
          <w:rFonts w:hint="eastAsia" w:eastAsia="仿宋_GB2312"/>
          <w:sz w:val="30"/>
        </w:rPr>
        <w:t>万元，</w:t>
      </w:r>
      <w:r>
        <w:rPr>
          <w:rFonts w:hint="eastAsia" w:eastAsia="仿宋_GB2312"/>
          <w:sz w:val="30"/>
          <w:lang w:val="en-US" w:eastAsia="zh-CN"/>
        </w:rPr>
        <w:t>年初财政拨款结转结余249.47万元。</w:t>
      </w:r>
      <w:r>
        <w:rPr>
          <w:rFonts w:hint="eastAsia" w:eastAsia="仿宋_GB2312"/>
          <w:sz w:val="30"/>
        </w:rPr>
        <w:t>主要用于以下项目：一般公共服务支出10195.75万元，占比97.</w:t>
      </w:r>
      <w:r>
        <w:rPr>
          <w:rFonts w:hint="eastAsia" w:eastAsia="仿宋_GB2312"/>
          <w:sz w:val="30"/>
          <w:lang w:val="en-US" w:eastAsia="zh-CN"/>
        </w:rPr>
        <w:t>93</w:t>
      </w:r>
      <w:r>
        <w:rPr>
          <w:rFonts w:hint="eastAsia" w:eastAsia="仿宋_GB2312"/>
          <w:sz w:val="30"/>
        </w:rPr>
        <w:t>%；社会保障和就业支出158.22万元，占比1.</w:t>
      </w:r>
      <w:r>
        <w:rPr>
          <w:rFonts w:hint="eastAsia" w:eastAsia="仿宋_GB2312"/>
          <w:sz w:val="30"/>
          <w:lang w:val="en-US" w:eastAsia="zh-CN"/>
        </w:rPr>
        <w:t>33</w:t>
      </w:r>
      <w:r>
        <w:rPr>
          <w:rFonts w:hint="eastAsia" w:eastAsia="仿宋_GB2312"/>
          <w:sz w:val="30"/>
        </w:rPr>
        <w:t>%；卫生健康支出35.51万元，占比0.</w:t>
      </w:r>
      <w:r>
        <w:rPr>
          <w:rFonts w:hint="eastAsia" w:eastAsia="仿宋_GB2312"/>
          <w:sz w:val="30"/>
          <w:lang w:val="en-US" w:eastAsia="zh-CN"/>
        </w:rPr>
        <w:t>29</w:t>
      </w:r>
      <w:r>
        <w:rPr>
          <w:rFonts w:hint="eastAsia" w:eastAsia="仿宋_GB2312"/>
          <w:sz w:val="30"/>
        </w:rPr>
        <w:t>%；城乡社会支出</w:t>
      </w:r>
      <w:r>
        <w:rPr>
          <w:rFonts w:hint="eastAsia" w:eastAsia="仿宋_GB2312"/>
          <w:sz w:val="30"/>
          <w:lang w:val="en-US" w:eastAsia="zh-CN"/>
        </w:rPr>
        <w:t>1565.22</w:t>
      </w:r>
      <w:r>
        <w:rPr>
          <w:rFonts w:hint="eastAsia" w:eastAsia="仿宋_GB2312"/>
          <w:sz w:val="30"/>
        </w:rPr>
        <w:t>万元，占比</w:t>
      </w:r>
      <w:r>
        <w:rPr>
          <w:rFonts w:hint="eastAsia" w:eastAsia="仿宋_GB2312"/>
          <w:sz w:val="30"/>
          <w:lang w:val="en-US" w:eastAsia="zh-CN"/>
        </w:rPr>
        <w:t>12.98</w:t>
      </w:r>
      <w:r>
        <w:rPr>
          <w:rFonts w:hint="eastAsia" w:eastAsia="仿宋_GB2312"/>
          <w:sz w:val="30"/>
        </w:rPr>
        <w:t>%；住房保障支出72.16万元，占比0.6</w:t>
      </w:r>
      <w:r>
        <w:rPr>
          <w:rFonts w:hint="eastAsia" w:eastAsia="仿宋_GB2312"/>
          <w:sz w:val="30"/>
          <w:lang w:val="en-US" w:eastAsia="zh-CN"/>
        </w:rPr>
        <w:t>0</w:t>
      </w:r>
      <w:r>
        <w:rPr>
          <w:rFonts w:hint="eastAsia" w:eastAsia="仿宋_GB2312"/>
          <w:sz w:val="30"/>
        </w:rPr>
        <w:t>%；其他支出32.93万元，占比0.</w:t>
      </w:r>
      <w:r>
        <w:rPr>
          <w:rFonts w:hint="eastAsia" w:eastAsia="仿宋_GB2312"/>
          <w:sz w:val="30"/>
          <w:lang w:val="en-US" w:eastAsia="zh-CN"/>
        </w:rPr>
        <w:t>27</w:t>
      </w:r>
      <w:r>
        <w:rPr>
          <w:rFonts w:hint="eastAsia" w:eastAsia="仿宋_GB2312"/>
          <w:sz w:val="30"/>
        </w:rPr>
        <w:t>%。</w:t>
      </w:r>
    </w:p>
    <w:p w14:paraId="1B45D399">
      <w:pPr>
        <w:spacing w:line="360" w:lineRule="auto"/>
        <w:ind w:firstLine="600" w:firstLineChars="200"/>
        <w:rPr>
          <w:rFonts w:hint="eastAsia" w:eastAsia="仿宋_GB2312"/>
          <w:sz w:val="30"/>
        </w:rPr>
      </w:pPr>
      <w:r>
        <w:rPr>
          <w:rFonts w:hint="eastAsia" w:eastAsia="仿宋_GB2312"/>
          <w:sz w:val="30"/>
        </w:rPr>
        <w:t>（三）财政拨款支出决算具体情况</w:t>
      </w:r>
    </w:p>
    <w:p w14:paraId="3B158B63">
      <w:pPr>
        <w:spacing w:line="360" w:lineRule="auto"/>
        <w:ind w:firstLine="600" w:firstLineChars="200"/>
        <w:rPr>
          <w:rFonts w:hint="eastAsia" w:eastAsia="仿宋_GB2312"/>
          <w:sz w:val="30"/>
        </w:rPr>
      </w:pPr>
      <w:r>
        <w:rPr>
          <w:rFonts w:hint="eastAsia" w:eastAsia="仿宋_GB2312"/>
          <w:sz w:val="30"/>
        </w:rPr>
        <w:t xml:space="preserve">    2021年财政拨款支出年初预算17628.61万元，支出决算</w:t>
      </w:r>
      <w:r>
        <w:rPr>
          <w:rFonts w:hint="eastAsia" w:eastAsia="仿宋_GB2312"/>
          <w:sz w:val="30"/>
          <w:lang w:val="en-US" w:eastAsia="zh-CN"/>
        </w:rPr>
        <w:t>12059.78</w:t>
      </w:r>
      <w:r>
        <w:rPr>
          <w:rFonts w:hint="eastAsia" w:eastAsia="仿宋_GB2312"/>
          <w:sz w:val="30"/>
        </w:rPr>
        <w:t>万元，完成年初预算</w:t>
      </w:r>
      <w:r>
        <w:rPr>
          <w:rFonts w:hint="eastAsia" w:eastAsia="仿宋_GB2312"/>
          <w:sz w:val="30"/>
          <w:lang w:val="en-US" w:eastAsia="zh-CN"/>
        </w:rPr>
        <w:t>68.41</w:t>
      </w:r>
      <w:r>
        <w:rPr>
          <w:rFonts w:hint="eastAsia" w:eastAsia="仿宋_GB2312"/>
          <w:sz w:val="30"/>
        </w:rPr>
        <w:t>%。</w:t>
      </w:r>
    </w:p>
    <w:p w14:paraId="54CB4AFB">
      <w:pPr>
        <w:spacing w:line="360" w:lineRule="auto"/>
        <w:ind w:firstLine="600" w:firstLineChars="200"/>
        <w:rPr>
          <w:rFonts w:hint="eastAsia" w:eastAsia="仿宋_GB2312"/>
          <w:sz w:val="30"/>
        </w:rPr>
      </w:pPr>
      <w:r>
        <w:rPr>
          <w:rFonts w:hint="eastAsia" w:eastAsia="仿宋_GB2312"/>
          <w:sz w:val="30"/>
        </w:rPr>
        <w:t>六、一般公共预算财政拨款基本支出决算情况说明</w:t>
      </w:r>
    </w:p>
    <w:p w14:paraId="104F5A7C">
      <w:pPr>
        <w:spacing w:line="360" w:lineRule="auto"/>
        <w:ind w:firstLine="600" w:firstLineChars="200"/>
        <w:rPr>
          <w:rFonts w:hint="eastAsia" w:eastAsia="仿宋_GB2312"/>
          <w:sz w:val="30"/>
          <w:lang w:val="en-US" w:eastAsia="zh-CN"/>
        </w:rPr>
      </w:pPr>
      <w:r>
        <w:rPr>
          <w:rFonts w:hint="eastAsia" w:eastAsia="仿宋_GB2312"/>
          <w:sz w:val="30"/>
        </w:rPr>
        <w:t xml:space="preserve">   2021年度财政拨款基本支出</w:t>
      </w:r>
      <w:r>
        <w:rPr>
          <w:rFonts w:hint="eastAsia" w:eastAsia="仿宋_GB2312"/>
          <w:sz w:val="30"/>
          <w:lang w:val="en-US" w:eastAsia="zh-CN"/>
        </w:rPr>
        <w:t>10494.56</w:t>
      </w:r>
      <w:r>
        <w:rPr>
          <w:rFonts w:hint="eastAsia" w:eastAsia="仿宋_GB2312"/>
          <w:sz w:val="30"/>
        </w:rPr>
        <w:t>万元，其中：人员经费支出</w:t>
      </w:r>
      <w:r>
        <w:rPr>
          <w:rFonts w:hint="eastAsia" w:eastAsia="仿宋_GB2312"/>
          <w:sz w:val="30"/>
          <w:lang w:val="en-US" w:eastAsia="zh-CN"/>
        </w:rPr>
        <w:t>1270.86</w:t>
      </w:r>
      <w:r>
        <w:rPr>
          <w:rFonts w:hint="eastAsia" w:eastAsia="仿宋_GB2312"/>
          <w:sz w:val="30"/>
        </w:rPr>
        <w:t>万元，主要包括人员工资、津贴补贴、医疗保险、养老保险、住房公积金等</w:t>
      </w:r>
      <w:r>
        <w:rPr>
          <w:rFonts w:hint="eastAsia" w:eastAsia="仿宋_GB2312"/>
          <w:sz w:val="30"/>
          <w:lang w:eastAsia="zh-CN"/>
        </w:rPr>
        <w:t>，</w:t>
      </w:r>
      <w:r>
        <w:rPr>
          <w:rFonts w:hint="eastAsia" w:eastAsia="仿宋_GB2312"/>
          <w:sz w:val="30"/>
          <w:lang w:val="en-US" w:eastAsia="zh-CN"/>
        </w:rPr>
        <w:t>对个人和家庭的补助</w:t>
      </w:r>
      <w:r>
        <w:rPr>
          <w:rFonts w:hint="eastAsia" w:eastAsia="仿宋_GB2312"/>
          <w:sz w:val="30"/>
        </w:rPr>
        <w:t>；公用经费支出</w:t>
      </w:r>
      <w:r>
        <w:rPr>
          <w:rFonts w:hint="eastAsia" w:eastAsia="仿宋_GB2312"/>
          <w:sz w:val="30"/>
          <w:lang w:val="en-US" w:eastAsia="zh-CN"/>
        </w:rPr>
        <w:t>9223.70</w:t>
      </w:r>
      <w:r>
        <w:rPr>
          <w:rFonts w:hint="eastAsia" w:eastAsia="仿宋_GB2312"/>
          <w:sz w:val="30"/>
        </w:rPr>
        <w:t>万元，主要包括办</w:t>
      </w:r>
      <w:r>
        <w:rPr>
          <w:rFonts w:hint="eastAsia" w:eastAsia="仿宋_GB2312"/>
          <w:sz w:val="30"/>
          <w:lang w:val="en-US" w:eastAsia="zh-CN"/>
        </w:rPr>
        <w:t>商品服务支出8440.05万元，资本性支出783.65万元。</w:t>
      </w:r>
    </w:p>
    <w:p w14:paraId="31451F68">
      <w:pPr>
        <w:spacing w:line="360" w:lineRule="auto"/>
        <w:ind w:firstLine="600" w:firstLineChars="200"/>
        <w:rPr>
          <w:rFonts w:hint="eastAsia" w:eastAsia="仿宋_GB2312"/>
          <w:sz w:val="30"/>
        </w:rPr>
      </w:pPr>
      <w:r>
        <w:rPr>
          <w:rFonts w:hint="eastAsia" w:eastAsia="仿宋_GB2312"/>
          <w:sz w:val="30"/>
        </w:rPr>
        <w:t>七、一般公共预算财政拨款</w:t>
      </w:r>
      <w:r>
        <w:rPr>
          <w:rFonts w:hint="eastAsia" w:eastAsia="仿宋_GB2312"/>
          <w:sz w:val="30"/>
          <w:lang w:eastAsia="zh-CN"/>
        </w:rPr>
        <w:t>“三公”经费</w:t>
      </w:r>
      <w:bookmarkStart w:id="0" w:name="_GoBack"/>
      <w:bookmarkEnd w:id="0"/>
      <w:r>
        <w:rPr>
          <w:rFonts w:hint="eastAsia" w:eastAsia="仿宋_GB2312"/>
          <w:sz w:val="30"/>
        </w:rPr>
        <w:t>支出决算情况说明</w:t>
      </w:r>
    </w:p>
    <w:p w14:paraId="55FFB684">
      <w:pPr>
        <w:spacing w:line="360" w:lineRule="auto"/>
        <w:ind w:firstLine="600" w:firstLineChars="200"/>
        <w:rPr>
          <w:rFonts w:hint="eastAsia" w:eastAsia="仿宋_GB2312"/>
          <w:sz w:val="30"/>
        </w:rPr>
      </w:pPr>
      <w:r>
        <w:rPr>
          <w:rFonts w:hint="eastAsia" w:eastAsia="仿宋_GB2312"/>
          <w:sz w:val="30"/>
        </w:rPr>
        <w:t xml:space="preserve"> （一）“三公”经费财政拨款支出决算总体情况说明</w:t>
      </w:r>
    </w:p>
    <w:p w14:paraId="33E9F1ED">
      <w:pPr>
        <w:spacing w:line="360" w:lineRule="auto"/>
        <w:ind w:firstLine="600" w:firstLineChars="200"/>
        <w:rPr>
          <w:rFonts w:hint="default" w:eastAsia="仿宋_GB2312"/>
          <w:sz w:val="30"/>
          <w:lang w:val="en-US" w:eastAsia="zh-CN"/>
        </w:rPr>
      </w:pPr>
      <w:r>
        <w:rPr>
          <w:rFonts w:hint="eastAsia" w:eastAsia="仿宋_GB2312"/>
          <w:sz w:val="30"/>
        </w:rPr>
        <w:t xml:space="preserve"> 2021年度“三公”经费财政拨款支出预算1029万元，支出决算821.09万元</w:t>
      </w:r>
      <w:r>
        <w:rPr>
          <w:rFonts w:hint="eastAsia" w:eastAsia="仿宋_GB2312"/>
          <w:sz w:val="30"/>
          <w:lang w:eastAsia="zh-CN"/>
        </w:rPr>
        <w:t>（</w:t>
      </w:r>
      <w:r>
        <w:rPr>
          <w:rFonts w:hint="eastAsia" w:eastAsia="仿宋_GB2312"/>
          <w:sz w:val="30"/>
          <w:lang w:val="en-US" w:eastAsia="zh-CN"/>
        </w:rPr>
        <w:t>其中：公务接待费544.83万元，公务用车运行费216.65万元，公务用车购置费59.61万元</w:t>
      </w:r>
      <w:r>
        <w:rPr>
          <w:rFonts w:hint="eastAsia" w:eastAsia="仿宋_GB2312"/>
          <w:sz w:val="30"/>
          <w:lang w:eastAsia="zh-CN"/>
        </w:rPr>
        <w:t>）</w:t>
      </w:r>
      <w:r>
        <w:rPr>
          <w:rFonts w:hint="eastAsia" w:eastAsia="仿宋_GB2312"/>
          <w:sz w:val="30"/>
        </w:rPr>
        <w:t>，完成预算的79.79%</w:t>
      </w:r>
      <w:r>
        <w:rPr>
          <w:rFonts w:hint="eastAsia" w:eastAsia="仿宋_GB2312"/>
          <w:sz w:val="30"/>
          <w:lang w:val="en-US" w:eastAsia="zh-CN"/>
        </w:rPr>
        <w:t>。</w:t>
      </w:r>
      <w:r>
        <w:rPr>
          <w:rFonts w:hint="eastAsia" w:eastAsia="仿宋_GB2312"/>
          <w:sz w:val="30"/>
        </w:rPr>
        <w:t>比2020年同期870.52万元减少49.43万元，减少比例5.68%。</w:t>
      </w:r>
      <w:r>
        <w:rPr>
          <w:rFonts w:hint="eastAsia" w:eastAsia="仿宋_GB2312"/>
          <w:sz w:val="30"/>
          <w:lang w:val="en-US" w:eastAsia="zh-CN"/>
        </w:rPr>
        <w:t>2021年度公务接待国内（含外宾、港澳台客人）共计1097批次，共计9743人次；因公出国（处境）0批次，0人次；公务用车购置为3台，公务用车保有量116台。</w:t>
      </w:r>
    </w:p>
    <w:p w14:paraId="0F3F03C5">
      <w:pPr>
        <w:spacing w:line="360" w:lineRule="auto"/>
        <w:ind w:firstLine="600" w:firstLineChars="200"/>
        <w:rPr>
          <w:rFonts w:hint="eastAsia" w:eastAsia="仿宋_GB2312"/>
          <w:sz w:val="30"/>
        </w:rPr>
      </w:pPr>
      <w:r>
        <w:rPr>
          <w:rFonts w:hint="eastAsia" w:eastAsia="仿宋_GB2312"/>
          <w:sz w:val="30"/>
        </w:rPr>
        <w:t xml:space="preserve"> （二）“三公”经费财政拨款支出决算具体情况说明</w:t>
      </w:r>
    </w:p>
    <w:p w14:paraId="132A877B">
      <w:pPr>
        <w:spacing w:line="360" w:lineRule="auto"/>
        <w:ind w:firstLine="600" w:firstLineChars="200"/>
        <w:rPr>
          <w:rFonts w:hint="eastAsia" w:eastAsia="仿宋_GB2312"/>
          <w:sz w:val="30"/>
        </w:rPr>
      </w:pPr>
      <w:r>
        <w:rPr>
          <w:rFonts w:hint="eastAsia" w:eastAsia="仿宋_GB2312"/>
          <w:sz w:val="30"/>
        </w:rPr>
        <w:t>2021年度大同市机关事务管理局的“三公”经费主要是公务接待和公务用车运行维护经费，2021年比2020年减少49.43万元，减少幅度为5.68%，减少的主要原因是公务接待费减少48.62万元，公务用车维护费减少60.42万元，2021年新购公务用车3台，新增了公务用车购置费59.61万元。整体减少49.43万元。</w:t>
      </w:r>
    </w:p>
    <w:p w14:paraId="756C3797">
      <w:pPr>
        <w:pStyle w:val="2"/>
        <w:rPr>
          <w:rFonts w:hint="eastAsia" w:ascii="Calibri" w:hAnsi="Calibri" w:eastAsia="仿宋_GB2312" w:cs="Times New Roman"/>
          <w:kern w:val="2"/>
          <w:sz w:val="30"/>
          <w:szCs w:val="24"/>
          <w:lang w:val="en-US" w:eastAsia="zh-CN" w:bidi="ar-SA"/>
        </w:rPr>
      </w:pPr>
      <w:r>
        <w:rPr>
          <w:rFonts w:hint="eastAsia" w:eastAsia="仿宋_GB2312"/>
          <w:sz w:val="30"/>
        </w:rPr>
        <w:t xml:space="preserve">  </w:t>
      </w:r>
      <w:r>
        <w:rPr>
          <w:rFonts w:hint="eastAsia" w:ascii="Calibri" w:hAnsi="Calibri" w:eastAsia="仿宋_GB2312" w:cs="Times New Roman"/>
          <w:kern w:val="2"/>
          <w:sz w:val="30"/>
          <w:szCs w:val="24"/>
          <w:lang w:val="en-US" w:eastAsia="zh-CN" w:bidi="ar-SA"/>
        </w:rPr>
        <w:t>（</w:t>
      </w:r>
      <w:r>
        <w:rPr>
          <w:rFonts w:hint="eastAsia" w:eastAsia="仿宋_GB2312" w:cs="Times New Roman"/>
          <w:kern w:val="2"/>
          <w:sz w:val="30"/>
          <w:szCs w:val="24"/>
          <w:lang w:val="en-US" w:eastAsia="zh-CN" w:bidi="ar-SA"/>
        </w:rPr>
        <w:t>四</w:t>
      </w:r>
      <w:r>
        <w:rPr>
          <w:rFonts w:hint="eastAsia" w:ascii="Calibri" w:hAnsi="Calibri" w:eastAsia="仿宋_GB2312" w:cs="Times New Roman"/>
          <w:kern w:val="2"/>
          <w:sz w:val="30"/>
          <w:szCs w:val="24"/>
          <w:lang w:val="en-US" w:eastAsia="zh-CN" w:bidi="ar-SA"/>
        </w:rPr>
        <w:t>）机关运行经费执行情况说明</w:t>
      </w:r>
    </w:p>
    <w:p w14:paraId="40B7ADB5">
      <w:pPr>
        <w:pStyle w:val="2"/>
        <w:ind w:left="0" w:leftChars="0" w:firstLine="600" w:firstLineChars="200"/>
        <w:rPr>
          <w:rFonts w:hint="default"/>
          <w:lang w:val="en-US"/>
        </w:rPr>
      </w:pPr>
      <w:r>
        <w:rPr>
          <w:rFonts w:hint="eastAsia" w:eastAsia="仿宋_GB2312" w:cs="Times New Roman"/>
          <w:kern w:val="2"/>
          <w:sz w:val="30"/>
          <w:szCs w:val="24"/>
          <w:lang w:val="en-US" w:eastAsia="zh-CN" w:bidi="ar-SA"/>
        </w:rPr>
        <w:t>2021年全年机关运行成本经费发生47.77万元。比2020年230.67万元减少182.9万元，增加了79.29%。减少的原因：因事业单位改革，公务用车费用的经费预算和核算划转到大同市机关事务管理局下属后勤保障中心。</w:t>
      </w:r>
    </w:p>
    <w:p w14:paraId="6564564D">
      <w:pPr>
        <w:spacing w:line="360" w:lineRule="auto"/>
        <w:ind w:firstLine="600" w:firstLineChars="200"/>
        <w:rPr>
          <w:rFonts w:hint="eastAsia" w:eastAsia="仿宋_GB2312"/>
          <w:sz w:val="30"/>
        </w:rPr>
      </w:pPr>
      <w:r>
        <w:rPr>
          <w:rFonts w:hint="eastAsia" w:eastAsia="仿宋_GB2312"/>
          <w:sz w:val="30"/>
        </w:rPr>
        <w:t xml:space="preserve"> 八、其他事项情况说明</w:t>
      </w:r>
    </w:p>
    <w:p w14:paraId="7A8032C1">
      <w:pPr>
        <w:spacing w:line="360" w:lineRule="auto"/>
        <w:ind w:firstLine="600" w:firstLineChars="200"/>
        <w:rPr>
          <w:rFonts w:hint="eastAsia" w:eastAsia="仿宋_GB2312"/>
          <w:sz w:val="30"/>
        </w:rPr>
      </w:pPr>
      <w:r>
        <w:rPr>
          <w:rFonts w:hint="eastAsia" w:eastAsia="仿宋_GB2312"/>
          <w:sz w:val="30"/>
        </w:rPr>
        <w:t>（一）政府采购情况说明</w:t>
      </w:r>
    </w:p>
    <w:p w14:paraId="6AFAAA5C">
      <w:pPr>
        <w:spacing w:line="360" w:lineRule="auto"/>
        <w:ind w:firstLine="600" w:firstLineChars="200"/>
        <w:rPr>
          <w:rFonts w:hint="eastAsia" w:eastAsia="仿宋_GB2312"/>
          <w:sz w:val="30"/>
        </w:rPr>
      </w:pPr>
      <w:r>
        <w:rPr>
          <w:rFonts w:hint="eastAsia" w:eastAsia="仿宋_GB2312"/>
          <w:sz w:val="30"/>
        </w:rPr>
        <w:t xml:space="preserve"> 2021年度政府采购支出总额1489.92万元，政府购买货物568.78万元，工程77.41万元，购买服务843.73万元。</w:t>
      </w:r>
    </w:p>
    <w:p w14:paraId="6A17FD46">
      <w:pPr>
        <w:spacing w:line="360" w:lineRule="auto"/>
        <w:ind w:firstLine="600" w:firstLineChars="200"/>
        <w:rPr>
          <w:rFonts w:hint="eastAsia" w:eastAsia="仿宋_GB2312"/>
          <w:sz w:val="30"/>
        </w:rPr>
      </w:pPr>
      <w:r>
        <w:rPr>
          <w:rFonts w:hint="eastAsia" w:eastAsia="仿宋_GB2312"/>
          <w:sz w:val="30"/>
        </w:rPr>
        <w:t>（二）国有资产占用情况说明</w:t>
      </w:r>
    </w:p>
    <w:p w14:paraId="1F21CF8C">
      <w:pPr>
        <w:spacing w:line="360" w:lineRule="auto"/>
        <w:ind w:firstLine="600" w:firstLineChars="200"/>
        <w:rPr>
          <w:rFonts w:hint="eastAsia" w:eastAsia="仿宋_GB2312"/>
          <w:sz w:val="30"/>
        </w:rPr>
      </w:pPr>
      <w:r>
        <w:rPr>
          <w:rFonts w:hint="eastAsia" w:eastAsia="仿宋_GB2312"/>
          <w:sz w:val="30"/>
        </w:rPr>
        <w:t>截止2021年12月31日，本部门共有车辆116辆，其中</w:t>
      </w:r>
      <w:r>
        <w:rPr>
          <w:rFonts w:hint="eastAsia" w:eastAsia="仿宋_GB2312"/>
          <w:sz w:val="30"/>
          <w:lang w:eastAsia="zh-CN"/>
        </w:rPr>
        <w:t>：</w:t>
      </w:r>
      <w:r>
        <w:rPr>
          <w:rFonts w:hint="eastAsia" w:eastAsia="仿宋_GB2312"/>
          <w:sz w:val="30"/>
        </w:rPr>
        <w:t>机要用车39辆，执法执勤15辆，其他用车62辆。</w:t>
      </w:r>
    </w:p>
    <w:p w14:paraId="5A426F47">
      <w:pPr>
        <w:spacing w:line="360" w:lineRule="auto"/>
        <w:ind w:firstLine="600" w:firstLineChars="200"/>
        <w:rPr>
          <w:rFonts w:hint="eastAsia" w:eastAsia="仿宋_GB2312"/>
          <w:sz w:val="30"/>
        </w:rPr>
      </w:pPr>
      <w:r>
        <w:rPr>
          <w:rFonts w:hint="eastAsia" w:eastAsia="仿宋_GB2312"/>
          <w:sz w:val="30"/>
        </w:rPr>
        <w:t>（</w:t>
      </w:r>
      <w:r>
        <w:rPr>
          <w:rFonts w:hint="eastAsia" w:eastAsia="仿宋_GB2312"/>
          <w:sz w:val="30"/>
          <w:lang w:val="en-US" w:eastAsia="zh-CN"/>
        </w:rPr>
        <w:t>三</w:t>
      </w:r>
      <w:r>
        <w:rPr>
          <w:rFonts w:hint="eastAsia" w:eastAsia="仿宋_GB2312"/>
          <w:sz w:val="30"/>
        </w:rPr>
        <w:t>）预算绩效情况说明</w:t>
      </w:r>
    </w:p>
    <w:p w14:paraId="5D5FF555">
      <w:pPr>
        <w:spacing w:line="360" w:lineRule="auto"/>
        <w:ind w:firstLine="600" w:firstLineChars="200"/>
        <w:rPr>
          <w:rFonts w:hint="eastAsia" w:eastAsia="仿宋_GB2312"/>
          <w:sz w:val="30"/>
        </w:rPr>
      </w:pPr>
      <w:r>
        <w:rPr>
          <w:rFonts w:hint="eastAsia" w:eastAsia="仿宋_GB2312"/>
          <w:sz w:val="30"/>
        </w:rPr>
        <w:t>（1）预算绩效管理工作开展情况。根据预算绩效管理要求，我部门组织对2021年度市级财政预算安排的专项资金类64个项目支出全面开展了绩效自评，涉及预算资金9246.94万元，占一般公共预算总额的100%，组织对2021年度安可电脑、博览会经费两个基金预算项目开展绩效自评活动，共涉及预算基金1565.22万元，占政府性基金预算项目支出总额的100%。组织对公务用车管理、会议经费、公务接待经费、集中办公楼物业管理经费4项开展的重点绩效评价，涉及一般公共预算支出总额3930.46万元。</w:t>
      </w:r>
    </w:p>
    <w:p w14:paraId="144233BB">
      <w:pPr>
        <w:spacing w:line="360" w:lineRule="auto"/>
        <w:ind w:firstLine="600" w:firstLineChars="200"/>
        <w:rPr>
          <w:rFonts w:hint="eastAsia" w:eastAsia="仿宋_GB2312"/>
          <w:sz w:val="30"/>
        </w:rPr>
      </w:pPr>
      <w:r>
        <w:rPr>
          <w:rFonts w:hint="eastAsia" w:eastAsia="仿宋_GB2312"/>
          <w:sz w:val="30"/>
        </w:rPr>
        <w:t>（2）部门决算中项目绩效自评结果</w:t>
      </w:r>
    </w:p>
    <w:tbl>
      <w:tblPr>
        <w:tblStyle w:val="10"/>
        <w:tblW w:w="14686" w:type="dxa"/>
        <w:tblInd w:w="93" w:type="dxa"/>
        <w:tblLayout w:type="autofit"/>
        <w:tblCellMar>
          <w:top w:w="0" w:type="dxa"/>
          <w:left w:w="108" w:type="dxa"/>
          <w:bottom w:w="0" w:type="dxa"/>
          <w:right w:w="108" w:type="dxa"/>
        </w:tblCellMar>
      </w:tblPr>
      <w:tblGrid>
        <w:gridCol w:w="2925"/>
        <w:gridCol w:w="1380"/>
        <w:gridCol w:w="1395"/>
        <w:gridCol w:w="1815"/>
        <w:gridCol w:w="1680"/>
        <w:gridCol w:w="1800"/>
        <w:gridCol w:w="1781"/>
        <w:gridCol w:w="1910"/>
      </w:tblGrid>
      <w:tr w14:paraId="05F67D7F">
        <w:tblPrEx>
          <w:tblCellMar>
            <w:top w:w="0" w:type="dxa"/>
            <w:left w:w="108" w:type="dxa"/>
            <w:bottom w:w="0" w:type="dxa"/>
            <w:right w:w="108" w:type="dxa"/>
          </w:tblCellMar>
        </w:tblPrEx>
        <w:trPr>
          <w:trHeight w:val="820" w:hRule="atLeast"/>
        </w:trPr>
        <w:tc>
          <w:tcPr>
            <w:tcW w:w="14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C1942">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（2021年度）部门（单位）整体支出预算绩效自评表</w:t>
            </w:r>
          </w:p>
        </w:tc>
      </w:tr>
      <w:tr w14:paraId="0CD785A3">
        <w:tblPrEx>
          <w:tblCellMar>
            <w:top w:w="0" w:type="dxa"/>
            <w:left w:w="108" w:type="dxa"/>
            <w:bottom w:w="0" w:type="dxa"/>
            <w:right w:w="108" w:type="dxa"/>
          </w:tblCellMar>
        </w:tblPrEx>
        <w:trPr>
          <w:trHeight w:val="540" w:hRule="atLeast"/>
        </w:trPr>
        <w:tc>
          <w:tcPr>
            <w:tcW w:w="75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95B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部门(单位)名称：</w:t>
            </w:r>
          </w:p>
        </w:tc>
        <w:tc>
          <w:tcPr>
            <w:tcW w:w="71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548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大同市直属机关事务管理局(部门)</w:t>
            </w:r>
          </w:p>
        </w:tc>
      </w:tr>
      <w:tr w14:paraId="7BC25880">
        <w:tblPrEx>
          <w:tblCellMar>
            <w:top w:w="0" w:type="dxa"/>
            <w:left w:w="108" w:type="dxa"/>
            <w:bottom w:w="0" w:type="dxa"/>
            <w:right w:w="108" w:type="dxa"/>
          </w:tblCellMar>
        </w:tblPrEx>
        <w:trPr>
          <w:trHeight w:val="70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BB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内设职能部门个数：</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671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3B6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下属预算单位个数：</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B55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6A04BAF9">
        <w:tblPrEx>
          <w:tblCellMar>
            <w:top w:w="0" w:type="dxa"/>
            <w:left w:w="108" w:type="dxa"/>
            <w:bottom w:w="0" w:type="dxa"/>
            <w:right w:w="108" w:type="dxa"/>
          </w:tblCellMar>
        </w:tblPrEx>
        <w:trPr>
          <w:trHeight w:val="108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45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核定的人员编制数：</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312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E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实际在职人员总数：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D6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E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人：其中在编人员数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3B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r>
      <w:tr w14:paraId="2A234617">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C5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联系人：</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9A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黎魏</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CCE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联系电话：</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A3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5189329</w:t>
            </w:r>
          </w:p>
        </w:tc>
      </w:tr>
      <w:tr w14:paraId="21CEA6BA">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B59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评价开始时间：</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649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2022-07-02</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82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评价结束时间：</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25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2022-07-15</w:t>
            </w:r>
          </w:p>
        </w:tc>
      </w:tr>
      <w:tr w14:paraId="18A569FF">
        <w:tblPrEx>
          <w:tblCellMar>
            <w:top w:w="0" w:type="dxa"/>
            <w:left w:w="108" w:type="dxa"/>
            <w:bottom w:w="0" w:type="dxa"/>
            <w:right w:w="108" w:type="dxa"/>
          </w:tblCellMar>
        </w:tblPrEx>
        <w:trPr>
          <w:trHeight w:val="540"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CD8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评价得分：</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0EC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98.31</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ADD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评价等级：</w:t>
            </w:r>
          </w:p>
        </w:tc>
        <w:tc>
          <w:tcPr>
            <w:tcW w:w="3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DD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优秀</w:t>
            </w:r>
          </w:p>
        </w:tc>
      </w:tr>
      <w:tr w14:paraId="7AB2C19A">
        <w:tblPrEx>
          <w:tblCellMar>
            <w:top w:w="0" w:type="dxa"/>
            <w:left w:w="108" w:type="dxa"/>
            <w:bottom w:w="0" w:type="dxa"/>
            <w:right w:w="108" w:type="dxa"/>
          </w:tblCellMar>
        </w:tblPrEx>
        <w:trPr>
          <w:trHeight w:val="780"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FA8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职能名称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33E1E">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政策或重点任务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236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03C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预算数(万元)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2A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其中：财政拨款</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68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执行数(万元)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796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其中：财政拨款</w:t>
            </w:r>
          </w:p>
        </w:tc>
      </w:tr>
      <w:tr w14:paraId="66AF8A59">
        <w:tblPrEx>
          <w:tblCellMar>
            <w:top w:w="0" w:type="dxa"/>
            <w:left w:w="108" w:type="dxa"/>
            <w:bottom w:w="0" w:type="dxa"/>
            <w:right w:w="108" w:type="dxa"/>
          </w:tblCellMar>
        </w:tblPrEx>
        <w:trPr>
          <w:trHeight w:val="1780" w:hRule="atLeast"/>
        </w:trPr>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00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（六）负责市直党政机关事业单位公务用车的编制、配备、更新、处置工作，拟订相关制度、办法并监督执行。指导全市党政机关事业单位公务用车管理工作。</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13A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D1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C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6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F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216.65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DD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216.65</w:t>
            </w:r>
          </w:p>
        </w:tc>
      </w:tr>
      <w:tr w14:paraId="43886078">
        <w:tblPrEx>
          <w:tblCellMar>
            <w:top w:w="0" w:type="dxa"/>
            <w:left w:w="108" w:type="dxa"/>
            <w:bottom w:w="0" w:type="dxa"/>
            <w:right w:w="108" w:type="dxa"/>
          </w:tblCellMar>
        </w:tblPrEx>
        <w:trPr>
          <w:trHeight w:val="720" w:hRule="atLeast"/>
        </w:trPr>
        <w:tc>
          <w:tcPr>
            <w:tcW w:w="2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0AD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（三）负责市委、市人大、市政府、市政协重要的国内公务接待、大型会议、重要活动的接待保障、服务和经费管理工作，拟订全市公务接待制度并组织实施。对全市公务接待管理部门进行业务指导。</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339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会议管理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3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15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2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2D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18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r>
      <w:tr w14:paraId="06EFC8AC">
        <w:tblPrEx>
          <w:tblCellMar>
            <w:top w:w="0" w:type="dxa"/>
            <w:left w:w="108" w:type="dxa"/>
            <w:bottom w:w="0" w:type="dxa"/>
            <w:right w:w="108" w:type="dxa"/>
          </w:tblCellMar>
        </w:tblPrEx>
        <w:trPr>
          <w:trHeight w:val="1580" w:hRule="atLeast"/>
        </w:trPr>
        <w:tc>
          <w:tcPr>
            <w:tcW w:w="2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B718">
            <w:pPr>
              <w:jc w:val="left"/>
              <w:rPr>
                <w:rFonts w:ascii="宋体" w:hAnsi="宋体" w:cs="宋体"/>
                <w:color w:val="000000"/>
                <w:sz w:val="20"/>
                <w:szCs w:val="20"/>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3F7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DF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3F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2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B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544.83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0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544.83</w:t>
            </w:r>
          </w:p>
        </w:tc>
      </w:tr>
      <w:tr w14:paraId="0C0D60C9">
        <w:tblPrEx>
          <w:tblCellMar>
            <w:top w:w="0" w:type="dxa"/>
            <w:left w:w="108" w:type="dxa"/>
            <w:bottom w:w="0" w:type="dxa"/>
            <w:right w:w="108" w:type="dxa"/>
          </w:tblCellMar>
        </w:tblPrEx>
        <w:trPr>
          <w:trHeight w:val="90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74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（四）负责全市各类会议的后勤保障及经费管理工作。</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B4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集中办公楼物业管理</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1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已完成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A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3203.42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E3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3203.42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0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3034.3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2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3034.3</w:t>
            </w:r>
          </w:p>
        </w:tc>
      </w:tr>
      <w:tr w14:paraId="38490F43">
        <w:tblPrEx>
          <w:tblCellMar>
            <w:top w:w="0" w:type="dxa"/>
            <w:left w:w="108" w:type="dxa"/>
            <w:bottom w:w="0" w:type="dxa"/>
            <w:right w:w="108" w:type="dxa"/>
          </w:tblCellMar>
        </w:tblPrEx>
        <w:trPr>
          <w:trHeight w:val="540" w:hRule="atLeast"/>
        </w:trPr>
        <w:tc>
          <w:tcPr>
            <w:tcW w:w="146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80BAA">
            <w:pPr>
              <w:jc w:val="center"/>
              <w:rPr>
                <w:rFonts w:ascii="宋体" w:hAnsi="宋体" w:cs="宋体"/>
                <w:color w:val="000000"/>
                <w:sz w:val="20"/>
                <w:szCs w:val="20"/>
              </w:rPr>
            </w:pPr>
          </w:p>
        </w:tc>
      </w:tr>
      <w:tr w14:paraId="36DA745B">
        <w:tblPrEx>
          <w:tblCellMar>
            <w:top w:w="0" w:type="dxa"/>
            <w:left w:w="108" w:type="dxa"/>
            <w:bottom w:w="0" w:type="dxa"/>
            <w:right w:w="108" w:type="dxa"/>
          </w:tblCellMar>
        </w:tblPrEx>
        <w:trPr>
          <w:trHeight w:val="540" w:hRule="atLeast"/>
        </w:trPr>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EE6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A02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0818">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2AC1">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三级指标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1FC">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权重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559">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目标值</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D683">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业绩值</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6F2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得分</w:t>
            </w:r>
          </w:p>
        </w:tc>
      </w:tr>
      <w:tr w14:paraId="52DFB976">
        <w:tblPrEx>
          <w:tblCellMar>
            <w:top w:w="0" w:type="dxa"/>
            <w:left w:w="108" w:type="dxa"/>
            <w:bottom w:w="0" w:type="dxa"/>
            <w:right w:w="108" w:type="dxa"/>
          </w:tblCellMar>
        </w:tblPrEx>
        <w:trPr>
          <w:trHeight w:val="540" w:hRule="atLeast"/>
        </w:trPr>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675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47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855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C1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会议召开次数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A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8B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&gt;=200次</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12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2144次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E0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2F88A75A">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A2FD">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18DC">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3D55">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8F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公务接待批次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E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92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&gt;=964批次</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B0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964批次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87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0954500D">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E779">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C627">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C223">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E9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3A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7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&gt;=105台</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C0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106台</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D6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0C6AEE93">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542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5C1D">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6A51">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73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集中办公楼物业服务面积</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7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B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=356000平方米</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B2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356000平方米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E3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6997AB62">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61BF">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6970">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35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A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会议人员参与率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9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2E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86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3B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6AFE8563">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C030">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FE42">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690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E0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公务用车规范性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A7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A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B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96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2.91</w:t>
            </w:r>
          </w:p>
        </w:tc>
      </w:tr>
      <w:tr w14:paraId="5AC08092">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439F0">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EBEB">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75DF">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12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政府采购规范性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3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6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88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3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6940776C">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D807">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7F8C">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C7D9">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A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党风廉政建设情况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B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无违规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2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FC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5B76190B">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57EA">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EFE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DFFB">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AF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公务接待服务质量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6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84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&gt;=90%</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78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A7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0409E2CC">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0E87">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8880">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B83E">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F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绩效管理制度建全性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3E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70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健全</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D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44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r>
      <w:tr w14:paraId="2D6A405B">
        <w:tblPrEx>
          <w:tblCellMar>
            <w:top w:w="0" w:type="dxa"/>
            <w:left w:w="108" w:type="dxa"/>
            <w:bottom w:w="0" w:type="dxa"/>
            <w:right w:w="108" w:type="dxa"/>
          </w:tblCellMar>
        </w:tblPrEx>
        <w:trPr>
          <w:trHeight w:val="66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67A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45CF">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3BA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2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集中办公楼物业服务质量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2F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09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F4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3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28C31034">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76FC">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C58B">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F4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DC8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集中办公楼物业服务时间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1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6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=24小时</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A0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24小时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4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18915F78">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5B6F">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705E">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C94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20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会议召开时间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E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92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61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44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6FF74558">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0FCA0">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0B4B">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BC70">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F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公务用车使用时间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A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96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AA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88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2.97</w:t>
            </w:r>
          </w:p>
        </w:tc>
      </w:tr>
      <w:tr w14:paraId="53FCEDA3">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3AB7">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56A5">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69E6">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6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公务接待时间</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0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CC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D1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B3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r>
      <w:tr w14:paraId="55332815">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B6BB">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3B9E">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DA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B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项目支出成本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01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7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&lt;=17502.37万元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4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10812.16万元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82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18F78F49">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6539">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A37E">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A315D">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0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三公经费控制数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E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44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&lt;=1029万元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8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821.09万元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D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14:paraId="4EA4AAFD">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5ADF">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3E590">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4DF7">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6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基本支出成本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C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3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&lt;=1937.3072万元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67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1247.8万元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9D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14:paraId="71607558">
        <w:tblPrEx>
          <w:tblCellMar>
            <w:top w:w="0" w:type="dxa"/>
            <w:left w:w="108" w:type="dxa"/>
            <w:bottom w:w="0" w:type="dxa"/>
            <w:right w:w="108" w:type="dxa"/>
          </w:tblCellMar>
        </w:tblPrEx>
        <w:trPr>
          <w:trHeight w:val="8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71F2">
            <w:pPr>
              <w:jc w:val="center"/>
              <w:rPr>
                <w:rFonts w:ascii="宋体" w:hAnsi="宋体" w:cs="宋体"/>
                <w:color w:val="000000"/>
                <w:sz w:val="20"/>
                <w:szCs w:val="20"/>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8DB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17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9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保障全市公务接待工作进常运转</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AE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4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保障</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0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E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6.79</w:t>
            </w:r>
          </w:p>
        </w:tc>
      </w:tr>
      <w:tr w14:paraId="297810B5">
        <w:tblPrEx>
          <w:tblCellMar>
            <w:top w:w="0" w:type="dxa"/>
            <w:left w:w="108" w:type="dxa"/>
            <w:bottom w:w="0" w:type="dxa"/>
            <w:right w:w="108" w:type="dxa"/>
          </w:tblCellMar>
        </w:tblPrEx>
        <w:trPr>
          <w:trHeight w:val="7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6FCC">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E70A">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1900">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A9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集中办公楼物业完成情况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9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0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保障</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25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1A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6.79</w:t>
            </w:r>
          </w:p>
        </w:tc>
      </w:tr>
      <w:tr w14:paraId="09051638">
        <w:tblPrEx>
          <w:tblCellMar>
            <w:top w:w="0" w:type="dxa"/>
            <w:left w:w="108" w:type="dxa"/>
            <w:bottom w:w="0" w:type="dxa"/>
            <w:right w:w="108" w:type="dxa"/>
          </w:tblCellMar>
        </w:tblPrEx>
        <w:trPr>
          <w:trHeight w:val="72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C762">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7E954">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87B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5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公务用车综合完成情况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E1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E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提高</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55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06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6.65</w:t>
            </w:r>
          </w:p>
        </w:tc>
      </w:tr>
      <w:tr w14:paraId="0548BB5B">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AC07">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AD59">
            <w:pPr>
              <w:jc w:val="center"/>
              <w:rPr>
                <w:rFonts w:ascii="宋体" w:hAnsi="宋体" w:cs="宋体"/>
                <w:color w:val="000000"/>
                <w:sz w:val="20"/>
                <w:szCs w:val="20"/>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114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4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应急响应机制有效性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1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B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有效</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A2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94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6.86</w:t>
            </w:r>
          </w:p>
        </w:tc>
      </w:tr>
      <w:tr w14:paraId="5958DDFC">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D8B0">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EBCC">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4963">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5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人才队伍建设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2C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3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完善</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FE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0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6.93</w:t>
            </w:r>
          </w:p>
        </w:tc>
      </w:tr>
      <w:tr w14:paraId="2D2CB6F7">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F0D1">
            <w:pPr>
              <w:jc w:val="center"/>
              <w:rPr>
                <w:rFonts w:ascii="宋体" w:hAnsi="宋体" w:cs="宋体"/>
                <w:color w:val="000000"/>
                <w:sz w:val="20"/>
                <w:szCs w:val="20"/>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9B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5E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7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接待人员满意度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AF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95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E7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6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3.96</w:t>
            </w:r>
          </w:p>
        </w:tc>
      </w:tr>
      <w:tr w14:paraId="30E8CF5E">
        <w:tblPrEx>
          <w:tblCellMar>
            <w:top w:w="0" w:type="dxa"/>
            <w:left w:w="108" w:type="dxa"/>
            <w:bottom w:w="0" w:type="dxa"/>
            <w:right w:w="108" w:type="dxa"/>
          </w:tblCellMar>
        </w:tblPrEx>
        <w:trPr>
          <w:trHeight w:val="66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065C">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9C82D">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2182">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22E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单位工作人员满意度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9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84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E4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75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3.96</w:t>
            </w:r>
          </w:p>
        </w:tc>
      </w:tr>
      <w:tr w14:paraId="47786D1C">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2C72">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F5DA">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B22C">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F4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C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2B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&gt;=98%</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FF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C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2.85</w:t>
            </w:r>
          </w:p>
        </w:tc>
      </w:tr>
      <w:tr w14:paraId="374B1AE2">
        <w:tblPrEx>
          <w:tblCellMar>
            <w:top w:w="0" w:type="dxa"/>
            <w:left w:w="108" w:type="dxa"/>
            <w:bottom w:w="0" w:type="dxa"/>
            <w:right w:w="108" w:type="dxa"/>
          </w:tblCellMar>
        </w:tblPrEx>
        <w:trPr>
          <w:trHeight w:val="540" w:hRule="atLeast"/>
        </w:trPr>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4A96">
            <w:pPr>
              <w:jc w:val="center"/>
              <w:rPr>
                <w:rFonts w:ascii="宋体" w:hAnsi="宋体" w:cs="宋体"/>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681E">
            <w:pPr>
              <w:jc w:val="center"/>
              <w:rPr>
                <w:rFonts w:ascii="宋体" w:hAnsi="宋体" w:cs="宋体"/>
                <w:color w:val="000000"/>
                <w:sz w:val="20"/>
                <w:szCs w:val="20"/>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B9AA">
            <w:pPr>
              <w:jc w:val="center"/>
              <w:rPr>
                <w:rFonts w:ascii="宋体" w:hAnsi="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1E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参会人员满意度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2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FC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&gt;=95%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15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56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3.92</w:t>
            </w:r>
          </w:p>
        </w:tc>
      </w:tr>
    </w:tbl>
    <w:p w14:paraId="21593EF3">
      <w:pPr>
        <w:pStyle w:val="2"/>
        <w:ind w:firstLine="608" w:firstLineChars="200"/>
        <w:rPr>
          <w:rFonts w:ascii="仿宋" w:hAnsi="仿宋" w:cs="宋体"/>
          <w:spacing w:val="-8"/>
          <w:kern w:val="0"/>
          <w:sz w:val="32"/>
          <w:szCs w:val="32"/>
        </w:rPr>
      </w:pPr>
      <w:r>
        <w:rPr>
          <w:rFonts w:hint="eastAsia" w:ascii="仿宋" w:hAnsi="仿宋" w:cs="宋体"/>
          <w:spacing w:val="-8"/>
          <w:kern w:val="0"/>
          <w:sz w:val="32"/>
          <w:szCs w:val="32"/>
        </w:rPr>
        <w:t>（三）部门评价项目绩效评价结果。</w:t>
      </w:r>
    </w:p>
    <w:p w14:paraId="03197AB6">
      <w:pPr>
        <w:spacing w:afterLines="100" w:line="360" w:lineRule="auto"/>
        <w:jc w:val="center"/>
        <w:rPr>
          <w:rFonts w:ascii="仿宋_GB2312" w:eastAsia="仿宋_GB2312"/>
          <w:sz w:val="32"/>
          <w:szCs w:val="32"/>
        </w:rPr>
      </w:pPr>
      <w:r>
        <w:rPr>
          <w:rFonts w:hint="eastAsia" w:ascii="黑体" w:eastAsia="黑体"/>
          <w:sz w:val="32"/>
          <w:szCs w:val="32"/>
        </w:rPr>
        <w:t>（</w:t>
      </w:r>
      <w:r>
        <w:rPr>
          <w:rFonts w:ascii="黑体" w:eastAsia="黑体"/>
          <w:sz w:val="32"/>
          <w:szCs w:val="32"/>
        </w:rPr>
        <w:t>2021</w:t>
      </w:r>
      <w:r>
        <w:rPr>
          <w:rFonts w:hint="eastAsia" w:ascii="黑体" w:eastAsia="黑体"/>
          <w:sz w:val="32"/>
          <w:szCs w:val="32"/>
        </w:rPr>
        <w:t>年度）部门（单位）整体支出预算</w:t>
      </w:r>
      <w:r>
        <w:rPr>
          <w:rFonts w:ascii="黑体" w:eastAsia="黑体"/>
          <w:sz w:val="32"/>
          <w:szCs w:val="32"/>
        </w:rPr>
        <w:t>绩效</w:t>
      </w:r>
      <w:r>
        <w:rPr>
          <w:rFonts w:hint="eastAsia" w:ascii="黑体" w:eastAsia="黑体"/>
          <w:sz w:val="32"/>
          <w:szCs w:val="32"/>
        </w:rPr>
        <w:t>自评报告</w:t>
      </w:r>
    </w:p>
    <w:p w14:paraId="6871F44E">
      <w:pPr>
        <w:spacing w:line="360" w:lineRule="auto"/>
        <w:ind w:firstLine="600" w:firstLineChars="200"/>
        <w:rPr>
          <w:rFonts w:ascii="黑体" w:eastAsia="黑体"/>
          <w:sz w:val="30"/>
        </w:rPr>
      </w:pPr>
      <w:r>
        <w:rPr>
          <w:rFonts w:hint="eastAsia" w:ascii="黑体" w:eastAsia="黑体"/>
          <w:sz w:val="30"/>
        </w:rPr>
        <w:t>一、部门（单位）基本情况</w:t>
      </w:r>
    </w:p>
    <w:p w14:paraId="7C2CBBF2">
      <w:pPr>
        <w:spacing w:line="360" w:lineRule="auto"/>
        <w:ind w:firstLine="600" w:firstLineChars="200"/>
        <w:rPr>
          <w:rFonts w:eastAsia="仿宋_GB2312"/>
          <w:sz w:val="30"/>
        </w:rPr>
      </w:pPr>
      <w:r>
        <w:rPr>
          <w:rFonts w:hint="eastAsia" w:eastAsia="仿宋_GB2312"/>
          <w:sz w:val="30"/>
        </w:rPr>
        <w:t>1.主要职责职能</w:t>
      </w:r>
    </w:p>
    <w:tbl>
      <w:tblPr>
        <w:tblStyle w:val="10"/>
        <w:tblW w:w="4596" w:type="pct"/>
        <w:jc w:val="center"/>
        <w:tblLayout w:type="fixed"/>
        <w:tblCellMar>
          <w:top w:w="0" w:type="dxa"/>
          <w:left w:w="108" w:type="dxa"/>
          <w:bottom w:w="0" w:type="dxa"/>
          <w:right w:w="108" w:type="dxa"/>
        </w:tblCellMar>
      </w:tblPr>
      <w:tblGrid>
        <w:gridCol w:w="460"/>
        <w:gridCol w:w="127"/>
        <w:gridCol w:w="729"/>
        <w:gridCol w:w="11188"/>
        <w:gridCol w:w="1005"/>
      </w:tblGrid>
      <w:tr w14:paraId="7E54DDAF">
        <w:tblPrEx>
          <w:tblCellMar>
            <w:top w:w="0" w:type="dxa"/>
            <w:left w:w="108" w:type="dxa"/>
            <w:bottom w:w="0" w:type="dxa"/>
            <w:right w:w="108" w:type="dxa"/>
          </w:tblCellMar>
        </w:tblPrEx>
        <w:trPr>
          <w:gridAfter w:val="1"/>
          <w:wAfter w:w="372" w:type="pct"/>
          <w:trHeight w:val="508" w:hRule="atLeast"/>
          <w:jc w:val="center"/>
          <w:hidden/>
        </w:trPr>
        <w:tc>
          <w:tcPr>
            <w:tcW w:w="217" w:type="pct"/>
            <w:gridSpan w:val="2"/>
            <w:tcBorders>
              <w:top w:val="single" w:color="000000" w:sz="4" w:space="0"/>
              <w:left w:val="single" w:color="000000" w:sz="4" w:space="0"/>
              <w:right w:val="single" w:color="000000" w:sz="4" w:space="0"/>
            </w:tcBorders>
            <w:shd w:val="clear" w:color="000000" w:fill="95B3D7"/>
            <w:vAlign w:val="center"/>
          </w:tcPr>
          <w:p w14:paraId="5BE8787E">
            <w:pPr>
              <w:widowControl/>
              <w:spacing w:line="240" w:lineRule="atLeast"/>
              <w:jc w:val="center"/>
              <w:rPr>
                <w:rFonts w:ascii="仿宋" w:hAnsi="仿宋" w:eastAsia="仿宋" w:cs="宋体"/>
                <w:b/>
                <w:bCs/>
                <w:vanish/>
                <w:kern w:val="0"/>
                <w:sz w:val="22"/>
              </w:rPr>
            </w:pPr>
          </w:p>
        </w:tc>
        <w:tc>
          <w:tcPr>
            <w:tcW w:w="4411" w:type="pct"/>
            <w:gridSpan w:val="2"/>
            <w:tcBorders>
              <w:top w:val="single" w:color="000000" w:sz="4" w:space="0"/>
              <w:left w:val="single" w:color="000000" w:sz="4" w:space="0"/>
              <w:right w:val="single" w:color="000000" w:sz="4" w:space="0"/>
            </w:tcBorders>
            <w:shd w:val="clear" w:color="000000" w:fill="95B3D7"/>
            <w:vAlign w:val="center"/>
          </w:tcPr>
          <w:p w14:paraId="29BA2C58">
            <w:pPr>
              <w:widowControl/>
              <w:spacing w:line="240" w:lineRule="atLeast"/>
              <w:jc w:val="center"/>
              <w:rPr>
                <w:b/>
                <w:bCs/>
                <w:vanish/>
                <w:kern w:val="0"/>
                <w:sz w:val="24"/>
              </w:rPr>
            </w:pPr>
            <w:r>
              <w:rPr>
                <w:rFonts w:hint="eastAsia"/>
                <w:b/>
                <w:bCs/>
                <w:vanish/>
                <w:kern w:val="0"/>
                <w:sz w:val="24"/>
              </w:rPr>
              <w:t>职责职能</w:t>
            </w:r>
          </w:p>
        </w:tc>
      </w:tr>
      <w:tr w14:paraId="7994D0A4">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0386C3D4">
            <w:pPr>
              <w:widowControl/>
              <w:spacing w:line="240" w:lineRule="atLeast"/>
              <w:jc w:val="center"/>
              <w:rPr>
                <w:rFonts w:ascii="仿宋" w:eastAsia="仿宋" w:cs="仿宋"/>
                <w:color w:val="000000"/>
                <w:kern w:val="0"/>
                <w:sz w:val="24"/>
              </w:rPr>
            </w:pPr>
            <w:r>
              <w:rPr>
                <w:rFonts w:ascii="仿宋" w:eastAsia="仿宋" w:cs="仿宋"/>
                <w:color w:val="000000"/>
                <w:kern w:val="0"/>
                <w:sz w:val="24"/>
              </w:rPr>
              <w:t>1</w:t>
            </w:r>
          </w:p>
        </w:tc>
        <w:tc>
          <w:tcPr>
            <w:tcW w:w="4513" w:type="pct"/>
            <w:gridSpan w:val="2"/>
            <w:vAlign w:val="center"/>
          </w:tcPr>
          <w:p w14:paraId="602C25B9">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（一）组织实施党和国家、省关于机关事务工作的法律、法规和方针、政策，拟订市直机关事务工作的政策、规划和规章制度并组织实施。</w:t>
            </w:r>
          </w:p>
        </w:tc>
      </w:tr>
      <w:tr w14:paraId="64DF4998">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4D519B64">
            <w:pPr>
              <w:widowControl/>
              <w:spacing w:line="240" w:lineRule="atLeast"/>
              <w:jc w:val="center"/>
              <w:rPr>
                <w:rFonts w:ascii="仿宋" w:eastAsia="仿宋" w:cs="仿宋"/>
                <w:color w:val="000000"/>
                <w:kern w:val="0"/>
                <w:sz w:val="24"/>
              </w:rPr>
            </w:pPr>
            <w:r>
              <w:rPr>
                <w:rFonts w:ascii="仿宋" w:eastAsia="仿宋" w:cs="仿宋"/>
                <w:color w:val="000000"/>
                <w:kern w:val="0"/>
                <w:sz w:val="24"/>
              </w:rPr>
              <w:t>2</w:t>
            </w:r>
          </w:p>
        </w:tc>
        <w:tc>
          <w:tcPr>
            <w:tcW w:w="4513" w:type="pct"/>
            <w:gridSpan w:val="2"/>
            <w:vAlign w:val="center"/>
          </w:tcPr>
          <w:p w14:paraId="0502EEF0">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（二）指导市委办公室、市人大办公室、市政府办公室、市政协办公室、市直党政机关集中办公区以及新组建部门（单位）办公区的机关事务工作，指导全市党政机关事业单位机关事务工作。</w:t>
            </w:r>
          </w:p>
        </w:tc>
      </w:tr>
      <w:tr w14:paraId="7DB837A3">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0A425F0E">
            <w:pPr>
              <w:widowControl/>
              <w:spacing w:line="240" w:lineRule="atLeast"/>
              <w:jc w:val="center"/>
              <w:rPr>
                <w:rFonts w:ascii="仿宋" w:eastAsia="仿宋" w:cs="仿宋"/>
                <w:color w:val="000000"/>
                <w:kern w:val="0"/>
                <w:sz w:val="24"/>
              </w:rPr>
            </w:pPr>
            <w:r>
              <w:rPr>
                <w:rFonts w:ascii="仿宋" w:eastAsia="仿宋" w:cs="仿宋"/>
                <w:color w:val="000000"/>
                <w:kern w:val="0"/>
                <w:sz w:val="24"/>
              </w:rPr>
              <w:t>3</w:t>
            </w:r>
          </w:p>
        </w:tc>
        <w:tc>
          <w:tcPr>
            <w:tcW w:w="4513" w:type="pct"/>
            <w:gridSpan w:val="2"/>
            <w:vAlign w:val="center"/>
          </w:tcPr>
          <w:p w14:paraId="46737D3B">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（三）负责市委、市人大、市政府、市政协重要的国内公务接待、大型会议、重要活动的接待保障、服务和经费管理工作，拟订全市公务接待制度并组织实施。对全市公务接待管理部门进行业务指导。</w:t>
            </w:r>
          </w:p>
        </w:tc>
      </w:tr>
      <w:tr w14:paraId="33FB65DA">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3D7CC371">
            <w:pPr>
              <w:widowControl/>
              <w:spacing w:line="240" w:lineRule="atLeast"/>
              <w:jc w:val="center"/>
              <w:rPr>
                <w:rFonts w:ascii="仿宋" w:eastAsia="仿宋" w:cs="仿宋"/>
                <w:color w:val="000000"/>
                <w:kern w:val="0"/>
                <w:sz w:val="24"/>
              </w:rPr>
            </w:pPr>
            <w:r>
              <w:rPr>
                <w:rFonts w:ascii="仿宋" w:eastAsia="仿宋" w:cs="仿宋"/>
                <w:color w:val="000000"/>
                <w:kern w:val="0"/>
                <w:sz w:val="24"/>
              </w:rPr>
              <w:t>4</w:t>
            </w:r>
          </w:p>
        </w:tc>
        <w:tc>
          <w:tcPr>
            <w:tcW w:w="4513" w:type="pct"/>
            <w:gridSpan w:val="2"/>
            <w:vAlign w:val="center"/>
          </w:tcPr>
          <w:p w14:paraId="372004F0">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十）负责会同有关部门定期对市本级党政机关事业单位办公用房使用情况以及下级党政机关事业单位办公用房管理情况进行专项联合巡检。负责会同有关部门定期对党政机关公务用车管理使用情况进行专项检查。</w:t>
            </w:r>
          </w:p>
        </w:tc>
      </w:tr>
      <w:tr w14:paraId="4B886FA8">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28949AF4">
            <w:pPr>
              <w:widowControl/>
              <w:spacing w:line="240" w:lineRule="atLeast"/>
              <w:jc w:val="center"/>
              <w:rPr>
                <w:rFonts w:ascii="仿宋" w:eastAsia="仿宋" w:cs="仿宋"/>
                <w:color w:val="000000"/>
                <w:kern w:val="0"/>
                <w:sz w:val="24"/>
              </w:rPr>
            </w:pPr>
            <w:r>
              <w:rPr>
                <w:rFonts w:ascii="仿宋" w:eastAsia="仿宋" w:cs="仿宋"/>
                <w:color w:val="000000"/>
                <w:kern w:val="0"/>
                <w:sz w:val="24"/>
              </w:rPr>
              <w:t>5</w:t>
            </w:r>
          </w:p>
        </w:tc>
        <w:tc>
          <w:tcPr>
            <w:tcW w:w="4513" w:type="pct"/>
            <w:gridSpan w:val="2"/>
            <w:vAlign w:val="center"/>
          </w:tcPr>
          <w:p w14:paraId="6DA7FC73">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（十一）完成市委、市人大、市政府、市政协交办的其他任务。</w:t>
            </w:r>
          </w:p>
        </w:tc>
      </w:tr>
      <w:tr w14:paraId="48416E97">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5C3B19ED">
            <w:pPr>
              <w:widowControl/>
              <w:spacing w:line="240" w:lineRule="atLeast"/>
              <w:jc w:val="center"/>
              <w:rPr>
                <w:rFonts w:ascii="仿宋" w:eastAsia="仿宋" w:cs="仿宋"/>
                <w:color w:val="000000"/>
                <w:kern w:val="0"/>
                <w:sz w:val="24"/>
              </w:rPr>
            </w:pPr>
            <w:r>
              <w:rPr>
                <w:rFonts w:ascii="仿宋" w:eastAsia="仿宋" w:cs="仿宋"/>
                <w:color w:val="000000"/>
                <w:kern w:val="0"/>
                <w:sz w:val="24"/>
              </w:rPr>
              <w:t>6</w:t>
            </w:r>
          </w:p>
        </w:tc>
        <w:tc>
          <w:tcPr>
            <w:tcW w:w="4513" w:type="pct"/>
            <w:gridSpan w:val="2"/>
            <w:vAlign w:val="center"/>
          </w:tcPr>
          <w:p w14:paraId="001583AB">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（四）负责全市各类会议的后勤保障及经费管理工作。</w:t>
            </w:r>
          </w:p>
        </w:tc>
      </w:tr>
      <w:tr w14:paraId="646246CA">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727C19FF">
            <w:pPr>
              <w:widowControl/>
              <w:spacing w:line="240" w:lineRule="atLeast"/>
              <w:jc w:val="center"/>
              <w:rPr>
                <w:rFonts w:ascii="仿宋" w:eastAsia="仿宋" w:cs="仿宋"/>
                <w:color w:val="000000"/>
                <w:kern w:val="0"/>
                <w:sz w:val="24"/>
              </w:rPr>
            </w:pPr>
            <w:r>
              <w:rPr>
                <w:rFonts w:ascii="仿宋" w:eastAsia="仿宋" w:cs="仿宋"/>
                <w:color w:val="000000"/>
                <w:kern w:val="0"/>
                <w:sz w:val="24"/>
              </w:rPr>
              <w:t>7</w:t>
            </w:r>
          </w:p>
        </w:tc>
        <w:tc>
          <w:tcPr>
            <w:tcW w:w="4513" w:type="pct"/>
            <w:gridSpan w:val="2"/>
            <w:vAlign w:val="center"/>
          </w:tcPr>
          <w:p w14:paraId="45959D9D">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五）负责市直党政机关事业单位办公用房管理工作，制定规章制度并组织实施。按规定负责办公用房的规划编制、权属登记、使用调配、处置维修、物业管理等工作。负责办公用房建设的立项报批、计划编制、建设监管。负责市直党政机关事业单位及所属单位用地管理工作。负责市直党政机关事业单位经营性用房的清理整合和集中管理工作。负责市周转房、市级干部集中住宅区、人才公寓的管理、保障、服务工作，拟订相关规章制度并组织实施。</w:t>
            </w:r>
          </w:p>
        </w:tc>
      </w:tr>
      <w:tr w14:paraId="066E4DDC">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368472F0">
            <w:pPr>
              <w:widowControl/>
              <w:spacing w:line="240" w:lineRule="atLeast"/>
              <w:jc w:val="center"/>
              <w:rPr>
                <w:rFonts w:ascii="仿宋" w:eastAsia="仿宋" w:cs="仿宋"/>
                <w:color w:val="000000"/>
                <w:kern w:val="0"/>
                <w:sz w:val="24"/>
              </w:rPr>
            </w:pPr>
            <w:r>
              <w:rPr>
                <w:rFonts w:ascii="仿宋" w:eastAsia="仿宋" w:cs="仿宋"/>
                <w:color w:val="000000"/>
                <w:kern w:val="0"/>
                <w:sz w:val="24"/>
              </w:rPr>
              <w:t>8</w:t>
            </w:r>
          </w:p>
        </w:tc>
        <w:tc>
          <w:tcPr>
            <w:tcW w:w="4513" w:type="pct"/>
            <w:gridSpan w:val="2"/>
            <w:vAlign w:val="center"/>
          </w:tcPr>
          <w:p w14:paraId="567DCDBC">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（六）负责市直党政机关事业单位公务用车的编制、配备、更新、处置工作，拟订相关制度、办法并监督执行。指导全市党政机关事业单位公务用车管理工作。</w:t>
            </w:r>
          </w:p>
        </w:tc>
      </w:tr>
      <w:tr w14:paraId="4FB5FAC7">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76ED8166">
            <w:pPr>
              <w:widowControl/>
              <w:spacing w:line="240" w:lineRule="atLeast"/>
              <w:jc w:val="center"/>
              <w:rPr>
                <w:rFonts w:ascii="仿宋" w:eastAsia="仿宋" w:cs="仿宋"/>
                <w:color w:val="000000"/>
                <w:kern w:val="0"/>
                <w:sz w:val="24"/>
              </w:rPr>
            </w:pPr>
            <w:r>
              <w:rPr>
                <w:rFonts w:ascii="仿宋" w:eastAsia="仿宋" w:cs="仿宋"/>
                <w:color w:val="000000"/>
                <w:kern w:val="0"/>
                <w:sz w:val="24"/>
              </w:rPr>
              <w:t>9</w:t>
            </w:r>
          </w:p>
        </w:tc>
        <w:tc>
          <w:tcPr>
            <w:tcW w:w="4513" w:type="pct"/>
            <w:gridSpan w:val="2"/>
            <w:vAlign w:val="center"/>
          </w:tcPr>
          <w:p w14:paraId="23D66EDB">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（七）承担全市公共机构节能推进、指导、协调、监督、检查的具体工作，会同有关部门制订规划、规章制度并组织实施。</w:t>
            </w:r>
          </w:p>
        </w:tc>
      </w:tr>
      <w:tr w14:paraId="679ADA74">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0966DC0D">
            <w:pPr>
              <w:widowControl/>
              <w:spacing w:line="240" w:lineRule="atLeast"/>
              <w:jc w:val="center"/>
              <w:rPr>
                <w:rFonts w:ascii="仿宋" w:eastAsia="仿宋" w:cs="仿宋"/>
                <w:color w:val="000000"/>
                <w:kern w:val="0"/>
                <w:sz w:val="24"/>
              </w:rPr>
            </w:pPr>
            <w:r>
              <w:rPr>
                <w:rFonts w:ascii="仿宋" w:eastAsia="仿宋" w:cs="仿宋"/>
                <w:color w:val="000000"/>
                <w:kern w:val="0"/>
                <w:sz w:val="24"/>
              </w:rPr>
              <w:t>10</w:t>
            </w:r>
          </w:p>
        </w:tc>
        <w:tc>
          <w:tcPr>
            <w:tcW w:w="4513" w:type="pct"/>
            <w:gridSpan w:val="2"/>
            <w:vAlign w:val="center"/>
          </w:tcPr>
          <w:p w14:paraId="7617B372">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（八）指导市直党政机关后勤服务保障工作，组织拟订市直党政机关后勤体制改革政策、制度并监督实施。</w:t>
            </w:r>
          </w:p>
        </w:tc>
      </w:tr>
      <w:tr w14:paraId="3FA137F3">
        <w:tblPrEx>
          <w:tblCellMar>
            <w:top w:w="0" w:type="dxa"/>
            <w:left w:w="108" w:type="dxa"/>
            <w:bottom w:w="0" w:type="dxa"/>
            <w:right w:w="108" w:type="dxa"/>
          </w:tblCellMar>
        </w:tblPrEx>
        <w:trPr>
          <w:gridBefore w:val="1"/>
          <w:wBefore w:w="170" w:type="pct"/>
          <w:trHeight w:val="402" w:hRule="atLeast"/>
          <w:jc w:val="center"/>
        </w:trPr>
        <w:tc>
          <w:tcPr>
            <w:tcW w:w="317" w:type="pct"/>
            <w:gridSpan w:val="2"/>
            <w:vAlign w:val="center"/>
          </w:tcPr>
          <w:p w14:paraId="268F1786">
            <w:pPr>
              <w:widowControl/>
              <w:spacing w:line="240" w:lineRule="atLeast"/>
              <w:jc w:val="center"/>
              <w:rPr>
                <w:rFonts w:ascii="仿宋" w:eastAsia="仿宋" w:cs="仿宋"/>
                <w:color w:val="000000"/>
                <w:kern w:val="0"/>
                <w:sz w:val="24"/>
              </w:rPr>
            </w:pPr>
            <w:r>
              <w:rPr>
                <w:rFonts w:ascii="仿宋" w:eastAsia="仿宋" w:cs="仿宋"/>
                <w:color w:val="000000"/>
                <w:kern w:val="0"/>
                <w:sz w:val="24"/>
              </w:rPr>
              <w:t>11</w:t>
            </w:r>
          </w:p>
        </w:tc>
        <w:tc>
          <w:tcPr>
            <w:tcW w:w="4513" w:type="pct"/>
            <w:gridSpan w:val="2"/>
            <w:vAlign w:val="center"/>
          </w:tcPr>
          <w:p w14:paraId="1D5786D4">
            <w:pPr>
              <w:widowControl/>
              <w:spacing w:line="240" w:lineRule="atLeast"/>
              <w:jc w:val="left"/>
              <w:rPr>
                <w:rFonts w:ascii="仿宋" w:eastAsia="仿宋" w:cs="仿宋"/>
                <w:color w:val="000000"/>
                <w:kern w:val="0"/>
                <w:sz w:val="24"/>
                <w:highlight w:val="white"/>
              </w:rPr>
            </w:pPr>
            <w:r>
              <w:rPr>
                <w:rFonts w:ascii="仿宋" w:eastAsia="仿宋" w:cs="仿宋"/>
                <w:color w:val="000000"/>
                <w:kern w:val="0"/>
                <w:sz w:val="24"/>
              </w:rPr>
              <w:t>（九）负责制定市直党政机关运行实物定额和服务标准，按规定提出市委办公室、市人大办公室、市政府办公室、市政协办公室、市直机关集中办公区以及新组建部门（单位）办公区的机关事务管理服务经费的建议。负责市级公务接待和市直党政机关事业单位办公用房维修、公务用车、公共机构节能等专项经费的管理。</w:t>
            </w:r>
          </w:p>
        </w:tc>
      </w:tr>
    </w:tbl>
    <w:p w14:paraId="751A31AE">
      <w:pPr>
        <w:spacing w:line="360" w:lineRule="auto"/>
        <w:rPr>
          <w:rFonts w:eastAsia="仿宋_GB2312"/>
          <w:sz w:val="15"/>
          <w:szCs w:val="15"/>
        </w:rPr>
      </w:pPr>
    </w:p>
    <w:p w14:paraId="27AD0F95">
      <w:pPr>
        <w:spacing w:line="360" w:lineRule="auto"/>
        <w:ind w:firstLine="600" w:firstLineChars="200"/>
        <w:rPr>
          <w:rFonts w:eastAsia="仿宋_GB2312"/>
          <w:sz w:val="30"/>
        </w:rPr>
      </w:pPr>
      <w:r>
        <w:rPr>
          <w:rFonts w:hint="eastAsia" w:eastAsia="仿宋_GB2312"/>
          <w:sz w:val="30"/>
        </w:rPr>
        <w:t>2．组织架构</w:t>
      </w:r>
    </w:p>
    <w:p w14:paraId="70CA19DF">
      <w:pPr>
        <w:spacing w:line="360" w:lineRule="auto"/>
        <w:ind w:firstLine="600" w:firstLineChars="200"/>
        <w:rPr>
          <w:rFonts w:eastAsia="仿宋_GB2312"/>
          <w:sz w:val="30"/>
        </w:rPr>
      </w:pPr>
      <w:r>
        <w:rPr>
          <w:rFonts w:hint="eastAsia" w:eastAsia="仿宋_GB2312"/>
          <w:sz w:val="30"/>
        </w:rPr>
        <w:t>（单位自填：部门本级内设科室（科室主要工作职责）和下属单位名称）</w:t>
      </w:r>
    </w:p>
    <w:p w14:paraId="0EF525ED">
      <w:pPr>
        <w:spacing w:line="360" w:lineRule="auto"/>
        <w:ind w:firstLine="600" w:firstLineChars="200"/>
        <w:rPr>
          <w:rFonts w:eastAsia="仿宋_GB2312"/>
          <w:sz w:val="30"/>
        </w:rPr>
      </w:pPr>
      <w:r>
        <w:rPr>
          <w:rFonts w:hint="eastAsia" w:eastAsia="仿宋_GB2312"/>
          <w:sz w:val="30"/>
        </w:rPr>
        <w:t>3.人员构成</w:t>
      </w:r>
    </w:p>
    <w:p w14:paraId="3D96263D">
      <w:pPr>
        <w:spacing w:line="360" w:lineRule="auto"/>
        <w:ind w:firstLine="600" w:firstLineChars="200"/>
        <w:rPr>
          <w:rFonts w:eastAsia="仿宋_GB2312"/>
          <w:sz w:val="30"/>
        </w:rPr>
      </w:pPr>
      <w:r>
        <w:rPr>
          <w:rFonts w:hint="eastAsia" w:eastAsia="仿宋_GB2312"/>
          <w:sz w:val="30"/>
        </w:rPr>
        <w:t>大同市直属机关事务管理局(部门)内设职能部门个数10个，下属预算单位个数2个。大同市直属机关事务管理局(部门)核定的人员编制93人，实际在职人员106人，其中：在编人员106人，其他人员0人。</w:t>
      </w:r>
    </w:p>
    <w:p w14:paraId="72AD0DA1">
      <w:pPr>
        <w:spacing w:line="360" w:lineRule="auto"/>
        <w:ind w:firstLine="600" w:firstLineChars="200"/>
        <w:rPr>
          <w:rFonts w:eastAsia="仿宋_GB2312"/>
          <w:sz w:val="30"/>
        </w:rPr>
      </w:pPr>
      <w:r>
        <w:rPr>
          <w:rFonts w:hint="eastAsia" w:eastAsia="仿宋_GB2312"/>
          <w:sz w:val="30"/>
        </w:rPr>
        <w:t>4.资产情况</w:t>
      </w:r>
    </w:p>
    <w:p w14:paraId="35AD0F47">
      <w:pPr>
        <w:spacing w:line="360" w:lineRule="auto"/>
        <w:ind w:firstLine="600" w:firstLineChars="200"/>
        <w:rPr>
          <w:rFonts w:eastAsia="仿宋_GB2312"/>
          <w:sz w:val="30"/>
        </w:rPr>
      </w:pPr>
      <w:r>
        <w:rPr>
          <w:rFonts w:hint="eastAsia" w:eastAsia="仿宋_GB2312"/>
          <w:sz w:val="30"/>
        </w:rPr>
        <w:t>（单位自填：部门整体资产及负债情况，固定资产管理及使用情况）</w:t>
      </w:r>
    </w:p>
    <w:p w14:paraId="6A2FE687">
      <w:pPr>
        <w:spacing w:line="360" w:lineRule="auto"/>
        <w:ind w:firstLine="600" w:firstLineChars="200"/>
        <w:rPr>
          <w:rFonts w:ascii="黑体" w:eastAsia="黑体"/>
          <w:sz w:val="30"/>
        </w:rPr>
      </w:pPr>
      <w:r>
        <w:rPr>
          <w:rFonts w:hint="eastAsia" w:ascii="黑体" w:eastAsia="黑体"/>
          <w:sz w:val="30"/>
        </w:rPr>
        <w:t>二、部门（单位）预算管理</w:t>
      </w:r>
      <w:r>
        <w:rPr>
          <w:rFonts w:ascii="黑体" w:eastAsia="黑体"/>
          <w:sz w:val="30"/>
        </w:rPr>
        <w:t>及执行情况</w:t>
      </w:r>
    </w:p>
    <w:p w14:paraId="7AC5B6C2">
      <w:pPr>
        <w:spacing w:line="360" w:lineRule="auto"/>
        <w:ind w:firstLine="600" w:firstLineChars="200"/>
        <w:rPr>
          <w:rFonts w:eastAsia="仿宋_GB2312"/>
          <w:sz w:val="30"/>
        </w:rPr>
      </w:pPr>
      <w:r>
        <w:rPr>
          <w:rFonts w:hint="eastAsia" w:eastAsia="仿宋_GB2312"/>
          <w:sz w:val="30"/>
        </w:rPr>
        <w:t>1．资金使用情况</w:t>
      </w:r>
    </w:p>
    <w:tbl>
      <w:tblPr>
        <w:tblStyle w:val="10"/>
        <w:tblW w:w="10857" w:type="dxa"/>
        <w:tblInd w:w="30" w:type="dxa"/>
        <w:tblLayout w:type="fixed"/>
        <w:tblCellMar>
          <w:top w:w="0" w:type="dxa"/>
          <w:left w:w="30" w:type="dxa"/>
          <w:bottom w:w="0" w:type="dxa"/>
          <w:right w:w="30" w:type="dxa"/>
        </w:tblCellMar>
      </w:tblPr>
      <w:tblGrid>
        <w:gridCol w:w="3261"/>
        <w:gridCol w:w="2835"/>
        <w:gridCol w:w="567"/>
        <w:gridCol w:w="894"/>
        <w:gridCol w:w="795"/>
        <w:gridCol w:w="1020"/>
        <w:gridCol w:w="1485"/>
      </w:tblGrid>
      <w:tr w14:paraId="62CF39D8">
        <w:tblPrEx>
          <w:tblCellMar>
            <w:top w:w="0" w:type="dxa"/>
            <w:left w:w="30" w:type="dxa"/>
            <w:bottom w:w="0" w:type="dxa"/>
            <w:right w:w="30" w:type="dxa"/>
          </w:tblCellMar>
        </w:tblPrEx>
        <w:trPr>
          <w:trHeight w:val="359" w:hRule="atLeast"/>
        </w:trPr>
        <w:tc>
          <w:tcPr>
            <w:tcW w:w="3261" w:type="dxa"/>
            <w:tcBorders>
              <w:top w:val="single" w:color="auto" w:sz="4" w:space="0"/>
              <w:left w:val="single" w:color="auto" w:sz="4" w:space="0"/>
              <w:bottom w:val="single" w:color="auto" w:sz="4" w:space="0"/>
              <w:right w:val="single" w:color="auto" w:sz="4" w:space="0"/>
            </w:tcBorders>
            <w:shd w:val="clear" w:color="auto" w:fill="95B3D7"/>
            <w:vAlign w:val="center"/>
          </w:tcPr>
          <w:p w14:paraId="1F26CB1A">
            <w:pPr>
              <w:widowControl/>
              <w:jc w:val="center"/>
              <w:rPr>
                <w:b/>
                <w:bCs/>
                <w:kern w:val="0"/>
                <w:szCs w:val="21"/>
              </w:rPr>
            </w:pPr>
            <w:r>
              <w:rPr>
                <w:rFonts w:hint="eastAsia"/>
                <w:b/>
                <w:bCs/>
                <w:kern w:val="0"/>
                <w:szCs w:val="21"/>
              </w:rPr>
              <w:t>职能名称</w:t>
            </w:r>
          </w:p>
        </w:tc>
        <w:tc>
          <w:tcPr>
            <w:tcW w:w="2835" w:type="dxa"/>
            <w:tcBorders>
              <w:top w:val="single" w:color="auto" w:sz="4" w:space="0"/>
              <w:left w:val="single" w:color="auto" w:sz="4" w:space="0"/>
              <w:bottom w:val="single" w:color="auto" w:sz="4" w:space="0"/>
              <w:right w:val="single" w:color="auto" w:sz="4" w:space="0"/>
            </w:tcBorders>
            <w:shd w:val="clear" w:color="auto" w:fill="95B3D7"/>
            <w:vAlign w:val="center"/>
          </w:tcPr>
          <w:p w14:paraId="32AFA2A2">
            <w:pPr>
              <w:widowControl/>
              <w:jc w:val="center"/>
              <w:rPr>
                <w:b/>
                <w:bCs/>
                <w:kern w:val="0"/>
                <w:szCs w:val="21"/>
              </w:rPr>
            </w:pPr>
            <w:r>
              <w:rPr>
                <w:b/>
                <w:bCs/>
                <w:kern w:val="0"/>
                <w:szCs w:val="21"/>
              </w:rPr>
              <w:t>政策或重点任务</w:t>
            </w:r>
          </w:p>
        </w:tc>
        <w:tc>
          <w:tcPr>
            <w:tcW w:w="567" w:type="dxa"/>
            <w:tcBorders>
              <w:top w:val="single" w:color="000000" w:sz="6" w:space="0"/>
              <w:left w:val="single" w:color="auto" w:sz="4" w:space="0"/>
              <w:right w:val="single" w:color="auto" w:sz="4" w:space="0"/>
            </w:tcBorders>
            <w:shd w:val="clear" w:color="auto" w:fill="95B3D7"/>
            <w:vAlign w:val="center"/>
          </w:tcPr>
          <w:p w14:paraId="1A35D3B6">
            <w:pPr>
              <w:jc w:val="center"/>
              <w:rPr>
                <w:b/>
                <w:bCs/>
                <w:kern w:val="0"/>
                <w:szCs w:val="21"/>
              </w:rPr>
            </w:pPr>
            <w:r>
              <w:rPr>
                <w:rFonts w:hint="eastAsia"/>
                <w:b/>
                <w:bCs/>
                <w:kern w:val="0"/>
                <w:szCs w:val="21"/>
              </w:rPr>
              <w:t>完成情况</w:t>
            </w:r>
          </w:p>
        </w:tc>
        <w:tc>
          <w:tcPr>
            <w:tcW w:w="894" w:type="dxa"/>
            <w:tcBorders>
              <w:top w:val="single" w:color="000000" w:sz="6" w:space="0"/>
              <w:left w:val="single" w:color="auto" w:sz="4" w:space="0"/>
              <w:bottom w:val="single" w:color="000000" w:sz="6" w:space="0"/>
              <w:right w:val="single" w:color="auto" w:sz="4" w:space="0"/>
            </w:tcBorders>
            <w:shd w:val="clear" w:color="auto" w:fill="95B3D7"/>
            <w:vAlign w:val="center"/>
          </w:tcPr>
          <w:p w14:paraId="2EB59EA6">
            <w:pPr>
              <w:widowControl/>
              <w:jc w:val="center"/>
              <w:rPr>
                <w:b/>
                <w:bCs/>
                <w:kern w:val="0"/>
                <w:szCs w:val="21"/>
              </w:rPr>
            </w:pPr>
            <w:r>
              <w:rPr>
                <w:b/>
                <w:bCs/>
                <w:kern w:val="0"/>
                <w:szCs w:val="21"/>
              </w:rPr>
              <w:t>预算数</w:t>
            </w:r>
            <w:r>
              <w:rPr>
                <w:rFonts w:hint="eastAsia"/>
                <w:b/>
                <w:bCs/>
                <w:kern w:val="0"/>
                <w:szCs w:val="21"/>
              </w:rPr>
              <w:t>(万元)</w:t>
            </w:r>
          </w:p>
        </w:tc>
        <w:tc>
          <w:tcPr>
            <w:tcW w:w="795" w:type="dxa"/>
            <w:tcBorders>
              <w:top w:val="single" w:color="000000" w:sz="6" w:space="0"/>
              <w:left w:val="single" w:color="auto" w:sz="4" w:space="0"/>
              <w:bottom w:val="single" w:color="000000" w:sz="6" w:space="0"/>
              <w:right w:val="single" w:color="auto" w:sz="4" w:space="0"/>
            </w:tcBorders>
            <w:shd w:val="clear" w:color="auto" w:fill="95B3D7"/>
            <w:vAlign w:val="center"/>
          </w:tcPr>
          <w:p w14:paraId="64BA0DB1">
            <w:pPr>
              <w:widowControl/>
              <w:jc w:val="center"/>
              <w:rPr>
                <w:b/>
                <w:bCs/>
                <w:kern w:val="0"/>
                <w:szCs w:val="21"/>
              </w:rPr>
            </w:pPr>
            <w:r>
              <w:rPr>
                <w:b/>
                <w:bCs/>
                <w:kern w:val="0"/>
                <w:szCs w:val="21"/>
              </w:rPr>
              <w:t>其中：财政拨款</w:t>
            </w:r>
          </w:p>
        </w:tc>
        <w:tc>
          <w:tcPr>
            <w:tcW w:w="1020" w:type="dxa"/>
            <w:tcBorders>
              <w:top w:val="single" w:color="000000" w:sz="6" w:space="0"/>
              <w:left w:val="single" w:color="auto" w:sz="4" w:space="0"/>
              <w:bottom w:val="single" w:color="000000" w:sz="6" w:space="0"/>
              <w:right w:val="single" w:color="auto" w:sz="4" w:space="0"/>
            </w:tcBorders>
            <w:shd w:val="clear" w:color="auto" w:fill="95B3D7"/>
            <w:vAlign w:val="center"/>
          </w:tcPr>
          <w:p w14:paraId="43EC5907">
            <w:pPr>
              <w:widowControl/>
              <w:jc w:val="center"/>
              <w:rPr>
                <w:b/>
                <w:bCs/>
                <w:kern w:val="0"/>
                <w:szCs w:val="21"/>
              </w:rPr>
            </w:pPr>
            <w:r>
              <w:rPr>
                <w:b/>
                <w:bCs/>
                <w:kern w:val="0"/>
                <w:szCs w:val="21"/>
              </w:rPr>
              <w:t>执行数</w:t>
            </w:r>
            <w:r>
              <w:rPr>
                <w:rFonts w:hint="eastAsia"/>
                <w:b/>
                <w:bCs/>
                <w:kern w:val="0"/>
                <w:szCs w:val="21"/>
              </w:rPr>
              <w:t>(万元)</w:t>
            </w:r>
          </w:p>
        </w:tc>
        <w:tc>
          <w:tcPr>
            <w:tcW w:w="1485" w:type="dxa"/>
            <w:tcBorders>
              <w:top w:val="single" w:color="000000" w:sz="6" w:space="0"/>
              <w:left w:val="single" w:color="auto" w:sz="4" w:space="0"/>
              <w:bottom w:val="single" w:color="000000" w:sz="6" w:space="0"/>
              <w:right w:val="single" w:color="auto" w:sz="4" w:space="0"/>
            </w:tcBorders>
            <w:shd w:val="clear" w:color="auto" w:fill="95B3D7"/>
            <w:vAlign w:val="center"/>
          </w:tcPr>
          <w:p w14:paraId="2FE7C8AA">
            <w:pPr>
              <w:widowControl/>
              <w:jc w:val="center"/>
              <w:rPr>
                <w:b/>
                <w:bCs/>
                <w:kern w:val="0"/>
                <w:szCs w:val="21"/>
              </w:rPr>
            </w:pPr>
            <w:r>
              <w:rPr>
                <w:b/>
                <w:bCs/>
                <w:kern w:val="0"/>
                <w:szCs w:val="21"/>
              </w:rPr>
              <w:t>其中：财政拨款</w:t>
            </w:r>
          </w:p>
        </w:tc>
      </w:tr>
      <w:tr w14:paraId="59AC3D60">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5A85EFF5">
            <w:r>
              <w:rPr>
                <w:rFonts w:hint="eastAsia"/>
              </w:rPr>
              <w:t>（六）负责市直党政机关事业单位公务用车的编制、配备、更新、处置工作，拟订相关制度、办法并监督执行。指导全市党政机关事业单位公务用车管理工作。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0BEABDAA">
            <w:r>
              <w:rPr>
                <w:rFonts w:hint="eastAsia"/>
              </w:rPr>
              <w:t>公务用车管理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02543871">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62893D53">
            <w:pPr>
              <w:jc w:val="center"/>
            </w:pPr>
            <w:r>
              <w:rPr>
                <w:rFonts w:hint="eastAsia"/>
              </w:rPr>
              <w:t>346</w:t>
            </w:r>
          </w:p>
        </w:tc>
        <w:tc>
          <w:tcPr>
            <w:tcW w:w="795" w:type="dxa"/>
            <w:tcBorders>
              <w:top w:val="single" w:color="000000" w:sz="6" w:space="0"/>
              <w:left w:val="single" w:color="000000" w:sz="6" w:space="0"/>
              <w:bottom w:val="single" w:color="000000" w:sz="6" w:space="0"/>
              <w:right w:val="single" w:color="000000" w:sz="6" w:space="0"/>
            </w:tcBorders>
            <w:vAlign w:val="center"/>
          </w:tcPr>
          <w:p w14:paraId="14B70140">
            <w:pPr>
              <w:jc w:val="center"/>
            </w:pPr>
            <w:r>
              <w:rPr>
                <w:rFonts w:hint="eastAsia"/>
              </w:rPr>
              <w:t>346</w:t>
            </w:r>
          </w:p>
        </w:tc>
        <w:tc>
          <w:tcPr>
            <w:tcW w:w="1020" w:type="dxa"/>
            <w:tcBorders>
              <w:top w:val="single" w:color="000000" w:sz="6" w:space="0"/>
              <w:left w:val="single" w:color="000000" w:sz="6" w:space="0"/>
              <w:bottom w:val="single" w:color="000000" w:sz="6" w:space="0"/>
              <w:right w:val="single" w:color="000000" w:sz="6" w:space="0"/>
            </w:tcBorders>
            <w:vAlign w:val="center"/>
          </w:tcPr>
          <w:p w14:paraId="32101646">
            <w:pPr>
              <w:jc w:val="center"/>
            </w:pPr>
            <w:r>
              <w:rPr>
                <w:rFonts w:hint="eastAsia"/>
              </w:rPr>
              <w:t>216.65</w:t>
            </w:r>
          </w:p>
        </w:tc>
        <w:tc>
          <w:tcPr>
            <w:tcW w:w="1485" w:type="dxa"/>
            <w:tcBorders>
              <w:top w:val="single" w:color="000000" w:sz="6" w:space="0"/>
              <w:left w:val="single" w:color="000000" w:sz="6" w:space="0"/>
              <w:bottom w:val="single" w:color="000000" w:sz="6" w:space="0"/>
              <w:right w:val="single" w:color="000000" w:sz="6" w:space="0"/>
            </w:tcBorders>
            <w:vAlign w:val="center"/>
          </w:tcPr>
          <w:p w14:paraId="3FE6E635">
            <w:pPr>
              <w:jc w:val="center"/>
            </w:pPr>
            <w:r>
              <w:rPr>
                <w:rFonts w:hint="eastAsia"/>
              </w:rPr>
              <w:t>216.65</w:t>
            </w:r>
          </w:p>
        </w:tc>
      </w:tr>
      <w:tr w14:paraId="4F0DF124">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4924FC79">
            <w:r>
              <w:rPr>
                <w:rFonts w:hint="eastAsia"/>
              </w:rPr>
              <w:t>（三）负责市委、市人大、市政府、市政协重要的国内公务接待、大型会议、重要活动的接待保障、服务和经费管理工作，拟订全市公务接待制度并组织实施。对全市公务接待管理部门进行业务指导。</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46889F1B">
            <w:r>
              <w:rPr>
                <w:rFonts w:hint="eastAsia"/>
              </w:rPr>
              <w:t>会议管理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47E58C42">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0003A6ED">
            <w:pPr>
              <w:jc w:val="center"/>
            </w:pPr>
            <w:r>
              <w:rPr>
                <w:rFonts w:hint="eastAsia"/>
              </w:rPr>
              <w:t>170</w:t>
            </w:r>
          </w:p>
        </w:tc>
        <w:tc>
          <w:tcPr>
            <w:tcW w:w="795" w:type="dxa"/>
            <w:tcBorders>
              <w:top w:val="single" w:color="000000" w:sz="6" w:space="0"/>
              <w:left w:val="single" w:color="000000" w:sz="6" w:space="0"/>
              <w:bottom w:val="single" w:color="000000" w:sz="6" w:space="0"/>
              <w:right w:val="single" w:color="000000" w:sz="6" w:space="0"/>
            </w:tcBorders>
            <w:vAlign w:val="center"/>
          </w:tcPr>
          <w:p w14:paraId="7E2A4615">
            <w:pPr>
              <w:jc w:val="center"/>
            </w:pPr>
            <w:r>
              <w:rPr>
                <w:rFonts w:hint="eastAsia"/>
              </w:rPr>
              <w:t>170</w:t>
            </w:r>
          </w:p>
        </w:tc>
        <w:tc>
          <w:tcPr>
            <w:tcW w:w="1020" w:type="dxa"/>
            <w:tcBorders>
              <w:top w:val="single" w:color="000000" w:sz="6" w:space="0"/>
              <w:left w:val="single" w:color="000000" w:sz="6" w:space="0"/>
              <w:bottom w:val="single" w:color="000000" w:sz="6" w:space="0"/>
              <w:right w:val="single" w:color="000000" w:sz="6" w:space="0"/>
            </w:tcBorders>
            <w:vAlign w:val="center"/>
          </w:tcPr>
          <w:p w14:paraId="24962BB0">
            <w:pPr>
              <w:jc w:val="center"/>
            </w:pPr>
            <w:r>
              <w:rPr>
                <w:rFonts w:hint="eastAsia"/>
              </w:rPr>
              <w:t>134.68</w:t>
            </w:r>
          </w:p>
        </w:tc>
        <w:tc>
          <w:tcPr>
            <w:tcW w:w="1485" w:type="dxa"/>
            <w:tcBorders>
              <w:top w:val="single" w:color="000000" w:sz="6" w:space="0"/>
              <w:left w:val="single" w:color="000000" w:sz="6" w:space="0"/>
              <w:bottom w:val="single" w:color="000000" w:sz="6" w:space="0"/>
              <w:right w:val="single" w:color="000000" w:sz="6" w:space="0"/>
            </w:tcBorders>
            <w:vAlign w:val="center"/>
          </w:tcPr>
          <w:p w14:paraId="37A5B18C">
            <w:pPr>
              <w:jc w:val="center"/>
            </w:pPr>
            <w:r>
              <w:rPr>
                <w:rFonts w:hint="eastAsia"/>
              </w:rPr>
              <w:t>134.68</w:t>
            </w:r>
          </w:p>
        </w:tc>
      </w:tr>
      <w:tr w14:paraId="5DCB82E6">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795B69ED">
            <w:r>
              <w:rPr>
                <w:rFonts w:hint="eastAsia"/>
              </w:rPr>
              <w:t>（三）负责市委、市人大、市政府、市政协重要的国内公务接待、大型会议、重要活动的接待保障、服务和经费管理工作，拟订全市公务接待制度并组织实施。对全市公务接待管理部门进行业务指导。</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6A9FB9F">
            <w:r>
              <w:rPr>
                <w:rFonts w:hint="eastAsia"/>
              </w:rPr>
              <w:t>公务接待</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3AB39C05">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11FCDA9C">
            <w:pPr>
              <w:jc w:val="center"/>
            </w:pPr>
            <w:r>
              <w:rPr>
                <w:rFonts w:hint="eastAsia"/>
              </w:rPr>
              <w:t>620</w:t>
            </w:r>
          </w:p>
        </w:tc>
        <w:tc>
          <w:tcPr>
            <w:tcW w:w="795" w:type="dxa"/>
            <w:tcBorders>
              <w:top w:val="single" w:color="000000" w:sz="6" w:space="0"/>
              <w:left w:val="single" w:color="000000" w:sz="6" w:space="0"/>
              <w:bottom w:val="single" w:color="000000" w:sz="6" w:space="0"/>
              <w:right w:val="single" w:color="000000" w:sz="6" w:space="0"/>
            </w:tcBorders>
            <w:vAlign w:val="center"/>
          </w:tcPr>
          <w:p w14:paraId="1DC72C7D">
            <w:pPr>
              <w:jc w:val="center"/>
            </w:pPr>
            <w:r>
              <w:rPr>
                <w:rFonts w:hint="eastAsia"/>
              </w:rPr>
              <w:t>620</w:t>
            </w:r>
          </w:p>
        </w:tc>
        <w:tc>
          <w:tcPr>
            <w:tcW w:w="1020" w:type="dxa"/>
            <w:tcBorders>
              <w:top w:val="single" w:color="000000" w:sz="6" w:space="0"/>
              <w:left w:val="single" w:color="000000" w:sz="6" w:space="0"/>
              <w:bottom w:val="single" w:color="000000" w:sz="6" w:space="0"/>
              <w:right w:val="single" w:color="000000" w:sz="6" w:space="0"/>
            </w:tcBorders>
            <w:vAlign w:val="center"/>
          </w:tcPr>
          <w:p w14:paraId="4B437061">
            <w:pPr>
              <w:jc w:val="center"/>
            </w:pPr>
            <w:r>
              <w:rPr>
                <w:rFonts w:hint="eastAsia"/>
              </w:rPr>
              <w:t>544.83</w:t>
            </w:r>
          </w:p>
        </w:tc>
        <w:tc>
          <w:tcPr>
            <w:tcW w:w="1485" w:type="dxa"/>
            <w:tcBorders>
              <w:top w:val="single" w:color="000000" w:sz="6" w:space="0"/>
              <w:left w:val="single" w:color="000000" w:sz="6" w:space="0"/>
              <w:bottom w:val="single" w:color="000000" w:sz="6" w:space="0"/>
              <w:right w:val="single" w:color="000000" w:sz="6" w:space="0"/>
            </w:tcBorders>
            <w:vAlign w:val="center"/>
          </w:tcPr>
          <w:p w14:paraId="0EB3B29A">
            <w:pPr>
              <w:jc w:val="center"/>
            </w:pPr>
            <w:r>
              <w:rPr>
                <w:rFonts w:hint="eastAsia"/>
              </w:rPr>
              <w:t>544.83</w:t>
            </w:r>
          </w:p>
        </w:tc>
      </w:tr>
      <w:tr w14:paraId="47FDB1B7">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03E11A43">
            <w:r>
              <w:rPr>
                <w:rFonts w:hint="eastAsia"/>
              </w:rPr>
              <w:t>（四）负责全市各类会议的后勤保障及经费管理工作。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78E7AC45">
            <w:r>
              <w:rPr>
                <w:rFonts w:hint="eastAsia"/>
              </w:rPr>
              <w:t>集中办公楼物业管理</w:t>
            </w:r>
          </w:p>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58224D6C">
            <w:r>
              <w:rPr>
                <w:rFonts w:hint="eastAsia"/>
              </w:rPr>
              <w:t>已完成</w:t>
            </w:r>
          </w:p>
        </w:tc>
        <w:tc>
          <w:tcPr>
            <w:tcW w:w="894" w:type="dxa"/>
            <w:tcBorders>
              <w:top w:val="single" w:color="000000" w:sz="6" w:space="0"/>
              <w:left w:val="single" w:color="000000" w:sz="6" w:space="0"/>
              <w:bottom w:val="single" w:color="000000" w:sz="6" w:space="0"/>
              <w:right w:val="single" w:color="000000" w:sz="6" w:space="0"/>
            </w:tcBorders>
            <w:vAlign w:val="center"/>
          </w:tcPr>
          <w:p w14:paraId="6E4F3696">
            <w:pPr>
              <w:jc w:val="center"/>
            </w:pPr>
            <w:r>
              <w:rPr>
                <w:rFonts w:hint="eastAsia"/>
              </w:rPr>
              <w:t>3203.42</w:t>
            </w:r>
          </w:p>
        </w:tc>
        <w:tc>
          <w:tcPr>
            <w:tcW w:w="795" w:type="dxa"/>
            <w:tcBorders>
              <w:top w:val="single" w:color="000000" w:sz="6" w:space="0"/>
              <w:left w:val="single" w:color="000000" w:sz="6" w:space="0"/>
              <w:bottom w:val="single" w:color="000000" w:sz="6" w:space="0"/>
              <w:right w:val="single" w:color="000000" w:sz="6" w:space="0"/>
            </w:tcBorders>
            <w:vAlign w:val="center"/>
          </w:tcPr>
          <w:p w14:paraId="34FA87D0">
            <w:pPr>
              <w:jc w:val="center"/>
            </w:pPr>
            <w:r>
              <w:rPr>
                <w:rFonts w:hint="eastAsia"/>
              </w:rPr>
              <w:t>3203.42</w:t>
            </w:r>
          </w:p>
        </w:tc>
        <w:tc>
          <w:tcPr>
            <w:tcW w:w="1020" w:type="dxa"/>
            <w:tcBorders>
              <w:top w:val="single" w:color="000000" w:sz="6" w:space="0"/>
              <w:left w:val="single" w:color="000000" w:sz="6" w:space="0"/>
              <w:bottom w:val="single" w:color="000000" w:sz="6" w:space="0"/>
              <w:right w:val="single" w:color="000000" w:sz="6" w:space="0"/>
            </w:tcBorders>
            <w:vAlign w:val="center"/>
          </w:tcPr>
          <w:p w14:paraId="67B89FFE">
            <w:pPr>
              <w:jc w:val="center"/>
            </w:pPr>
            <w:r>
              <w:rPr>
                <w:rFonts w:hint="eastAsia"/>
              </w:rPr>
              <w:t>3034.3</w:t>
            </w:r>
          </w:p>
        </w:tc>
        <w:tc>
          <w:tcPr>
            <w:tcW w:w="1485" w:type="dxa"/>
            <w:tcBorders>
              <w:top w:val="single" w:color="000000" w:sz="6" w:space="0"/>
              <w:left w:val="single" w:color="000000" w:sz="6" w:space="0"/>
              <w:bottom w:val="single" w:color="000000" w:sz="6" w:space="0"/>
              <w:right w:val="single" w:color="000000" w:sz="6" w:space="0"/>
            </w:tcBorders>
            <w:vAlign w:val="center"/>
          </w:tcPr>
          <w:p w14:paraId="2F1AF201">
            <w:pPr>
              <w:jc w:val="center"/>
            </w:pPr>
            <w:r>
              <w:rPr>
                <w:rFonts w:hint="eastAsia"/>
              </w:rPr>
              <w:t>3034.3</w:t>
            </w:r>
          </w:p>
        </w:tc>
      </w:tr>
      <w:tr w14:paraId="61F22CDC">
        <w:tblPrEx>
          <w:tblCellMar>
            <w:top w:w="0" w:type="dxa"/>
            <w:left w:w="30" w:type="dxa"/>
            <w:bottom w:w="0" w:type="dxa"/>
            <w:right w:w="30" w:type="dxa"/>
          </w:tblCellMar>
        </w:tblPrEx>
        <w:trPr>
          <w:trHeight w:val="466"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6E3486FC">
            <w:r>
              <w:rPr>
                <w:rFonts w:hint="eastAsia"/>
              </w:rPr>
              <w:t>金额合计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14:paraId="629D2B2F"/>
        </w:tc>
        <w:tc>
          <w:tcPr>
            <w:tcW w:w="567" w:type="dxa"/>
            <w:tcBorders>
              <w:top w:val="single" w:color="000000" w:sz="6" w:space="0"/>
              <w:left w:val="single" w:color="auto" w:sz="4" w:space="0"/>
              <w:bottom w:val="single" w:color="000000" w:sz="6" w:space="0"/>
              <w:right w:val="single" w:color="000000" w:sz="6" w:space="0"/>
            </w:tcBorders>
            <w:shd w:val="clear" w:color="auto" w:fill="auto"/>
            <w:vAlign w:val="center"/>
          </w:tcPr>
          <w:p w14:paraId="21A535EF"/>
        </w:tc>
        <w:tc>
          <w:tcPr>
            <w:tcW w:w="894" w:type="dxa"/>
            <w:tcBorders>
              <w:top w:val="single" w:color="000000" w:sz="6" w:space="0"/>
              <w:left w:val="single" w:color="000000" w:sz="6" w:space="0"/>
              <w:bottom w:val="single" w:color="000000" w:sz="6" w:space="0"/>
              <w:right w:val="single" w:color="000000" w:sz="6" w:space="0"/>
            </w:tcBorders>
            <w:vAlign w:val="center"/>
          </w:tcPr>
          <w:p w14:paraId="53485497">
            <w:pPr>
              <w:jc w:val="center"/>
            </w:pPr>
            <w:r>
              <w:rPr>
                <w:rFonts w:hint="eastAsia"/>
              </w:rPr>
              <w:t>4339.42</w:t>
            </w:r>
          </w:p>
        </w:tc>
        <w:tc>
          <w:tcPr>
            <w:tcW w:w="795" w:type="dxa"/>
            <w:tcBorders>
              <w:top w:val="single" w:color="000000" w:sz="6" w:space="0"/>
              <w:left w:val="single" w:color="000000" w:sz="6" w:space="0"/>
              <w:bottom w:val="single" w:color="000000" w:sz="6" w:space="0"/>
              <w:right w:val="single" w:color="000000" w:sz="6" w:space="0"/>
            </w:tcBorders>
            <w:vAlign w:val="center"/>
          </w:tcPr>
          <w:p w14:paraId="03C71058">
            <w:pPr>
              <w:jc w:val="center"/>
            </w:pPr>
            <w:r>
              <w:rPr>
                <w:rFonts w:hint="eastAsia"/>
              </w:rPr>
              <w:t>4339.42</w:t>
            </w:r>
          </w:p>
        </w:tc>
        <w:tc>
          <w:tcPr>
            <w:tcW w:w="1020" w:type="dxa"/>
            <w:tcBorders>
              <w:top w:val="single" w:color="000000" w:sz="6" w:space="0"/>
              <w:left w:val="single" w:color="000000" w:sz="6" w:space="0"/>
              <w:bottom w:val="single" w:color="000000" w:sz="6" w:space="0"/>
              <w:right w:val="single" w:color="000000" w:sz="6" w:space="0"/>
            </w:tcBorders>
            <w:vAlign w:val="center"/>
          </w:tcPr>
          <w:p w14:paraId="43E014DF">
            <w:pPr>
              <w:jc w:val="center"/>
            </w:pPr>
            <w:r>
              <w:rPr>
                <w:rFonts w:hint="eastAsia"/>
              </w:rPr>
              <w:t>3965.78</w:t>
            </w:r>
          </w:p>
        </w:tc>
        <w:tc>
          <w:tcPr>
            <w:tcW w:w="1485" w:type="dxa"/>
            <w:tcBorders>
              <w:top w:val="single" w:color="000000" w:sz="6" w:space="0"/>
              <w:left w:val="single" w:color="000000" w:sz="6" w:space="0"/>
              <w:bottom w:val="single" w:color="000000" w:sz="6" w:space="0"/>
              <w:right w:val="single" w:color="000000" w:sz="6" w:space="0"/>
            </w:tcBorders>
            <w:vAlign w:val="center"/>
          </w:tcPr>
          <w:p w14:paraId="38594CF6">
            <w:pPr>
              <w:jc w:val="center"/>
            </w:pPr>
            <w:r>
              <w:rPr>
                <w:rFonts w:hint="eastAsia"/>
              </w:rPr>
              <w:t>3965.78</w:t>
            </w:r>
          </w:p>
        </w:tc>
      </w:tr>
    </w:tbl>
    <w:p w14:paraId="17DE9BB9">
      <w:pPr>
        <w:spacing w:line="360" w:lineRule="auto"/>
        <w:rPr>
          <w:rFonts w:eastAsia="仿宋_GB2312"/>
          <w:sz w:val="30"/>
        </w:rPr>
      </w:pPr>
    </w:p>
    <w:p w14:paraId="1018B5BF">
      <w:pPr>
        <w:spacing w:line="360" w:lineRule="auto"/>
        <w:ind w:firstLine="600" w:firstLineChars="200"/>
        <w:rPr>
          <w:rFonts w:eastAsia="仿宋_GB2312"/>
          <w:sz w:val="30"/>
        </w:rPr>
      </w:pPr>
      <w:r>
        <w:rPr>
          <w:rFonts w:hint="eastAsia" w:eastAsia="仿宋_GB2312"/>
          <w:sz w:val="30"/>
        </w:rPr>
        <w:t>2.预算管理及执行情况分析</w:t>
      </w:r>
    </w:p>
    <w:p w14:paraId="676C802F">
      <w:pPr>
        <w:spacing w:line="360" w:lineRule="auto"/>
        <w:ind w:firstLine="600" w:firstLineChars="200"/>
        <w:rPr>
          <w:rFonts w:eastAsia="仿宋_GB2312"/>
          <w:sz w:val="30"/>
        </w:rPr>
      </w:pPr>
      <w:r>
        <w:rPr>
          <w:rFonts w:hint="eastAsia" w:eastAsia="仿宋_GB2312"/>
          <w:sz w:val="30"/>
        </w:rPr>
        <w:t>（单位自填：全年（年初和追加）预算收入和支出情况</w:t>
      </w:r>
      <w:r>
        <w:rPr>
          <w:rFonts w:eastAsia="仿宋_GB2312"/>
          <w:sz w:val="30"/>
        </w:rPr>
        <w:t>，</w:t>
      </w:r>
      <w:r>
        <w:rPr>
          <w:rFonts w:hint="eastAsia" w:eastAsia="仿宋_GB2312"/>
          <w:sz w:val="30"/>
        </w:rPr>
        <w:t>按支出类型和来源分别说明）</w:t>
      </w:r>
    </w:p>
    <w:p w14:paraId="2B900C56">
      <w:pPr>
        <w:spacing w:line="360" w:lineRule="auto"/>
        <w:ind w:firstLine="600" w:firstLineChars="200"/>
        <w:rPr>
          <w:rFonts w:ascii="黑体" w:eastAsia="黑体"/>
          <w:sz w:val="30"/>
        </w:rPr>
      </w:pPr>
      <w:r>
        <w:rPr>
          <w:rFonts w:hint="eastAsia" w:ascii="黑体" w:eastAsia="黑体"/>
          <w:sz w:val="30"/>
        </w:rPr>
        <w:t>三、部门（单位）整体支出绩效目标及开展情况</w:t>
      </w:r>
    </w:p>
    <w:p w14:paraId="521BF3B5">
      <w:pPr>
        <w:spacing w:line="360" w:lineRule="auto"/>
        <w:ind w:firstLine="600" w:firstLineChars="200"/>
        <w:rPr>
          <w:rFonts w:eastAsia="仿宋_GB2312"/>
          <w:sz w:val="30"/>
        </w:rPr>
      </w:pPr>
      <w:r>
        <w:rPr>
          <w:rFonts w:hint="eastAsia" w:eastAsia="仿宋_GB2312"/>
          <w:sz w:val="30"/>
        </w:rPr>
        <w:t>综合考虑产出、效益、服务对象满意度各方面因素，通过数据采集及分析，最终评分结果：整体支出绩效自评价结果为:总得分</w:t>
      </w:r>
      <w:r>
        <w:rPr>
          <w:rFonts w:hint="eastAsia" w:ascii="仿宋" w:hAnsi="仿宋" w:eastAsia="仿宋"/>
          <w:sz w:val="30"/>
          <w:szCs w:val="30"/>
        </w:rPr>
        <w:t>98.31</w:t>
      </w:r>
      <w:r>
        <w:rPr>
          <w:rFonts w:hint="eastAsia" w:eastAsia="仿宋_GB2312"/>
          <w:sz w:val="30"/>
        </w:rPr>
        <w:t>分，属于"</w:t>
      </w:r>
      <w:r>
        <w:rPr>
          <w:rFonts w:hint="eastAsia" w:ascii="仿宋" w:hAnsi="仿宋" w:eastAsia="仿宋"/>
          <w:sz w:val="30"/>
          <w:szCs w:val="30"/>
        </w:rPr>
        <w:t>优秀</w:t>
      </w:r>
      <w:r>
        <w:rPr>
          <w:rFonts w:hint="eastAsia" w:eastAsia="仿宋_GB2312"/>
          <w:sz w:val="30"/>
        </w:rPr>
        <w:t>"。</w:t>
      </w:r>
    </w:p>
    <w:p w14:paraId="06E86A22">
      <w:pPr>
        <w:spacing w:line="360" w:lineRule="auto"/>
        <w:ind w:firstLine="600" w:firstLineChars="200"/>
        <w:rPr>
          <w:rFonts w:ascii="黑体" w:eastAsia="黑体"/>
          <w:sz w:val="30"/>
        </w:rPr>
      </w:pPr>
      <w:r>
        <w:rPr>
          <w:rFonts w:hint="eastAsia" w:ascii="黑体" w:eastAsia="黑体"/>
          <w:sz w:val="30"/>
        </w:rPr>
        <w:t>四、部门</w:t>
      </w:r>
      <w:r>
        <w:rPr>
          <w:rFonts w:ascii="黑体" w:eastAsia="黑体"/>
          <w:sz w:val="30"/>
        </w:rPr>
        <w:t>（</w:t>
      </w:r>
      <w:r>
        <w:rPr>
          <w:rFonts w:hint="eastAsia" w:ascii="黑体" w:eastAsia="黑体"/>
          <w:sz w:val="30"/>
        </w:rPr>
        <w:t>单位</w:t>
      </w:r>
      <w:r>
        <w:rPr>
          <w:rFonts w:ascii="黑体" w:eastAsia="黑体"/>
          <w:sz w:val="30"/>
        </w:rPr>
        <w:t>）</w:t>
      </w:r>
      <w:r>
        <w:rPr>
          <w:rFonts w:hint="eastAsia" w:ascii="黑体" w:eastAsia="黑体"/>
          <w:sz w:val="30"/>
        </w:rPr>
        <w:t>整体支出绩效实现情况</w:t>
      </w:r>
    </w:p>
    <w:p w14:paraId="1914953D">
      <w:pPr>
        <w:spacing w:line="360" w:lineRule="auto"/>
        <w:ind w:firstLine="600" w:firstLineChars="200"/>
        <w:rPr>
          <w:rFonts w:eastAsia="仿宋_GB2312"/>
          <w:sz w:val="30"/>
        </w:rPr>
      </w:pPr>
      <w:r>
        <w:rPr>
          <w:rFonts w:hint="eastAsia" w:eastAsia="仿宋_GB2312"/>
          <w:sz w:val="30"/>
        </w:rPr>
        <w:t>（一）履职完成情况</w:t>
      </w:r>
    </w:p>
    <w:p w14:paraId="55B341E7">
      <w:pPr>
        <w:spacing w:line="360" w:lineRule="auto"/>
        <w:ind w:firstLine="600" w:firstLineChars="200"/>
        <w:rPr>
          <w:rFonts w:eastAsia="仿宋_GB2312"/>
          <w:sz w:val="30"/>
        </w:rPr>
      </w:pPr>
      <w:r>
        <w:rPr>
          <w:rFonts w:hint="eastAsia" w:eastAsia="仿宋_GB2312"/>
          <w:sz w:val="30"/>
        </w:rPr>
        <w:t>从数量</w:t>
      </w:r>
      <w:r>
        <w:rPr>
          <w:rFonts w:eastAsia="仿宋_GB2312"/>
          <w:sz w:val="30"/>
        </w:rPr>
        <w:t>、质量</w:t>
      </w:r>
      <w:r>
        <w:rPr>
          <w:rFonts w:hint="eastAsia" w:eastAsia="仿宋_GB2312"/>
          <w:sz w:val="30"/>
        </w:rPr>
        <w:t>、</w:t>
      </w:r>
      <w:r>
        <w:rPr>
          <w:rFonts w:eastAsia="仿宋_GB2312"/>
          <w:sz w:val="30"/>
        </w:rPr>
        <w:t>时</w:t>
      </w:r>
      <w:r>
        <w:rPr>
          <w:rFonts w:hint="eastAsia" w:eastAsia="仿宋_GB2312"/>
          <w:sz w:val="30"/>
        </w:rPr>
        <w:t>效、成本四个方面归纳反映年度主要</w:t>
      </w:r>
      <w:r>
        <w:rPr>
          <w:rFonts w:eastAsia="仿宋_GB2312"/>
          <w:sz w:val="30"/>
        </w:rPr>
        <w:t>计划任务完成</w:t>
      </w:r>
      <w:r>
        <w:rPr>
          <w:rFonts w:hint="eastAsia" w:eastAsia="仿宋_GB2312"/>
          <w:sz w:val="30"/>
        </w:rPr>
        <w:t>情况综合分析产出指标。</w:t>
      </w:r>
    </w:p>
    <w:tbl>
      <w:tblPr>
        <w:tblStyle w:val="10"/>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14:paraId="0CB8F013">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03C30DE2">
            <w:pPr>
              <w:widowControl/>
              <w:spacing w:line="240" w:lineRule="atLeast"/>
              <w:jc w:val="center"/>
              <w:rPr>
                <w:b/>
                <w:bCs/>
                <w:kern w:val="0"/>
                <w:sz w:val="24"/>
              </w:rPr>
            </w:pPr>
            <w:r>
              <w:rPr>
                <w:rFonts w:hint="eastAsia"/>
                <w:b/>
                <w:bCs/>
                <w:kern w:val="0"/>
                <w:sz w:val="24"/>
              </w:rPr>
              <w:t>二级</w:t>
            </w:r>
            <w:r>
              <w:rPr>
                <w:b/>
                <w:bCs/>
                <w:kern w:val="0"/>
                <w:sz w:val="24"/>
              </w:rPr>
              <w:t>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14:paraId="24B7FDF8">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14:paraId="24332172">
            <w:pPr>
              <w:widowControl/>
              <w:spacing w:line="240" w:lineRule="atLeast"/>
              <w:jc w:val="center"/>
              <w:rPr>
                <w:rFonts w:eastAsia="Times New Roman"/>
                <w:b/>
                <w:bCs/>
                <w:kern w:val="0"/>
                <w:sz w:val="24"/>
              </w:rPr>
            </w:pPr>
            <w:r>
              <w:rPr>
                <w:b/>
                <w:bCs/>
                <w:kern w:val="0"/>
                <w:sz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67D6B66A">
            <w:pPr>
              <w:widowControl/>
              <w:spacing w:line="240" w:lineRule="atLeast"/>
              <w:ind w:firstLine="120" w:firstLineChars="50"/>
              <w:jc w:val="center"/>
              <w:rPr>
                <w:b/>
                <w:bCs/>
                <w:kern w:val="0"/>
                <w:sz w:val="24"/>
              </w:rPr>
            </w:pPr>
            <w:r>
              <w:rPr>
                <w:b/>
                <w:bCs/>
                <w:kern w:val="0"/>
                <w:sz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222FCAFA">
            <w:pPr>
              <w:widowControl/>
              <w:spacing w:line="240" w:lineRule="atLeast"/>
              <w:jc w:val="center"/>
              <w:rPr>
                <w:b/>
                <w:bCs/>
                <w:kern w:val="0"/>
                <w:sz w:val="24"/>
              </w:rPr>
            </w:pPr>
            <w:r>
              <w:rPr>
                <w:b/>
                <w:bCs/>
                <w:kern w:val="0"/>
                <w:sz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27DD3A62">
            <w:pPr>
              <w:widowControl/>
              <w:spacing w:line="240" w:lineRule="atLeast"/>
              <w:jc w:val="center"/>
              <w:rPr>
                <w:b/>
                <w:bCs/>
                <w:kern w:val="0"/>
                <w:sz w:val="24"/>
              </w:rPr>
            </w:pPr>
            <w:r>
              <w:rPr>
                <w:b/>
                <w:bCs/>
                <w:kern w:val="0"/>
                <w:sz w:val="24"/>
              </w:rPr>
              <w:t>得分</w:t>
            </w:r>
          </w:p>
        </w:tc>
      </w:tr>
      <w:tr w14:paraId="54272052">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4F862F9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数量</w:t>
            </w:r>
          </w:p>
        </w:tc>
        <w:tc>
          <w:tcPr>
            <w:tcW w:w="1594" w:type="dxa"/>
            <w:tcBorders>
              <w:top w:val="single" w:color="000000" w:sz="4" w:space="0"/>
              <w:left w:val="nil"/>
              <w:bottom w:val="single" w:color="000000" w:sz="4" w:space="0"/>
              <w:right w:val="single" w:color="000000" w:sz="4" w:space="0"/>
            </w:tcBorders>
            <w:vAlign w:val="center"/>
          </w:tcPr>
          <w:p w14:paraId="3D38D5F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公务用车数量</w:t>
            </w:r>
          </w:p>
        </w:tc>
        <w:tc>
          <w:tcPr>
            <w:tcW w:w="1381" w:type="dxa"/>
            <w:tcBorders>
              <w:top w:val="single" w:color="000000" w:sz="4" w:space="0"/>
              <w:left w:val="nil"/>
              <w:bottom w:val="single" w:color="000000" w:sz="4" w:space="0"/>
              <w:right w:val="single" w:color="auto" w:sz="4" w:space="0"/>
            </w:tcBorders>
            <w:vAlign w:val="center"/>
          </w:tcPr>
          <w:p w14:paraId="4C09B53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0BFF4AB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&gt;=1</w:t>
            </w:r>
            <w:r>
              <w:rPr>
                <w:rFonts w:hint="eastAsia" w:ascii="仿宋" w:eastAsia="仿宋" w:cs="仿宋"/>
                <w:color w:val="000000"/>
                <w:kern w:val="0"/>
                <w:sz w:val="24"/>
                <w:lang w:val="en-US" w:eastAsia="zh-CN"/>
              </w:rPr>
              <w:t>1</w:t>
            </w:r>
            <w:r>
              <w:rPr>
                <w:rFonts w:ascii="仿宋" w:eastAsia="仿宋" w:cs="仿宋"/>
                <w:color w:val="000000"/>
                <w:kern w:val="0"/>
                <w:sz w:val="24"/>
              </w:rPr>
              <w:t>5台</w:t>
            </w:r>
          </w:p>
        </w:tc>
        <w:tc>
          <w:tcPr>
            <w:tcW w:w="1381" w:type="dxa"/>
            <w:tcBorders>
              <w:top w:val="single" w:color="auto" w:sz="4" w:space="0"/>
              <w:left w:val="single" w:color="auto" w:sz="4" w:space="0"/>
              <w:bottom w:val="single" w:color="auto" w:sz="4" w:space="0"/>
              <w:right w:val="single" w:color="auto" w:sz="4" w:space="0"/>
            </w:tcBorders>
            <w:vAlign w:val="center"/>
          </w:tcPr>
          <w:p w14:paraId="0C0964F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w:t>
            </w:r>
            <w:r>
              <w:rPr>
                <w:rFonts w:hint="eastAsia" w:ascii="仿宋" w:eastAsia="仿宋" w:cs="仿宋"/>
                <w:color w:val="000000"/>
                <w:kern w:val="0"/>
                <w:sz w:val="24"/>
                <w:lang w:val="en-US" w:eastAsia="zh-CN"/>
              </w:rPr>
              <w:t>1</w:t>
            </w:r>
            <w:r>
              <w:rPr>
                <w:rFonts w:ascii="仿宋" w:eastAsia="仿宋" w:cs="仿宋"/>
                <w:color w:val="000000"/>
                <w:kern w:val="0"/>
                <w:sz w:val="24"/>
              </w:rPr>
              <w:t>6台</w:t>
            </w:r>
          </w:p>
        </w:tc>
        <w:tc>
          <w:tcPr>
            <w:tcW w:w="1381" w:type="dxa"/>
            <w:tcBorders>
              <w:top w:val="single" w:color="auto" w:sz="4" w:space="0"/>
              <w:left w:val="single" w:color="auto" w:sz="4" w:space="0"/>
              <w:bottom w:val="single" w:color="auto" w:sz="4" w:space="0"/>
              <w:right w:val="single" w:color="auto" w:sz="4" w:space="0"/>
            </w:tcBorders>
            <w:vAlign w:val="center"/>
          </w:tcPr>
          <w:p w14:paraId="6169AA2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4FB12DA9">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CCB9172">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4F515B3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会议召开次数</w:t>
            </w:r>
          </w:p>
        </w:tc>
        <w:tc>
          <w:tcPr>
            <w:tcW w:w="1381" w:type="dxa"/>
            <w:tcBorders>
              <w:top w:val="single" w:color="000000" w:sz="4" w:space="0"/>
              <w:left w:val="nil"/>
              <w:bottom w:val="single" w:color="000000" w:sz="4" w:space="0"/>
              <w:right w:val="single" w:color="auto" w:sz="4" w:space="0"/>
            </w:tcBorders>
            <w:vAlign w:val="center"/>
          </w:tcPr>
          <w:p w14:paraId="59ED68B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640AA93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&gt;=200次</w:t>
            </w:r>
          </w:p>
        </w:tc>
        <w:tc>
          <w:tcPr>
            <w:tcW w:w="1381" w:type="dxa"/>
            <w:tcBorders>
              <w:top w:val="single" w:color="auto" w:sz="4" w:space="0"/>
              <w:left w:val="single" w:color="auto" w:sz="4" w:space="0"/>
              <w:bottom w:val="single" w:color="auto" w:sz="4" w:space="0"/>
              <w:right w:val="single" w:color="auto" w:sz="4" w:space="0"/>
            </w:tcBorders>
            <w:vAlign w:val="center"/>
          </w:tcPr>
          <w:p w14:paraId="3811857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2144次</w:t>
            </w:r>
          </w:p>
        </w:tc>
        <w:tc>
          <w:tcPr>
            <w:tcW w:w="1381" w:type="dxa"/>
            <w:tcBorders>
              <w:top w:val="single" w:color="auto" w:sz="4" w:space="0"/>
              <w:left w:val="single" w:color="auto" w:sz="4" w:space="0"/>
              <w:bottom w:val="single" w:color="auto" w:sz="4" w:space="0"/>
              <w:right w:val="single" w:color="auto" w:sz="4" w:space="0"/>
            </w:tcBorders>
            <w:vAlign w:val="center"/>
          </w:tcPr>
          <w:p w14:paraId="2BC45A9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61A3BC0C">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3BF2EA7">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2717FE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公务接待批次</w:t>
            </w:r>
          </w:p>
        </w:tc>
        <w:tc>
          <w:tcPr>
            <w:tcW w:w="1381" w:type="dxa"/>
            <w:tcBorders>
              <w:top w:val="single" w:color="000000" w:sz="4" w:space="0"/>
              <w:left w:val="nil"/>
              <w:bottom w:val="single" w:color="000000" w:sz="4" w:space="0"/>
              <w:right w:val="single" w:color="auto" w:sz="4" w:space="0"/>
            </w:tcBorders>
            <w:vAlign w:val="center"/>
          </w:tcPr>
          <w:p w14:paraId="69735FE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643EA9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&gt;=964批次</w:t>
            </w:r>
          </w:p>
        </w:tc>
        <w:tc>
          <w:tcPr>
            <w:tcW w:w="1381" w:type="dxa"/>
            <w:tcBorders>
              <w:top w:val="single" w:color="auto" w:sz="4" w:space="0"/>
              <w:left w:val="single" w:color="auto" w:sz="4" w:space="0"/>
              <w:bottom w:val="single" w:color="auto" w:sz="4" w:space="0"/>
              <w:right w:val="single" w:color="auto" w:sz="4" w:space="0"/>
            </w:tcBorders>
            <w:vAlign w:val="center"/>
          </w:tcPr>
          <w:p w14:paraId="42844D8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964批次</w:t>
            </w:r>
          </w:p>
        </w:tc>
        <w:tc>
          <w:tcPr>
            <w:tcW w:w="1381" w:type="dxa"/>
            <w:tcBorders>
              <w:top w:val="single" w:color="auto" w:sz="4" w:space="0"/>
              <w:left w:val="single" w:color="auto" w:sz="4" w:space="0"/>
              <w:bottom w:val="single" w:color="auto" w:sz="4" w:space="0"/>
              <w:right w:val="single" w:color="auto" w:sz="4" w:space="0"/>
            </w:tcBorders>
            <w:vAlign w:val="center"/>
          </w:tcPr>
          <w:p w14:paraId="220A33B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0D4AAC25">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02072DE2">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025B626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集中办公楼物业服务面积</w:t>
            </w:r>
          </w:p>
        </w:tc>
        <w:tc>
          <w:tcPr>
            <w:tcW w:w="1381" w:type="dxa"/>
            <w:tcBorders>
              <w:top w:val="single" w:color="000000" w:sz="4" w:space="0"/>
              <w:left w:val="nil"/>
              <w:bottom w:val="single" w:color="000000" w:sz="4" w:space="0"/>
              <w:right w:val="single" w:color="auto" w:sz="4" w:space="0"/>
            </w:tcBorders>
            <w:vAlign w:val="center"/>
          </w:tcPr>
          <w:p w14:paraId="234D814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449C99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=356000平方米</w:t>
            </w:r>
          </w:p>
        </w:tc>
        <w:tc>
          <w:tcPr>
            <w:tcW w:w="1381" w:type="dxa"/>
            <w:tcBorders>
              <w:top w:val="single" w:color="auto" w:sz="4" w:space="0"/>
              <w:left w:val="single" w:color="auto" w:sz="4" w:space="0"/>
              <w:bottom w:val="single" w:color="auto" w:sz="4" w:space="0"/>
              <w:right w:val="single" w:color="auto" w:sz="4" w:space="0"/>
            </w:tcBorders>
            <w:vAlign w:val="center"/>
          </w:tcPr>
          <w:p w14:paraId="25C1E3F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356000平方米</w:t>
            </w:r>
          </w:p>
        </w:tc>
        <w:tc>
          <w:tcPr>
            <w:tcW w:w="1381" w:type="dxa"/>
            <w:tcBorders>
              <w:top w:val="single" w:color="auto" w:sz="4" w:space="0"/>
              <w:left w:val="single" w:color="auto" w:sz="4" w:space="0"/>
              <w:bottom w:val="single" w:color="auto" w:sz="4" w:space="0"/>
              <w:right w:val="single" w:color="auto" w:sz="4" w:space="0"/>
            </w:tcBorders>
            <w:vAlign w:val="center"/>
          </w:tcPr>
          <w:p w14:paraId="041D2A3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045BDD50">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2B0689B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质量</w:t>
            </w:r>
          </w:p>
        </w:tc>
        <w:tc>
          <w:tcPr>
            <w:tcW w:w="1594" w:type="dxa"/>
            <w:tcBorders>
              <w:top w:val="single" w:color="000000" w:sz="4" w:space="0"/>
              <w:left w:val="nil"/>
              <w:bottom w:val="single" w:color="000000" w:sz="4" w:space="0"/>
              <w:right w:val="single" w:color="000000" w:sz="4" w:space="0"/>
            </w:tcBorders>
            <w:vAlign w:val="center"/>
          </w:tcPr>
          <w:p w14:paraId="383B5DB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政府采购规范性</w:t>
            </w:r>
          </w:p>
        </w:tc>
        <w:tc>
          <w:tcPr>
            <w:tcW w:w="1381" w:type="dxa"/>
            <w:tcBorders>
              <w:top w:val="single" w:color="000000" w:sz="4" w:space="0"/>
              <w:left w:val="nil"/>
              <w:bottom w:val="single" w:color="000000" w:sz="4" w:space="0"/>
              <w:right w:val="single" w:color="auto" w:sz="4" w:space="0"/>
            </w:tcBorders>
            <w:vAlign w:val="center"/>
          </w:tcPr>
          <w:p w14:paraId="05FD38C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963522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合规</w:t>
            </w:r>
          </w:p>
        </w:tc>
        <w:tc>
          <w:tcPr>
            <w:tcW w:w="1381" w:type="dxa"/>
            <w:tcBorders>
              <w:top w:val="single" w:color="auto" w:sz="4" w:space="0"/>
              <w:left w:val="single" w:color="auto" w:sz="4" w:space="0"/>
              <w:bottom w:val="single" w:color="auto" w:sz="4" w:space="0"/>
              <w:right w:val="single" w:color="auto" w:sz="4" w:space="0"/>
            </w:tcBorders>
            <w:vAlign w:val="center"/>
          </w:tcPr>
          <w:p w14:paraId="3B25A9B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27D3911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171B79F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3D3BCAFC">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355C3EE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公务用车规范性</w:t>
            </w:r>
          </w:p>
        </w:tc>
        <w:tc>
          <w:tcPr>
            <w:tcW w:w="1381" w:type="dxa"/>
            <w:tcBorders>
              <w:top w:val="single" w:color="000000" w:sz="4" w:space="0"/>
              <w:left w:val="nil"/>
              <w:bottom w:val="single" w:color="000000" w:sz="4" w:space="0"/>
              <w:right w:val="single" w:color="auto" w:sz="4" w:space="0"/>
            </w:tcBorders>
            <w:vAlign w:val="center"/>
          </w:tcPr>
          <w:p w14:paraId="7D76FF2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2D62CF0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合规</w:t>
            </w:r>
          </w:p>
        </w:tc>
        <w:tc>
          <w:tcPr>
            <w:tcW w:w="1381" w:type="dxa"/>
            <w:tcBorders>
              <w:top w:val="single" w:color="auto" w:sz="4" w:space="0"/>
              <w:left w:val="single" w:color="auto" w:sz="4" w:space="0"/>
              <w:bottom w:val="single" w:color="auto" w:sz="4" w:space="0"/>
              <w:right w:val="single" w:color="auto" w:sz="4" w:space="0"/>
            </w:tcBorders>
            <w:vAlign w:val="center"/>
          </w:tcPr>
          <w:p w14:paraId="1061962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1E55B07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2.91</w:t>
            </w:r>
          </w:p>
        </w:tc>
      </w:tr>
      <w:tr w14:paraId="235775CE">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1D607D9">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1F0F189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绩效管理制度建全性</w:t>
            </w:r>
          </w:p>
        </w:tc>
        <w:tc>
          <w:tcPr>
            <w:tcW w:w="1381" w:type="dxa"/>
            <w:tcBorders>
              <w:top w:val="single" w:color="000000" w:sz="4" w:space="0"/>
              <w:left w:val="nil"/>
              <w:bottom w:val="single" w:color="000000" w:sz="4" w:space="0"/>
              <w:right w:val="single" w:color="auto" w:sz="4" w:space="0"/>
            </w:tcBorders>
            <w:vAlign w:val="center"/>
          </w:tcPr>
          <w:p w14:paraId="6CD1B1B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2745FD6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健全</w:t>
            </w:r>
          </w:p>
        </w:tc>
        <w:tc>
          <w:tcPr>
            <w:tcW w:w="1381" w:type="dxa"/>
            <w:tcBorders>
              <w:top w:val="single" w:color="auto" w:sz="4" w:space="0"/>
              <w:left w:val="single" w:color="auto" w:sz="4" w:space="0"/>
              <w:bottom w:val="single" w:color="auto" w:sz="4" w:space="0"/>
              <w:right w:val="single" w:color="auto" w:sz="4" w:space="0"/>
            </w:tcBorders>
            <w:vAlign w:val="center"/>
          </w:tcPr>
          <w:p w14:paraId="20F36CD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95%</w:t>
            </w:r>
          </w:p>
        </w:tc>
        <w:tc>
          <w:tcPr>
            <w:tcW w:w="1381" w:type="dxa"/>
            <w:tcBorders>
              <w:top w:val="single" w:color="auto" w:sz="4" w:space="0"/>
              <w:left w:val="single" w:color="auto" w:sz="4" w:space="0"/>
              <w:bottom w:val="single" w:color="auto" w:sz="4" w:space="0"/>
              <w:right w:val="single" w:color="auto" w:sz="4" w:space="0"/>
            </w:tcBorders>
            <w:vAlign w:val="center"/>
          </w:tcPr>
          <w:p w14:paraId="7D3904D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1.9</w:t>
            </w:r>
          </w:p>
        </w:tc>
      </w:tr>
      <w:tr w14:paraId="6E5A9091">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550BA36A">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AE3BC4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会议人员参与率</w:t>
            </w:r>
          </w:p>
        </w:tc>
        <w:tc>
          <w:tcPr>
            <w:tcW w:w="1381" w:type="dxa"/>
            <w:tcBorders>
              <w:top w:val="single" w:color="000000" w:sz="4" w:space="0"/>
              <w:left w:val="nil"/>
              <w:bottom w:val="single" w:color="000000" w:sz="4" w:space="0"/>
              <w:right w:val="single" w:color="auto" w:sz="4" w:space="0"/>
            </w:tcBorders>
            <w:vAlign w:val="center"/>
          </w:tcPr>
          <w:p w14:paraId="1A0F9E8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4B2EAB4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81" w:type="dxa"/>
            <w:tcBorders>
              <w:top w:val="single" w:color="auto" w:sz="4" w:space="0"/>
              <w:left w:val="single" w:color="auto" w:sz="4" w:space="0"/>
              <w:bottom w:val="single" w:color="auto" w:sz="4" w:space="0"/>
              <w:right w:val="single" w:color="auto" w:sz="4" w:space="0"/>
            </w:tcBorders>
            <w:vAlign w:val="center"/>
          </w:tcPr>
          <w:p w14:paraId="3201F7E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7AB65D1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r w14:paraId="7E81BD4A">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451A1654">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0F4D757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党风廉政建设情况</w:t>
            </w:r>
          </w:p>
        </w:tc>
        <w:tc>
          <w:tcPr>
            <w:tcW w:w="1381" w:type="dxa"/>
            <w:tcBorders>
              <w:top w:val="single" w:color="000000" w:sz="4" w:space="0"/>
              <w:left w:val="nil"/>
              <w:bottom w:val="single" w:color="000000" w:sz="4" w:space="0"/>
              <w:right w:val="single" w:color="auto" w:sz="4" w:space="0"/>
            </w:tcBorders>
            <w:vAlign w:val="center"/>
          </w:tcPr>
          <w:p w14:paraId="3EFD557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5425523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无违规</w:t>
            </w:r>
          </w:p>
        </w:tc>
        <w:tc>
          <w:tcPr>
            <w:tcW w:w="1381" w:type="dxa"/>
            <w:tcBorders>
              <w:top w:val="single" w:color="auto" w:sz="4" w:space="0"/>
              <w:left w:val="single" w:color="auto" w:sz="4" w:space="0"/>
              <w:bottom w:val="single" w:color="auto" w:sz="4" w:space="0"/>
              <w:right w:val="single" w:color="auto" w:sz="4" w:space="0"/>
            </w:tcBorders>
            <w:vAlign w:val="center"/>
          </w:tcPr>
          <w:p w14:paraId="7391994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100%</w:t>
            </w:r>
          </w:p>
        </w:tc>
        <w:tc>
          <w:tcPr>
            <w:tcW w:w="1381" w:type="dxa"/>
            <w:tcBorders>
              <w:top w:val="single" w:color="auto" w:sz="4" w:space="0"/>
              <w:left w:val="single" w:color="auto" w:sz="4" w:space="0"/>
              <w:bottom w:val="single" w:color="auto" w:sz="4" w:space="0"/>
              <w:right w:val="single" w:color="auto" w:sz="4" w:space="0"/>
            </w:tcBorders>
            <w:vAlign w:val="center"/>
          </w:tcPr>
          <w:p w14:paraId="3D186D9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16831F56">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C1B0250">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C6F208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公务接待服务质量</w:t>
            </w:r>
          </w:p>
        </w:tc>
        <w:tc>
          <w:tcPr>
            <w:tcW w:w="1381" w:type="dxa"/>
            <w:tcBorders>
              <w:top w:val="single" w:color="000000" w:sz="4" w:space="0"/>
              <w:left w:val="nil"/>
              <w:bottom w:val="single" w:color="000000" w:sz="4" w:space="0"/>
              <w:right w:val="single" w:color="auto" w:sz="4" w:space="0"/>
            </w:tcBorders>
            <w:vAlign w:val="center"/>
          </w:tcPr>
          <w:p w14:paraId="1DB2C33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079F56A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&gt;=90%</w:t>
            </w:r>
          </w:p>
        </w:tc>
        <w:tc>
          <w:tcPr>
            <w:tcW w:w="1381" w:type="dxa"/>
            <w:tcBorders>
              <w:top w:val="single" w:color="auto" w:sz="4" w:space="0"/>
              <w:left w:val="single" w:color="auto" w:sz="4" w:space="0"/>
              <w:bottom w:val="single" w:color="auto" w:sz="4" w:space="0"/>
              <w:right w:val="single" w:color="auto" w:sz="4" w:space="0"/>
            </w:tcBorders>
            <w:vAlign w:val="center"/>
          </w:tcPr>
          <w:p w14:paraId="630B852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4909001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3845DCD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5E24A4A">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269EA49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集中办公楼物业服务质量</w:t>
            </w:r>
          </w:p>
        </w:tc>
        <w:tc>
          <w:tcPr>
            <w:tcW w:w="1381" w:type="dxa"/>
            <w:tcBorders>
              <w:top w:val="single" w:color="000000" w:sz="4" w:space="0"/>
              <w:left w:val="nil"/>
              <w:bottom w:val="single" w:color="000000" w:sz="4" w:space="0"/>
              <w:right w:val="single" w:color="auto" w:sz="4" w:space="0"/>
            </w:tcBorders>
            <w:vAlign w:val="center"/>
          </w:tcPr>
          <w:p w14:paraId="1EB2FBA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3ECD3C9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81" w:type="dxa"/>
            <w:tcBorders>
              <w:top w:val="single" w:color="auto" w:sz="4" w:space="0"/>
              <w:left w:val="single" w:color="auto" w:sz="4" w:space="0"/>
              <w:bottom w:val="single" w:color="auto" w:sz="4" w:space="0"/>
              <w:right w:val="single" w:color="auto" w:sz="4" w:space="0"/>
            </w:tcBorders>
            <w:vAlign w:val="center"/>
          </w:tcPr>
          <w:p w14:paraId="431751E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96%</w:t>
            </w:r>
          </w:p>
        </w:tc>
        <w:tc>
          <w:tcPr>
            <w:tcW w:w="1381" w:type="dxa"/>
            <w:tcBorders>
              <w:top w:val="single" w:color="auto" w:sz="4" w:space="0"/>
              <w:left w:val="single" w:color="auto" w:sz="4" w:space="0"/>
              <w:bottom w:val="single" w:color="auto" w:sz="4" w:space="0"/>
              <w:right w:val="single" w:color="auto" w:sz="4" w:space="0"/>
            </w:tcBorders>
            <w:vAlign w:val="center"/>
          </w:tcPr>
          <w:p w14:paraId="38D9E34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1F1FAD5C">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3EEB846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时效</w:t>
            </w:r>
          </w:p>
        </w:tc>
        <w:tc>
          <w:tcPr>
            <w:tcW w:w="1594" w:type="dxa"/>
            <w:tcBorders>
              <w:top w:val="single" w:color="000000" w:sz="4" w:space="0"/>
              <w:left w:val="nil"/>
              <w:bottom w:val="single" w:color="000000" w:sz="4" w:space="0"/>
              <w:right w:val="single" w:color="000000" w:sz="4" w:space="0"/>
            </w:tcBorders>
            <w:vAlign w:val="center"/>
          </w:tcPr>
          <w:p w14:paraId="41930E5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公务用车使用时间</w:t>
            </w:r>
          </w:p>
        </w:tc>
        <w:tc>
          <w:tcPr>
            <w:tcW w:w="1381" w:type="dxa"/>
            <w:tcBorders>
              <w:top w:val="single" w:color="000000" w:sz="4" w:space="0"/>
              <w:left w:val="nil"/>
              <w:bottom w:val="single" w:color="000000" w:sz="4" w:space="0"/>
              <w:right w:val="single" w:color="auto" w:sz="4" w:space="0"/>
            </w:tcBorders>
            <w:vAlign w:val="center"/>
          </w:tcPr>
          <w:p w14:paraId="7527075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5F76FCE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0CAAB52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99%</w:t>
            </w:r>
          </w:p>
        </w:tc>
        <w:tc>
          <w:tcPr>
            <w:tcW w:w="1381" w:type="dxa"/>
            <w:tcBorders>
              <w:top w:val="single" w:color="auto" w:sz="4" w:space="0"/>
              <w:left w:val="single" w:color="auto" w:sz="4" w:space="0"/>
              <w:bottom w:val="single" w:color="auto" w:sz="4" w:space="0"/>
              <w:right w:val="single" w:color="auto" w:sz="4" w:space="0"/>
            </w:tcBorders>
            <w:vAlign w:val="center"/>
          </w:tcPr>
          <w:p w14:paraId="19240FB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2.97</w:t>
            </w:r>
          </w:p>
        </w:tc>
      </w:tr>
      <w:tr w14:paraId="0F5601CC">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4996C871">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E97507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会议召开时间</w:t>
            </w:r>
          </w:p>
        </w:tc>
        <w:tc>
          <w:tcPr>
            <w:tcW w:w="1381" w:type="dxa"/>
            <w:tcBorders>
              <w:top w:val="single" w:color="000000" w:sz="4" w:space="0"/>
              <w:left w:val="nil"/>
              <w:bottom w:val="single" w:color="000000" w:sz="4" w:space="0"/>
              <w:right w:val="single" w:color="auto" w:sz="4" w:space="0"/>
            </w:tcBorders>
            <w:vAlign w:val="center"/>
          </w:tcPr>
          <w:p w14:paraId="67F117C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E5BDFA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3ACE95F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5380E5C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0105014F">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453DDE70">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1C91682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公务接待时间</w:t>
            </w:r>
          </w:p>
        </w:tc>
        <w:tc>
          <w:tcPr>
            <w:tcW w:w="1381" w:type="dxa"/>
            <w:tcBorders>
              <w:top w:val="single" w:color="000000" w:sz="4" w:space="0"/>
              <w:left w:val="nil"/>
              <w:bottom w:val="single" w:color="000000" w:sz="4" w:space="0"/>
              <w:right w:val="single" w:color="auto" w:sz="4" w:space="0"/>
            </w:tcBorders>
            <w:vAlign w:val="center"/>
          </w:tcPr>
          <w:p w14:paraId="2FEAACC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172A752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全年</w:t>
            </w:r>
          </w:p>
        </w:tc>
        <w:tc>
          <w:tcPr>
            <w:tcW w:w="1381" w:type="dxa"/>
            <w:tcBorders>
              <w:top w:val="single" w:color="auto" w:sz="4" w:space="0"/>
              <w:left w:val="single" w:color="auto" w:sz="4" w:space="0"/>
              <w:bottom w:val="single" w:color="auto" w:sz="4" w:space="0"/>
              <w:right w:val="single" w:color="auto" w:sz="4" w:space="0"/>
            </w:tcBorders>
            <w:vAlign w:val="center"/>
          </w:tcPr>
          <w:p w14:paraId="602DA13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4696416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2.94</w:t>
            </w:r>
          </w:p>
        </w:tc>
      </w:tr>
      <w:tr w14:paraId="552B0D37">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36D74D19">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72DA981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集中办公楼物业服务时间</w:t>
            </w:r>
          </w:p>
        </w:tc>
        <w:tc>
          <w:tcPr>
            <w:tcW w:w="1381" w:type="dxa"/>
            <w:tcBorders>
              <w:top w:val="single" w:color="000000" w:sz="4" w:space="0"/>
              <w:left w:val="nil"/>
              <w:bottom w:val="single" w:color="000000" w:sz="4" w:space="0"/>
              <w:right w:val="single" w:color="auto" w:sz="4" w:space="0"/>
            </w:tcBorders>
            <w:vAlign w:val="center"/>
          </w:tcPr>
          <w:p w14:paraId="6B7BE87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36029D7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=24小时</w:t>
            </w:r>
          </w:p>
        </w:tc>
        <w:tc>
          <w:tcPr>
            <w:tcW w:w="1381" w:type="dxa"/>
            <w:tcBorders>
              <w:top w:val="single" w:color="auto" w:sz="4" w:space="0"/>
              <w:left w:val="single" w:color="auto" w:sz="4" w:space="0"/>
              <w:bottom w:val="single" w:color="auto" w:sz="4" w:space="0"/>
              <w:right w:val="single" w:color="auto" w:sz="4" w:space="0"/>
            </w:tcBorders>
            <w:vAlign w:val="center"/>
          </w:tcPr>
          <w:p w14:paraId="3F07163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24小时</w:t>
            </w:r>
          </w:p>
        </w:tc>
        <w:tc>
          <w:tcPr>
            <w:tcW w:w="1381" w:type="dxa"/>
            <w:tcBorders>
              <w:top w:val="single" w:color="auto" w:sz="4" w:space="0"/>
              <w:left w:val="single" w:color="auto" w:sz="4" w:space="0"/>
              <w:bottom w:val="single" w:color="auto" w:sz="4" w:space="0"/>
              <w:right w:val="single" w:color="auto" w:sz="4" w:space="0"/>
            </w:tcBorders>
            <w:vAlign w:val="center"/>
          </w:tcPr>
          <w:p w14:paraId="775CFC6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0D94402A">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7C9D0BB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成本</w:t>
            </w:r>
          </w:p>
        </w:tc>
        <w:tc>
          <w:tcPr>
            <w:tcW w:w="1594" w:type="dxa"/>
            <w:tcBorders>
              <w:top w:val="single" w:color="000000" w:sz="4" w:space="0"/>
              <w:left w:val="nil"/>
              <w:bottom w:val="single" w:color="000000" w:sz="4" w:space="0"/>
              <w:right w:val="single" w:color="000000" w:sz="4" w:space="0"/>
            </w:tcBorders>
            <w:vAlign w:val="center"/>
          </w:tcPr>
          <w:p w14:paraId="3CF3F50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三公经费控制数</w:t>
            </w:r>
          </w:p>
        </w:tc>
        <w:tc>
          <w:tcPr>
            <w:tcW w:w="1381" w:type="dxa"/>
            <w:tcBorders>
              <w:top w:val="single" w:color="000000" w:sz="4" w:space="0"/>
              <w:left w:val="nil"/>
              <w:bottom w:val="single" w:color="000000" w:sz="4" w:space="0"/>
              <w:right w:val="single" w:color="auto" w:sz="4" w:space="0"/>
            </w:tcBorders>
            <w:vAlign w:val="center"/>
          </w:tcPr>
          <w:p w14:paraId="538BF82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81" w:type="dxa"/>
            <w:tcBorders>
              <w:top w:val="single" w:color="auto" w:sz="4" w:space="0"/>
              <w:left w:val="single" w:color="auto" w:sz="4" w:space="0"/>
              <w:bottom w:val="single" w:color="auto" w:sz="4" w:space="0"/>
              <w:right w:val="single" w:color="auto" w:sz="4" w:space="0"/>
            </w:tcBorders>
            <w:vAlign w:val="center"/>
          </w:tcPr>
          <w:p w14:paraId="71EEF0C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&lt;=1029万元</w:t>
            </w:r>
          </w:p>
        </w:tc>
        <w:tc>
          <w:tcPr>
            <w:tcW w:w="1381" w:type="dxa"/>
            <w:tcBorders>
              <w:top w:val="single" w:color="auto" w:sz="4" w:space="0"/>
              <w:left w:val="single" w:color="auto" w:sz="4" w:space="0"/>
              <w:bottom w:val="single" w:color="auto" w:sz="4" w:space="0"/>
              <w:right w:val="single" w:color="auto" w:sz="4" w:space="0"/>
            </w:tcBorders>
            <w:vAlign w:val="center"/>
          </w:tcPr>
          <w:p w14:paraId="22390DE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821.09万元</w:t>
            </w:r>
          </w:p>
        </w:tc>
        <w:tc>
          <w:tcPr>
            <w:tcW w:w="1381" w:type="dxa"/>
            <w:tcBorders>
              <w:top w:val="single" w:color="auto" w:sz="4" w:space="0"/>
              <w:left w:val="single" w:color="auto" w:sz="4" w:space="0"/>
              <w:bottom w:val="single" w:color="auto" w:sz="4" w:space="0"/>
              <w:right w:val="single" w:color="auto" w:sz="4" w:space="0"/>
            </w:tcBorders>
            <w:vAlign w:val="center"/>
          </w:tcPr>
          <w:p w14:paraId="1B878FA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r>
      <w:tr w14:paraId="10DD2159">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22B151F2">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6979555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项目支出成本</w:t>
            </w:r>
          </w:p>
        </w:tc>
        <w:tc>
          <w:tcPr>
            <w:tcW w:w="1381" w:type="dxa"/>
            <w:tcBorders>
              <w:top w:val="single" w:color="000000" w:sz="4" w:space="0"/>
              <w:left w:val="nil"/>
              <w:bottom w:val="single" w:color="000000" w:sz="4" w:space="0"/>
              <w:right w:val="single" w:color="auto" w:sz="4" w:space="0"/>
            </w:tcBorders>
            <w:vAlign w:val="center"/>
          </w:tcPr>
          <w:p w14:paraId="1EAFB0A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1123E75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&lt;=17502.37万元</w:t>
            </w:r>
          </w:p>
        </w:tc>
        <w:tc>
          <w:tcPr>
            <w:tcW w:w="1381" w:type="dxa"/>
            <w:tcBorders>
              <w:top w:val="single" w:color="auto" w:sz="4" w:space="0"/>
              <w:left w:val="single" w:color="auto" w:sz="4" w:space="0"/>
              <w:bottom w:val="single" w:color="auto" w:sz="4" w:space="0"/>
              <w:right w:val="single" w:color="auto" w:sz="4" w:space="0"/>
            </w:tcBorders>
            <w:vAlign w:val="center"/>
          </w:tcPr>
          <w:p w14:paraId="44EC3A7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10812.16万元</w:t>
            </w:r>
          </w:p>
        </w:tc>
        <w:tc>
          <w:tcPr>
            <w:tcW w:w="1381" w:type="dxa"/>
            <w:tcBorders>
              <w:top w:val="single" w:color="auto" w:sz="4" w:space="0"/>
              <w:left w:val="single" w:color="auto" w:sz="4" w:space="0"/>
              <w:bottom w:val="single" w:color="auto" w:sz="4" w:space="0"/>
              <w:right w:val="single" w:color="auto" w:sz="4" w:space="0"/>
            </w:tcBorders>
            <w:vAlign w:val="center"/>
          </w:tcPr>
          <w:p w14:paraId="3C7A3DE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r w14:paraId="4D60E794">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AFF3C38">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15F2714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基本支出成本</w:t>
            </w:r>
          </w:p>
        </w:tc>
        <w:tc>
          <w:tcPr>
            <w:tcW w:w="1381" w:type="dxa"/>
            <w:tcBorders>
              <w:top w:val="single" w:color="000000" w:sz="4" w:space="0"/>
              <w:left w:val="nil"/>
              <w:bottom w:val="single" w:color="000000" w:sz="4" w:space="0"/>
              <w:right w:val="single" w:color="auto" w:sz="4" w:space="0"/>
            </w:tcBorders>
            <w:vAlign w:val="center"/>
          </w:tcPr>
          <w:p w14:paraId="0F43165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c>
          <w:tcPr>
            <w:tcW w:w="1381" w:type="dxa"/>
            <w:tcBorders>
              <w:top w:val="single" w:color="auto" w:sz="4" w:space="0"/>
              <w:left w:val="single" w:color="auto" w:sz="4" w:space="0"/>
              <w:bottom w:val="single" w:color="auto" w:sz="4" w:space="0"/>
              <w:right w:val="single" w:color="auto" w:sz="4" w:space="0"/>
            </w:tcBorders>
            <w:vAlign w:val="center"/>
          </w:tcPr>
          <w:p w14:paraId="18B84E2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&lt;=1937.3072万元</w:t>
            </w:r>
          </w:p>
        </w:tc>
        <w:tc>
          <w:tcPr>
            <w:tcW w:w="1381" w:type="dxa"/>
            <w:tcBorders>
              <w:top w:val="single" w:color="auto" w:sz="4" w:space="0"/>
              <w:left w:val="single" w:color="auto" w:sz="4" w:space="0"/>
              <w:bottom w:val="single" w:color="auto" w:sz="4" w:space="0"/>
              <w:right w:val="single" w:color="auto" w:sz="4" w:space="0"/>
            </w:tcBorders>
            <w:vAlign w:val="center"/>
          </w:tcPr>
          <w:p w14:paraId="5557BF6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1247.8万元</w:t>
            </w:r>
          </w:p>
        </w:tc>
        <w:tc>
          <w:tcPr>
            <w:tcW w:w="1381" w:type="dxa"/>
            <w:tcBorders>
              <w:top w:val="single" w:color="auto" w:sz="4" w:space="0"/>
              <w:left w:val="single" w:color="auto" w:sz="4" w:space="0"/>
              <w:bottom w:val="single" w:color="auto" w:sz="4" w:space="0"/>
              <w:right w:val="single" w:color="auto" w:sz="4" w:space="0"/>
            </w:tcBorders>
            <w:vAlign w:val="center"/>
          </w:tcPr>
          <w:p w14:paraId="401F15B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w:t>
            </w:r>
          </w:p>
        </w:tc>
      </w:tr>
    </w:tbl>
    <w:p w14:paraId="7C807624">
      <w:pPr>
        <w:spacing w:line="360" w:lineRule="auto"/>
        <w:ind w:firstLine="600" w:firstLineChars="200"/>
        <w:rPr>
          <w:rFonts w:eastAsia="仿宋_GB2312"/>
          <w:sz w:val="30"/>
        </w:rPr>
      </w:pPr>
    </w:p>
    <w:p w14:paraId="204043F7">
      <w:pPr>
        <w:spacing w:line="360" w:lineRule="auto"/>
        <w:ind w:firstLine="600" w:firstLineChars="200"/>
        <w:rPr>
          <w:rFonts w:eastAsia="仿宋_GB2312"/>
          <w:sz w:val="30"/>
        </w:rPr>
      </w:pPr>
      <w:r>
        <w:rPr>
          <w:rFonts w:hint="eastAsia" w:eastAsia="仿宋_GB2312"/>
          <w:sz w:val="30"/>
        </w:rPr>
        <w:t>（二）履职效果情况</w:t>
      </w:r>
    </w:p>
    <w:p w14:paraId="7681F68A">
      <w:pPr>
        <w:spacing w:line="360" w:lineRule="auto"/>
        <w:ind w:firstLine="600" w:firstLineChars="200"/>
        <w:rPr>
          <w:rFonts w:eastAsia="仿宋_GB2312"/>
          <w:sz w:val="30"/>
        </w:rPr>
      </w:pPr>
      <w:r>
        <w:rPr>
          <w:rFonts w:hint="eastAsia" w:eastAsia="仿宋_GB2312"/>
          <w:sz w:val="30"/>
        </w:rPr>
        <w:t>从</w:t>
      </w:r>
      <w:r>
        <w:rPr>
          <w:rFonts w:eastAsia="仿宋_GB2312"/>
          <w:sz w:val="30"/>
        </w:rPr>
        <w:t>社会效益、</w:t>
      </w:r>
      <w:r>
        <w:rPr>
          <w:rFonts w:hint="eastAsia" w:eastAsia="仿宋_GB2312"/>
          <w:sz w:val="30"/>
        </w:rPr>
        <w:t>经济效益（如</w:t>
      </w:r>
      <w:r>
        <w:rPr>
          <w:rFonts w:eastAsia="仿宋_GB2312"/>
          <w:sz w:val="30"/>
        </w:rPr>
        <w:t>有）</w:t>
      </w:r>
      <w:r>
        <w:rPr>
          <w:rFonts w:hint="eastAsia" w:eastAsia="仿宋_GB2312"/>
          <w:sz w:val="30"/>
        </w:rPr>
        <w:t>、生态</w:t>
      </w:r>
      <w:r>
        <w:rPr>
          <w:rFonts w:eastAsia="仿宋_GB2312"/>
          <w:sz w:val="30"/>
        </w:rPr>
        <w:t>效益（</w:t>
      </w:r>
      <w:r>
        <w:rPr>
          <w:rFonts w:hint="eastAsia" w:eastAsia="仿宋_GB2312"/>
          <w:sz w:val="30"/>
        </w:rPr>
        <w:t>如</w:t>
      </w:r>
      <w:r>
        <w:rPr>
          <w:rFonts w:eastAsia="仿宋_GB2312"/>
          <w:sz w:val="30"/>
        </w:rPr>
        <w:t>有）</w:t>
      </w:r>
      <w:r>
        <w:rPr>
          <w:rFonts w:hint="eastAsia" w:eastAsia="仿宋_GB2312"/>
          <w:sz w:val="30"/>
        </w:rPr>
        <w:t>、可持续影响四个方面反映部门（单位）履职效果的</w:t>
      </w:r>
      <w:r>
        <w:rPr>
          <w:rFonts w:eastAsia="仿宋_GB2312"/>
          <w:sz w:val="30"/>
        </w:rPr>
        <w:t>实现情况</w:t>
      </w:r>
      <w:r>
        <w:rPr>
          <w:rFonts w:hint="eastAsia" w:eastAsia="仿宋_GB2312"/>
          <w:sz w:val="30"/>
        </w:rPr>
        <w:t>综合分析效果指标</w:t>
      </w:r>
      <w:r>
        <w:rPr>
          <w:rFonts w:eastAsia="仿宋_GB2312"/>
          <w:sz w:val="30"/>
        </w:rPr>
        <w:t>。</w:t>
      </w:r>
    </w:p>
    <w:tbl>
      <w:tblPr>
        <w:tblStyle w:val="10"/>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14:paraId="2E736F39">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55F37593">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14:paraId="2C20E43E">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14:paraId="483FD25D">
            <w:pPr>
              <w:widowControl/>
              <w:spacing w:line="240" w:lineRule="atLeast"/>
              <w:jc w:val="center"/>
              <w:rPr>
                <w:rFonts w:eastAsia="Times New Roman"/>
                <w:b/>
                <w:bCs/>
                <w:kern w:val="0"/>
                <w:sz w:val="24"/>
              </w:rPr>
            </w:pPr>
            <w:r>
              <w:rPr>
                <w:b/>
                <w:bCs/>
                <w:kern w:val="0"/>
                <w:sz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77490029">
            <w:pPr>
              <w:widowControl/>
              <w:spacing w:line="240" w:lineRule="atLeast"/>
              <w:ind w:firstLine="120" w:firstLineChars="50"/>
              <w:jc w:val="center"/>
              <w:rPr>
                <w:b/>
                <w:bCs/>
                <w:kern w:val="0"/>
                <w:sz w:val="24"/>
              </w:rPr>
            </w:pPr>
            <w:r>
              <w:rPr>
                <w:b/>
                <w:bCs/>
                <w:kern w:val="0"/>
                <w:sz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153847B7">
            <w:pPr>
              <w:widowControl/>
              <w:spacing w:line="240" w:lineRule="atLeast"/>
              <w:jc w:val="center"/>
              <w:rPr>
                <w:b/>
                <w:bCs/>
                <w:kern w:val="0"/>
                <w:sz w:val="24"/>
              </w:rPr>
            </w:pPr>
            <w:r>
              <w:rPr>
                <w:b/>
                <w:bCs/>
                <w:kern w:val="0"/>
                <w:sz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14:paraId="67B20026">
            <w:pPr>
              <w:widowControl/>
              <w:spacing w:line="240" w:lineRule="atLeast"/>
              <w:jc w:val="center"/>
              <w:rPr>
                <w:b/>
                <w:bCs/>
                <w:kern w:val="0"/>
                <w:sz w:val="24"/>
              </w:rPr>
            </w:pPr>
            <w:r>
              <w:rPr>
                <w:b/>
                <w:bCs/>
                <w:kern w:val="0"/>
                <w:sz w:val="24"/>
              </w:rPr>
              <w:t>得分</w:t>
            </w:r>
          </w:p>
        </w:tc>
      </w:tr>
      <w:tr w14:paraId="2D4DD7E8">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5C5E4E6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社会效益</w:t>
            </w:r>
          </w:p>
        </w:tc>
        <w:tc>
          <w:tcPr>
            <w:tcW w:w="1594" w:type="dxa"/>
            <w:tcBorders>
              <w:top w:val="single" w:color="000000" w:sz="4" w:space="0"/>
              <w:left w:val="nil"/>
              <w:bottom w:val="single" w:color="000000" w:sz="4" w:space="0"/>
              <w:right w:val="single" w:color="000000" w:sz="4" w:space="0"/>
            </w:tcBorders>
            <w:vAlign w:val="center"/>
          </w:tcPr>
          <w:p w14:paraId="4B9956E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公务用车综合完成情况</w:t>
            </w:r>
          </w:p>
        </w:tc>
        <w:tc>
          <w:tcPr>
            <w:tcW w:w="1381" w:type="dxa"/>
            <w:tcBorders>
              <w:top w:val="single" w:color="000000" w:sz="4" w:space="0"/>
              <w:left w:val="nil"/>
              <w:bottom w:val="single" w:color="000000" w:sz="4" w:space="0"/>
              <w:right w:val="single" w:color="auto" w:sz="4" w:space="0"/>
            </w:tcBorders>
            <w:vAlign w:val="center"/>
          </w:tcPr>
          <w:p w14:paraId="3D968CD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36E7D53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提高</w:t>
            </w:r>
          </w:p>
        </w:tc>
        <w:tc>
          <w:tcPr>
            <w:tcW w:w="1381" w:type="dxa"/>
            <w:tcBorders>
              <w:top w:val="single" w:color="auto" w:sz="4" w:space="0"/>
              <w:left w:val="single" w:color="auto" w:sz="4" w:space="0"/>
              <w:bottom w:val="single" w:color="auto" w:sz="4" w:space="0"/>
              <w:right w:val="single" w:color="auto" w:sz="4" w:space="0"/>
            </w:tcBorders>
            <w:vAlign w:val="center"/>
          </w:tcPr>
          <w:p w14:paraId="56386FE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95%</w:t>
            </w:r>
          </w:p>
        </w:tc>
        <w:tc>
          <w:tcPr>
            <w:tcW w:w="1381" w:type="dxa"/>
            <w:tcBorders>
              <w:top w:val="single" w:color="auto" w:sz="4" w:space="0"/>
              <w:left w:val="single" w:color="auto" w:sz="4" w:space="0"/>
              <w:bottom w:val="single" w:color="auto" w:sz="4" w:space="0"/>
              <w:right w:val="single" w:color="auto" w:sz="4" w:space="0"/>
            </w:tcBorders>
            <w:vAlign w:val="center"/>
          </w:tcPr>
          <w:p w14:paraId="0A13611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6.65</w:t>
            </w:r>
          </w:p>
        </w:tc>
      </w:tr>
      <w:tr w14:paraId="0C9AF306">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23D5328">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6F92A9A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集中办公楼物业完成情况</w:t>
            </w:r>
          </w:p>
        </w:tc>
        <w:tc>
          <w:tcPr>
            <w:tcW w:w="1381" w:type="dxa"/>
            <w:tcBorders>
              <w:top w:val="single" w:color="000000" w:sz="4" w:space="0"/>
              <w:left w:val="nil"/>
              <w:bottom w:val="single" w:color="000000" w:sz="4" w:space="0"/>
              <w:right w:val="single" w:color="auto" w:sz="4" w:space="0"/>
            </w:tcBorders>
            <w:vAlign w:val="center"/>
          </w:tcPr>
          <w:p w14:paraId="0DC74C6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19B86F7E">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w:t>
            </w:r>
          </w:p>
        </w:tc>
        <w:tc>
          <w:tcPr>
            <w:tcW w:w="1381" w:type="dxa"/>
            <w:tcBorders>
              <w:top w:val="single" w:color="auto" w:sz="4" w:space="0"/>
              <w:left w:val="single" w:color="auto" w:sz="4" w:space="0"/>
              <w:bottom w:val="single" w:color="auto" w:sz="4" w:space="0"/>
              <w:right w:val="single" w:color="auto" w:sz="4" w:space="0"/>
            </w:tcBorders>
            <w:vAlign w:val="center"/>
          </w:tcPr>
          <w:p w14:paraId="2B574AE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1005F59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6.79</w:t>
            </w:r>
          </w:p>
        </w:tc>
      </w:tr>
      <w:tr w14:paraId="15B44954">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10B6B203">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56E77836">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保障全市公务接待工作进常运转</w:t>
            </w:r>
          </w:p>
        </w:tc>
        <w:tc>
          <w:tcPr>
            <w:tcW w:w="1381" w:type="dxa"/>
            <w:tcBorders>
              <w:top w:val="single" w:color="000000" w:sz="4" w:space="0"/>
              <w:left w:val="nil"/>
              <w:bottom w:val="single" w:color="000000" w:sz="4" w:space="0"/>
              <w:right w:val="single" w:color="auto" w:sz="4" w:space="0"/>
            </w:tcBorders>
            <w:vAlign w:val="center"/>
          </w:tcPr>
          <w:p w14:paraId="042D303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18EBF03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保障</w:t>
            </w:r>
          </w:p>
        </w:tc>
        <w:tc>
          <w:tcPr>
            <w:tcW w:w="1381" w:type="dxa"/>
            <w:tcBorders>
              <w:top w:val="single" w:color="auto" w:sz="4" w:space="0"/>
              <w:left w:val="single" w:color="auto" w:sz="4" w:space="0"/>
              <w:bottom w:val="single" w:color="auto" w:sz="4" w:space="0"/>
              <w:right w:val="single" w:color="auto" w:sz="4" w:space="0"/>
            </w:tcBorders>
            <w:vAlign w:val="center"/>
          </w:tcPr>
          <w:p w14:paraId="0DBD49B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97%</w:t>
            </w:r>
          </w:p>
        </w:tc>
        <w:tc>
          <w:tcPr>
            <w:tcW w:w="1381" w:type="dxa"/>
            <w:tcBorders>
              <w:top w:val="single" w:color="auto" w:sz="4" w:space="0"/>
              <w:left w:val="single" w:color="auto" w:sz="4" w:space="0"/>
              <w:bottom w:val="single" w:color="auto" w:sz="4" w:space="0"/>
              <w:right w:val="single" w:color="auto" w:sz="4" w:space="0"/>
            </w:tcBorders>
            <w:vAlign w:val="center"/>
          </w:tcPr>
          <w:p w14:paraId="2C91876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6.79</w:t>
            </w:r>
          </w:p>
        </w:tc>
      </w:tr>
      <w:tr w14:paraId="2E9F53A7">
        <w:tblPrEx>
          <w:tblCellMar>
            <w:top w:w="0" w:type="dxa"/>
            <w:left w:w="108" w:type="dxa"/>
            <w:bottom w:w="0" w:type="dxa"/>
            <w:right w:w="108" w:type="dxa"/>
          </w:tblCellMar>
        </w:tblPrEx>
        <w:trPr>
          <w:trHeight w:val="728" w:hRule="atLeast"/>
          <w:jc w:val="center"/>
        </w:trPr>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2F4DDA6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可持续影响</w:t>
            </w:r>
          </w:p>
        </w:tc>
        <w:tc>
          <w:tcPr>
            <w:tcW w:w="1594" w:type="dxa"/>
            <w:tcBorders>
              <w:top w:val="single" w:color="000000" w:sz="4" w:space="0"/>
              <w:left w:val="nil"/>
              <w:bottom w:val="single" w:color="000000" w:sz="4" w:space="0"/>
              <w:right w:val="single" w:color="000000" w:sz="4" w:space="0"/>
            </w:tcBorders>
            <w:vAlign w:val="center"/>
          </w:tcPr>
          <w:p w14:paraId="3A9C508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人才队伍建设</w:t>
            </w:r>
          </w:p>
        </w:tc>
        <w:tc>
          <w:tcPr>
            <w:tcW w:w="1381" w:type="dxa"/>
            <w:tcBorders>
              <w:top w:val="single" w:color="000000" w:sz="4" w:space="0"/>
              <w:left w:val="nil"/>
              <w:bottom w:val="single" w:color="000000" w:sz="4" w:space="0"/>
              <w:right w:val="single" w:color="auto" w:sz="4" w:space="0"/>
            </w:tcBorders>
            <w:vAlign w:val="center"/>
          </w:tcPr>
          <w:p w14:paraId="5E8C6CA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1D773F4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完善</w:t>
            </w:r>
          </w:p>
        </w:tc>
        <w:tc>
          <w:tcPr>
            <w:tcW w:w="1381" w:type="dxa"/>
            <w:tcBorders>
              <w:top w:val="single" w:color="auto" w:sz="4" w:space="0"/>
              <w:left w:val="single" w:color="auto" w:sz="4" w:space="0"/>
              <w:bottom w:val="single" w:color="auto" w:sz="4" w:space="0"/>
              <w:right w:val="single" w:color="auto" w:sz="4" w:space="0"/>
            </w:tcBorders>
            <w:vAlign w:val="center"/>
          </w:tcPr>
          <w:p w14:paraId="4A49CC2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99%</w:t>
            </w:r>
          </w:p>
        </w:tc>
        <w:tc>
          <w:tcPr>
            <w:tcW w:w="1381" w:type="dxa"/>
            <w:tcBorders>
              <w:top w:val="single" w:color="auto" w:sz="4" w:space="0"/>
              <w:left w:val="single" w:color="auto" w:sz="4" w:space="0"/>
              <w:bottom w:val="single" w:color="auto" w:sz="4" w:space="0"/>
              <w:right w:val="single" w:color="auto" w:sz="4" w:space="0"/>
            </w:tcBorders>
            <w:vAlign w:val="center"/>
          </w:tcPr>
          <w:p w14:paraId="6BB38942">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6.93</w:t>
            </w:r>
          </w:p>
        </w:tc>
      </w:tr>
      <w:tr w14:paraId="14840764">
        <w:tblPrEx>
          <w:tblCellMar>
            <w:top w:w="0" w:type="dxa"/>
            <w:left w:w="108" w:type="dxa"/>
            <w:bottom w:w="0" w:type="dxa"/>
            <w:right w:w="108" w:type="dxa"/>
          </w:tblCellMar>
        </w:tblPrEx>
        <w:trPr>
          <w:trHeight w:val="728" w:hRule="atLeast"/>
          <w:jc w:val="center"/>
        </w:trPr>
        <w:tc>
          <w:tcPr>
            <w:tcW w:w="1404" w:type="dxa"/>
            <w:vMerge w:val="continue"/>
            <w:tcBorders>
              <w:top w:val="single" w:color="000000" w:sz="4" w:space="0"/>
              <w:left w:val="single" w:color="000000" w:sz="4" w:space="0"/>
              <w:bottom w:val="single" w:color="000000" w:sz="4" w:space="0"/>
              <w:right w:val="single" w:color="000000" w:sz="4" w:space="0"/>
            </w:tcBorders>
            <w:vAlign w:val="center"/>
          </w:tcPr>
          <w:p w14:paraId="69B55B8F">
            <w:pPr>
              <w:widowControl/>
              <w:spacing w:line="240" w:lineRule="atLeast"/>
              <w:jc w:val="center"/>
              <w:rPr>
                <w:rFonts w:ascii="仿宋" w:eastAsia="仿宋" w:cs="仿宋"/>
                <w:color w:val="000000"/>
                <w:kern w:val="0"/>
                <w:sz w:val="24"/>
                <w:highlight w:val="white"/>
              </w:rPr>
            </w:pPr>
          </w:p>
        </w:tc>
        <w:tc>
          <w:tcPr>
            <w:tcW w:w="1594" w:type="dxa"/>
            <w:tcBorders>
              <w:top w:val="single" w:color="000000" w:sz="4" w:space="0"/>
              <w:left w:val="nil"/>
              <w:bottom w:val="single" w:color="000000" w:sz="4" w:space="0"/>
              <w:right w:val="single" w:color="000000" w:sz="4" w:space="0"/>
            </w:tcBorders>
            <w:vAlign w:val="center"/>
          </w:tcPr>
          <w:p w14:paraId="361B924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应急响应机制有效性</w:t>
            </w:r>
          </w:p>
        </w:tc>
        <w:tc>
          <w:tcPr>
            <w:tcW w:w="1381" w:type="dxa"/>
            <w:tcBorders>
              <w:top w:val="single" w:color="000000" w:sz="4" w:space="0"/>
              <w:left w:val="nil"/>
              <w:bottom w:val="single" w:color="000000" w:sz="4" w:space="0"/>
              <w:right w:val="single" w:color="auto" w:sz="4" w:space="0"/>
            </w:tcBorders>
            <w:vAlign w:val="center"/>
          </w:tcPr>
          <w:p w14:paraId="1A91E221">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7</w:t>
            </w:r>
          </w:p>
        </w:tc>
        <w:tc>
          <w:tcPr>
            <w:tcW w:w="1381" w:type="dxa"/>
            <w:tcBorders>
              <w:top w:val="single" w:color="auto" w:sz="4" w:space="0"/>
              <w:left w:val="single" w:color="auto" w:sz="4" w:space="0"/>
              <w:bottom w:val="single" w:color="auto" w:sz="4" w:space="0"/>
              <w:right w:val="single" w:color="auto" w:sz="4" w:space="0"/>
            </w:tcBorders>
            <w:vAlign w:val="center"/>
          </w:tcPr>
          <w:p w14:paraId="474D54A5">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有效</w:t>
            </w:r>
          </w:p>
        </w:tc>
        <w:tc>
          <w:tcPr>
            <w:tcW w:w="1381" w:type="dxa"/>
            <w:tcBorders>
              <w:top w:val="single" w:color="auto" w:sz="4" w:space="0"/>
              <w:left w:val="single" w:color="auto" w:sz="4" w:space="0"/>
              <w:bottom w:val="single" w:color="auto" w:sz="4" w:space="0"/>
              <w:right w:val="single" w:color="auto" w:sz="4" w:space="0"/>
            </w:tcBorders>
            <w:vAlign w:val="center"/>
          </w:tcPr>
          <w:p w14:paraId="2CDF8E5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98%</w:t>
            </w:r>
          </w:p>
        </w:tc>
        <w:tc>
          <w:tcPr>
            <w:tcW w:w="1381" w:type="dxa"/>
            <w:tcBorders>
              <w:top w:val="single" w:color="auto" w:sz="4" w:space="0"/>
              <w:left w:val="single" w:color="auto" w:sz="4" w:space="0"/>
              <w:bottom w:val="single" w:color="auto" w:sz="4" w:space="0"/>
              <w:right w:val="single" w:color="auto" w:sz="4" w:space="0"/>
            </w:tcBorders>
            <w:vAlign w:val="center"/>
          </w:tcPr>
          <w:p w14:paraId="675DAE3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6.86</w:t>
            </w:r>
          </w:p>
        </w:tc>
      </w:tr>
    </w:tbl>
    <w:p w14:paraId="2EBE183F">
      <w:pPr>
        <w:spacing w:line="360" w:lineRule="auto"/>
        <w:rPr>
          <w:rFonts w:eastAsia="仿宋_GB2312"/>
          <w:sz w:val="30"/>
        </w:rPr>
      </w:pPr>
    </w:p>
    <w:p w14:paraId="780AE0A3">
      <w:pPr>
        <w:spacing w:line="360" w:lineRule="auto"/>
        <w:ind w:firstLine="600" w:firstLineChars="200"/>
        <w:rPr>
          <w:rFonts w:eastAsia="仿宋_GB2312"/>
          <w:sz w:val="30"/>
        </w:rPr>
      </w:pPr>
      <w:r>
        <w:rPr>
          <w:rFonts w:hint="eastAsia" w:eastAsia="仿宋_GB2312"/>
          <w:sz w:val="30"/>
        </w:rPr>
        <w:t>（三）</w:t>
      </w:r>
      <w:r>
        <w:rPr>
          <w:rFonts w:eastAsia="仿宋_GB2312"/>
          <w:sz w:val="30"/>
        </w:rPr>
        <w:t>社会满意度情况</w:t>
      </w:r>
    </w:p>
    <w:p w14:paraId="307503DE">
      <w:pPr>
        <w:spacing w:line="360" w:lineRule="auto"/>
        <w:ind w:firstLine="600" w:firstLineChars="200"/>
        <w:rPr>
          <w:rFonts w:eastAsia="仿宋_GB2312"/>
          <w:sz w:val="30"/>
        </w:rPr>
      </w:pPr>
      <w:r>
        <w:rPr>
          <w:rFonts w:hint="eastAsia" w:eastAsia="仿宋_GB2312"/>
          <w:sz w:val="30"/>
        </w:rPr>
        <w:t>从单位工作人员或</w:t>
      </w:r>
      <w:r>
        <w:rPr>
          <w:rFonts w:eastAsia="仿宋_GB2312"/>
          <w:sz w:val="30"/>
        </w:rPr>
        <w:t>社会</w:t>
      </w:r>
      <w:r>
        <w:rPr>
          <w:rFonts w:hint="eastAsia" w:eastAsia="仿宋_GB2312"/>
          <w:sz w:val="30"/>
        </w:rPr>
        <w:t>公众对单位履职情况的</w:t>
      </w:r>
      <w:r>
        <w:rPr>
          <w:rFonts w:eastAsia="仿宋_GB2312"/>
          <w:sz w:val="30"/>
        </w:rPr>
        <w:t>满意度</w:t>
      </w:r>
      <w:r>
        <w:rPr>
          <w:rFonts w:hint="eastAsia" w:eastAsia="仿宋_GB2312"/>
          <w:sz w:val="30"/>
        </w:rPr>
        <w:t>方面进行综合分析</w:t>
      </w:r>
      <w:r>
        <w:rPr>
          <w:rFonts w:eastAsia="仿宋_GB2312"/>
          <w:sz w:val="30"/>
        </w:rPr>
        <w:t>。</w:t>
      </w:r>
    </w:p>
    <w:tbl>
      <w:tblPr>
        <w:tblStyle w:val="10"/>
        <w:tblW w:w="0" w:type="auto"/>
        <w:jc w:val="center"/>
        <w:tblLayout w:type="fixed"/>
        <w:tblCellMar>
          <w:top w:w="0" w:type="dxa"/>
          <w:left w:w="108" w:type="dxa"/>
          <w:bottom w:w="0" w:type="dxa"/>
          <w:right w:w="108" w:type="dxa"/>
        </w:tblCellMar>
      </w:tblPr>
      <w:tblGrid>
        <w:gridCol w:w="1400"/>
        <w:gridCol w:w="1589"/>
        <w:gridCol w:w="1377"/>
        <w:gridCol w:w="1377"/>
        <w:gridCol w:w="1377"/>
        <w:gridCol w:w="1377"/>
      </w:tblGrid>
      <w:tr w14:paraId="6F980160">
        <w:tblPrEx>
          <w:tblCellMar>
            <w:top w:w="0" w:type="dxa"/>
            <w:left w:w="108" w:type="dxa"/>
            <w:bottom w:w="0" w:type="dxa"/>
            <w:right w:w="108" w:type="dxa"/>
          </w:tblCellMar>
        </w:tblPrEx>
        <w:trPr>
          <w:trHeight w:val="90" w:hRule="atLeast"/>
          <w:jc w:val="center"/>
        </w:trPr>
        <w:tc>
          <w:tcPr>
            <w:tcW w:w="1400" w:type="dxa"/>
            <w:tcBorders>
              <w:top w:val="single" w:color="000000" w:sz="4" w:space="0"/>
              <w:left w:val="single" w:color="000000" w:sz="4" w:space="0"/>
              <w:bottom w:val="single" w:color="000000" w:sz="4" w:space="0"/>
              <w:right w:val="single" w:color="000000" w:sz="4" w:space="0"/>
            </w:tcBorders>
            <w:shd w:val="clear" w:color="000000" w:fill="95B3D7"/>
            <w:vAlign w:val="center"/>
          </w:tcPr>
          <w:p w14:paraId="725094F3">
            <w:pPr>
              <w:widowControl/>
              <w:spacing w:line="240" w:lineRule="atLeast"/>
              <w:jc w:val="center"/>
              <w:rPr>
                <w:rFonts w:eastAsia="Times New Roman"/>
                <w:b/>
                <w:bCs/>
                <w:kern w:val="0"/>
                <w:sz w:val="24"/>
              </w:rPr>
            </w:pPr>
            <w:r>
              <w:rPr>
                <w:rFonts w:hint="eastAsia"/>
                <w:b/>
                <w:bCs/>
                <w:kern w:val="0"/>
                <w:sz w:val="24"/>
              </w:rPr>
              <w:t>二级</w:t>
            </w:r>
            <w:r>
              <w:rPr>
                <w:b/>
                <w:bCs/>
                <w:kern w:val="0"/>
                <w:sz w:val="24"/>
              </w:rPr>
              <w:t>指标</w:t>
            </w:r>
          </w:p>
        </w:tc>
        <w:tc>
          <w:tcPr>
            <w:tcW w:w="1589" w:type="dxa"/>
            <w:tcBorders>
              <w:top w:val="single" w:color="000000" w:sz="4" w:space="0"/>
              <w:left w:val="nil"/>
              <w:bottom w:val="single" w:color="000000" w:sz="4" w:space="0"/>
              <w:right w:val="single" w:color="000000" w:sz="4" w:space="0"/>
            </w:tcBorders>
            <w:shd w:val="clear" w:color="000000" w:fill="95B3D7"/>
            <w:vAlign w:val="center"/>
          </w:tcPr>
          <w:p w14:paraId="28D424C2">
            <w:pPr>
              <w:widowControl/>
              <w:spacing w:line="240" w:lineRule="atLeast"/>
              <w:jc w:val="center"/>
              <w:rPr>
                <w:rFonts w:eastAsia="Times New Roman"/>
                <w:b/>
                <w:bCs/>
                <w:kern w:val="0"/>
                <w:sz w:val="24"/>
              </w:rPr>
            </w:pPr>
            <w:r>
              <w:rPr>
                <w:rFonts w:hint="eastAsia"/>
                <w:b/>
                <w:bCs/>
                <w:kern w:val="0"/>
                <w:sz w:val="24"/>
              </w:rPr>
              <w:t>三级</w:t>
            </w:r>
            <w:r>
              <w:rPr>
                <w:b/>
                <w:bCs/>
                <w:kern w:val="0"/>
                <w:sz w:val="24"/>
              </w:rPr>
              <w:t>指标</w:t>
            </w:r>
          </w:p>
        </w:tc>
        <w:tc>
          <w:tcPr>
            <w:tcW w:w="1377" w:type="dxa"/>
            <w:tcBorders>
              <w:top w:val="single" w:color="000000" w:sz="4" w:space="0"/>
              <w:left w:val="nil"/>
              <w:bottom w:val="single" w:color="000000" w:sz="4" w:space="0"/>
              <w:right w:val="single" w:color="auto" w:sz="4" w:space="0"/>
            </w:tcBorders>
            <w:shd w:val="clear" w:color="000000" w:fill="95B3D7"/>
            <w:vAlign w:val="center"/>
          </w:tcPr>
          <w:p w14:paraId="7261C0E6">
            <w:pPr>
              <w:widowControl/>
              <w:spacing w:line="240" w:lineRule="atLeast"/>
              <w:jc w:val="center"/>
              <w:rPr>
                <w:rFonts w:eastAsia="Times New Roman"/>
                <w:b/>
                <w:bCs/>
                <w:kern w:val="0"/>
                <w:sz w:val="24"/>
              </w:rPr>
            </w:pPr>
            <w:r>
              <w:rPr>
                <w:b/>
                <w:bCs/>
                <w:kern w:val="0"/>
                <w:sz w:val="24"/>
              </w:rPr>
              <w:t>权重</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3FA94552">
            <w:pPr>
              <w:widowControl/>
              <w:spacing w:line="240" w:lineRule="atLeast"/>
              <w:ind w:firstLine="120" w:firstLineChars="50"/>
              <w:jc w:val="center"/>
              <w:rPr>
                <w:b/>
                <w:bCs/>
                <w:kern w:val="0"/>
                <w:sz w:val="24"/>
              </w:rPr>
            </w:pPr>
            <w:r>
              <w:rPr>
                <w:b/>
                <w:bCs/>
                <w:kern w:val="0"/>
                <w:sz w:val="24"/>
              </w:rPr>
              <w:t>目标值</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5394C283">
            <w:pPr>
              <w:widowControl/>
              <w:spacing w:line="240" w:lineRule="atLeast"/>
              <w:jc w:val="center"/>
              <w:rPr>
                <w:b/>
                <w:bCs/>
                <w:kern w:val="0"/>
                <w:sz w:val="24"/>
              </w:rPr>
            </w:pPr>
            <w:r>
              <w:rPr>
                <w:b/>
                <w:bCs/>
                <w:kern w:val="0"/>
                <w:sz w:val="24"/>
              </w:rPr>
              <w:t>业绩值</w:t>
            </w:r>
          </w:p>
        </w:tc>
        <w:tc>
          <w:tcPr>
            <w:tcW w:w="1377" w:type="dxa"/>
            <w:tcBorders>
              <w:top w:val="single" w:color="auto" w:sz="4" w:space="0"/>
              <w:left w:val="single" w:color="auto" w:sz="4" w:space="0"/>
              <w:bottom w:val="single" w:color="auto" w:sz="4" w:space="0"/>
              <w:right w:val="single" w:color="auto" w:sz="4" w:space="0"/>
            </w:tcBorders>
            <w:shd w:val="clear" w:color="000000" w:fill="95B3D7"/>
            <w:vAlign w:val="center"/>
          </w:tcPr>
          <w:p w14:paraId="52073971">
            <w:pPr>
              <w:widowControl/>
              <w:spacing w:line="240" w:lineRule="atLeast"/>
              <w:jc w:val="center"/>
              <w:rPr>
                <w:b/>
                <w:bCs/>
                <w:kern w:val="0"/>
                <w:sz w:val="24"/>
              </w:rPr>
            </w:pPr>
            <w:r>
              <w:rPr>
                <w:b/>
                <w:bCs/>
                <w:kern w:val="0"/>
                <w:sz w:val="24"/>
              </w:rPr>
              <w:t>得分</w:t>
            </w:r>
          </w:p>
        </w:tc>
      </w:tr>
      <w:tr w14:paraId="2448932B">
        <w:tblPrEx>
          <w:tblCellMar>
            <w:top w:w="0" w:type="dxa"/>
            <w:left w:w="108" w:type="dxa"/>
            <w:bottom w:w="0" w:type="dxa"/>
            <w:right w:w="108" w:type="dxa"/>
          </w:tblCellMar>
        </w:tblPrEx>
        <w:trPr>
          <w:trHeight w:val="90" w:hRule="atLeast"/>
          <w:jc w:val="center"/>
        </w:trPr>
        <w:tc>
          <w:tcPr>
            <w:tcW w:w="1400" w:type="dxa"/>
            <w:vMerge w:val="restart"/>
            <w:tcBorders>
              <w:top w:val="single" w:color="000000" w:sz="4" w:space="0"/>
              <w:left w:val="single" w:color="000000" w:sz="4" w:space="0"/>
              <w:bottom w:val="single" w:color="000000" w:sz="4" w:space="0"/>
              <w:right w:val="single" w:color="000000" w:sz="4" w:space="0"/>
            </w:tcBorders>
            <w:vAlign w:val="center"/>
          </w:tcPr>
          <w:p w14:paraId="5C79E643">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满意度</w:t>
            </w:r>
          </w:p>
        </w:tc>
        <w:tc>
          <w:tcPr>
            <w:tcW w:w="1589" w:type="dxa"/>
            <w:tcBorders>
              <w:top w:val="single" w:color="000000" w:sz="4" w:space="0"/>
              <w:left w:val="nil"/>
              <w:bottom w:val="single" w:color="000000" w:sz="4" w:space="0"/>
              <w:right w:val="single" w:color="000000" w:sz="4" w:space="0"/>
            </w:tcBorders>
            <w:vAlign w:val="center"/>
          </w:tcPr>
          <w:p w14:paraId="14A84E3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单位工作人员满意度</w:t>
            </w:r>
          </w:p>
        </w:tc>
        <w:tc>
          <w:tcPr>
            <w:tcW w:w="1377" w:type="dxa"/>
            <w:tcBorders>
              <w:top w:val="single" w:color="000000" w:sz="4" w:space="0"/>
              <w:left w:val="nil"/>
              <w:bottom w:val="single" w:color="000000" w:sz="4" w:space="0"/>
              <w:right w:val="single" w:color="auto" w:sz="4" w:space="0"/>
            </w:tcBorders>
            <w:vAlign w:val="center"/>
          </w:tcPr>
          <w:p w14:paraId="527957BB">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7D08298F">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44B60EEC">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94%</w:t>
            </w:r>
          </w:p>
        </w:tc>
        <w:tc>
          <w:tcPr>
            <w:tcW w:w="1377" w:type="dxa"/>
            <w:tcBorders>
              <w:top w:val="single" w:color="auto" w:sz="4" w:space="0"/>
              <w:left w:val="single" w:color="auto" w:sz="4" w:space="0"/>
              <w:bottom w:val="single" w:color="auto" w:sz="4" w:space="0"/>
              <w:right w:val="single" w:color="auto" w:sz="4" w:space="0"/>
            </w:tcBorders>
            <w:vAlign w:val="center"/>
          </w:tcPr>
          <w:p w14:paraId="14AC8D9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3.96</w:t>
            </w:r>
          </w:p>
        </w:tc>
      </w:tr>
      <w:tr w14:paraId="5BD1DE21">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5284B50A">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54492B5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接待人员满意度</w:t>
            </w:r>
          </w:p>
        </w:tc>
        <w:tc>
          <w:tcPr>
            <w:tcW w:w="1377" w:type="dxa"/>
            <w:tcBorders>
              <w:top w:val="single" w:color="000000" w:sz="4" w:space="0"/>
              <w:left w:val="nil"/>
              <w:bottom w:val="single" w:color="000000" w:sz="4" w:space="0"/>
              <w:right w:val="single" w:color="auto" w:sz="4" w:space="0"/>
            </w:tcBorders>
            <w:vAlign w:val="center"/>
          </w:tcPr>
          <w:p w14:paraId="19C22C3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0994DDA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2A99638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94%</w:t>
            </w:r>
          </w:p>
        </w:tc>
        <w:tc>
          <w:tcPr>
            <w:tcW w:w="1377" w:type="dxa"/>
            <w:tcBorders>
              <w:top w:val="single" w:color="auto" w:sz="4" w:space="0"/>
              <w:left w:val="single" w:color="auto" w:sz="4" w:space="0"/>
              <w:bottom w:val="single" w:color="auto" w:sz="4" w:space="0"/>
              <w:right w:val="single" w:color="auto" w:sz="4" w:space="0"/>
            </w:tcBorders>
            <w:vAlign w:val="center"/>
          </w:tcPr>
          <w:p w14:paraId="4A5E49E4">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3.96</w:t>
            </w:r>
          </w:p>
        </w:tc>
      </w:tr>
      <w:tr w14:paraId="2C4D6F19">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198F85A2">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1239946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参会人员满意度</w:t>
            </w:r>
          </w:p>
        </w:tc>
        <w:tc>
          <w:tcPr>
            <w:tcW w:w="1377" w:type="dxa"/>
            <w:tcBorders>
              <w:top w:val="single" w:color="000000" w:sz="4" w:space="0"/>
              <w:left w:val="nil"/>
              <w:bottom w:val="single" w:color="000000" w:sz="4" w:space="0"/>
              <w:right w:val="single" w:color="auto" w:sz="4" w:space="0"/>
            </w:tcBorders>
            <w:vAlign w:val="center"/>
          </w:tcPr>
          <w:p w14:paraId="3AC6F45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4</w:t>
            </w:r>
          </w:p>
        </w:tc>
        <w:tc>
          <w:tcPr>
            <w:tcW w:w="1377" w:type="dxa"/>
            <w:tcBorders>
              <w:top w:val="single" w:color="auto" w:sz="4" w:space="0"/>
              <w:left w:val="single" w:color="auto" w:sz="4" w:space="0"/>
              <w:bottom w:val="single" w:color="auto" w:sz="4" w:space="0"/>
              <w:right w:val="single" w:color="auto" w:sz="4" w:space="0"/>
            </w:tcBorders>
            <w:vAlign w:val="center"/>
          </w:tcPr>
          <w:p w14:paraId="259E0FE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&gt;=95%</w:t>
            </w:r>
          </w:p>
        </w:tc>
        <w:tc>
          <w:tcPr>
            <w:tcW w:w="1377" w:type="dxa"/>
            <w:tcBorders>
              <w:top w:val="single" w:color="auto" w:sz="4" w:space="0"/>
              <w:left w:val="single" w:color="auto" w:sz="4" w:space="0"/>
              <w:bottom w:val="single" w:color="auto" w:sz="4" w:space="0"/>
              <w:right w:val="single" w:color="auto" w:sz="4" w:space="0"/>
            </w:tcBorders>
            <w:vAlign w:val="center"/>
          </w:tcPr>
          <w:p w14:paraId="4CD2871D">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93%</w:t>
            </w:r>
          </w:p>
        </w:tc>
        <w:tc>
          <w:tcPr>
            <w:tcW w:w="1377" w:type="dxa"/>
            <w:tcBorders>
              <w:top w:val="single" w:color="auto" w:sz="4" w:space="0"/>
              <w:left w:val="single" w:color="auto" w:sz="4" w:space="0"/>
              <w:bottom w:val="single" w:color="auto" w:sz="4" w:space="0"/>
              <w:right w:val="single" w:color="auto" w:sz="4" w:space="0"/>
            </w:tcBorders>
            <w:vAlign w:val="center"/>
          </w:tcPr>
          <w:p w14:paraId="0251B1F9">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3.92</w:t>
            </w:r>
          </w:p>
        </w:tc>
      </w:tr>
      <w:tr w14:paraId="50124FD6">
        <w:tblPrEx>
          <w:tblCellMar>
            <w:top w:w="0" w:type="dxa"/>
            <w:left w:w="108" w:type="dxa"/>
            <w:bottom w:w="0" w:type="dxa"/>
            <w:right w:w="108" w:type="dxa"/>
          </w:tblCellMar>
        </w:tblPrEx>
        <w:trPr>
          <w:trHeight w:val="90" w:hRule="atLeast"/>
          <w:jc w:val="center"/>
        </w:trPr>
        <w:tc>
          <w:tcPr>
            <w:tcW w:w="1400" w:type="dxa"/>
            <w:vMerge w:val="continue"/>
            <w:tcBorders>
              <w:top w:val="single" w:color="000000" w:sz="4" w:space="0"/>
              <w:left w:val="single" w:color="000000" w:sz="4" w:space="0"/>
              <w:bottom w:val="single" w:color="000000" w:sz="4" w:space="0"/>
              <w:right w:val="single" w:color="000000" w:sz="4" w:space="0"/>
            </w:tcBorders>
            <w:vAlign w:val="center"/>
          </w:tcPr>
          <w:p w14:paraId="493E0C13">
            <w:pPr>
              <w:widowControl/>
              <w:spacing w:line="240" w:lineRule="atLeast"/>
              <w:jc w:val="center"/>
              <w:rPr>
                <w:rFonts w:ascii="仿宋" w:eastAsia="仿宋" w:cs="仿宋"/>
                <w:color w:val="000000"/>
                <w:kern w:val="0"/>
                <w:sz w:val="24"/>
                <w:highlight w:val="white"/>
              </w:rPr>
            </w:pPr>
          </w:p>
        </w:tc>
        <w:tc>
          <w:tcPr>
            <w:tcW w:w="1589" w:type="dxa"/>
            <w:tcBorders>
              <w:top w:val="single" w:color="000000" w:sz="4" w:space="0"/>
              <w:left w:val="nil"/>
              <w:bottom w:val="single" w:color="000000" w:sz="4" w:space="0"/>
              <w:right w:val="single" w:color="000000" w:sz="4" w:space="0"/>
            </w:tcBorders>
            <w:vAlign w:val="center"/>
          </w:tcPr>
          <w:p w14:paraId="739B2EF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服务对象满意度</w:t>
            </w:r>
          </w:p>
        </w:tc>
        <w:tc>
          <w:tcPr>
            <w:tcW w:w="1377" w:type="dxa"/>
            <w:tcBorders>
              <w:top w:val="single" w:color="000000" w:sz="4" w:space="0"/>
              <w:left w:val="nil"/>
              <w:bottom w:val="single" w:color="000000" w:sz="4" w:space="0"/>
              <w:right w:val="single" w:color="auto" w:sz="4" w:space="0"/>
            </w:tcBorders>
            <w:vAlign w:val="center"/>
          </w:tcPr>
          <w:p w14:paraId="7D48A540">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3</w:t>
            </w:r>
          </w:p>
        </w:tc>
        <w:tc>
          <w:tcPr>
            <w:tcW w:w="1377" w:type="dxa"/>
            <w:tcBorders>
              <w:top w:val="single" w:color="auto" w:sz="4" w:space="0"/>
              <w:left w:val="single" w:color="auto" w:sz="4" w:space="0"/>
              <w:bottom w:val="single" w:color="auto" w:sz="4" w:space="0"/>
              <w:right w:val="single" w:color="auto" w:sz="4" w:space="0"/>
            </w:tcBorders>
            <w:vAlign w:val="center"/>
          </w:tcPr>
          <w:p w14:paraId="60296CB7">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&gt;=98%</w:t>
            </w:r>
          </w:p>
        </w:tc>
        <w:tc>
          <w:tcPr>
            <w:tcW w:w="1377" w:type="dxa"/>
            <w:tcBorders>
              <w:top w:val="single" w:color="auto" w:sz="4" w:space="0"/>
              <w:left w:val="single" w:color="auto" w:sz="4" w:space="0"/>
              <w:bottom w:val="single" w:color="auto" w:sz="4" w:space="0"/>
              <w:right w:val="single" w:color="auto" w:sz="4" w:space="0"/>
            </w:tcBorders>
            <w:vAlign w:val="center"/>
          </w:tcPr>
          <w:p w14:paraId="6CEE5FA8">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93%</w:t>
            </w:r>
          </w:p>
        </w:tc>
        <w:tc>
          <w:tcPr>
            <w:tcW w:w="1377" w:type="dxa"/>
            <w:tcBorders>
              <w:top w:val="single" w:color="auto" w:sz="4" w:space="0"/>
              <w:left w:val="single" w:color="auto" w:sz="4" w:space="0"/>
              <w:bottom w:val="single" w:color="auto" w:sz="4" w:space="0"/>
              <w:right w:val="single" w:color="auto" w:sz="4" w:space="0"/>
            </w:tcBorders>
            <w:vAlign w:val="center"/>
          </w:tcPr>
          <w:p w14:paraId="128ADCCA">
            <w:pPr>
              <w:widowControl/>
              <w:spacing w:line="240" w:lineRule="atLeast"/>
              <w:jc w:val="center"/>
              <w:rPr>
                <w:rFonts w:ascii="仿宋" w:eastAsia="仿宋" w:cs="仿宋"/>
                <w:color w:val="000000"/>
                <w:kern w:val="0"/>
                <w:sz w:val="24"/>
                <w:highlight w:val="white"/>
              </w:rPr>
            </w:pPr>
            <w:r>
              <w:rPr>
                <w:rFonts w:ascii="仿宋" w:eastAsia="仿宋" w:cs="仿宋"/>
                <w:color w:val="000000"/>
                <w:kern w:val="0"/>
                <w:sz w:val="24"/>
              </w:rPr>
              <w:t>2.85</w:t>
            </w:r>
          </w:p>
        </w:tc>
      </w:tr>
    </w:tbl>
    <w:p w14:paraId="6EAAF840">
      <w:pPr>
        <w:spacing w:line="360" w:lineRule="auto"/>
        <w:ind w:firstLine="600" w:firstLineChars="200"/>
        <w:rPr>
          <w:rFonts w:eastAsia="仿宋_GB2312"/>
          <w:sz w:val="30"/>
        </w:rPr>
      </w:pPr>
    </w:p>
    <w:p w14:paraId="0DDDD771">
      <w:pPr>
        <w:spacing w:line="360" w:lineRule="auto"/>
        <w:ind w:firstLine="600" w:firstLineChars="200"/>
        <w:rPr>
          <w:rFonts w:ascii="黑体" w:eastAsia="黑体"/>
          <w:sz w:val="30"/>
        </w:rPr>
      </w:pPr>
      <w:r>
        <w:rPr>
          <w:rFonts w:hint="eastAsia" w:ascii="黑体" w:eastAsia="黑体"/>
          <w:sz w:val="30"/>
        </w:rPr>
        <w:t>五、部门</w:t>
      </w:r>
      <w:r>
        <w:rPr>
          <w:rFonts w:ascii="黑体" w:eastAsia="黑体"/>
          <w:sz w:val="30"/>
        </w:rPr>
        <w:t>（</w:t>
      </w:r>
      <w:r>
        <w:rPr>
          <w:rFonts w:hint="eastAsia" w:ascii="黑体" w:eastAsia="黑体"/>
          <w:sz w:val="30"/>
        </w:rPr>
        <w:t>单位</w:t>
      </w:r>
      <w:r>
        <w:rPr>
          <w:rFonts w:ascii="黑体" w:eastAsia="黑体"/>
          <w:sz w:val="30"/>
        </w:rPr>
        <w:t>）</w:t>
      </w:r>
      <w:r>
        <w:rPr>
          <w:rFonts w:hint="eastAsia" w:ascii="黑体" w:eastAsia="黑体"/>
          <w:sz w:val="30"/>
        </w:rPr>
        <w:t>整体支出绩效中存</w:t>
      </w:r>
      <w:r>
        <w:rPr>
          <w:rFonts w:ascii="黑体" w:eastAsia="黑体"/>
          <w:sz w:val="30"/>
        </w:rPr>
        <w:t>在问题</w:t>
      </w:r>
      <w:r>
        <w:rPr>
          <w:rFonts w:hint="eastAsia" w:ascii="黑体" w:eastAsia="黑体"/>
          <w:sz w:val="30"/>
        </w:rPr>
        <w:t>及</w:t>
      </w:r>
      <w:r>
        <w:rPr>
          <w:rFonts w:ascii="黑体" w:eastAsia="黑体"/>
          <w:sz w:val="30"/>
        </w:rPr>
        <w:t>改进措施</w:t>
      </w:r>
    </w:p>
    <w:p w14:paraId="372759E6">
      <w:pPr>
        <w:spacing w:line="360" w:lineRule="auto"/>
        <w:ind w:firstLine="600" w:firstLineChars="200"/>
        <w:rPr>
          <w:rFonts w:eastAsia="仿宋_GB2312"/>
          <w:sz w:val="30"/>
        </w:rPr>
      </w:pPr>
      <w:r>
        <w:rPr>
          <w:rFonts w:hint="eastAsia" w:eastAsia="仿宋_GB2312"/>
          <w:sz w:val="30"/>
        </w:rPr>
        <w:t>（一）</w:t>
      </w:r>
      <w:r>
        <w:rPr>
          <w:rFonts w:eastAsia="仿宋_GB2312"/>
          <w:sz w:val="30"/>
        </w:rPr>
        <w:t>主要问题</w:t>
      </w:r>
      <w:r>
        <w:rPr>
          <w:rFonts w:hint="eastAsia" w:eastAsia="仿宋_GB2312"/>
          <w:sz w:val="30"/>
        </w:rPr>
        <w:t>及</w:t>
      </w:r>
      <w:r>
        <w:rPr>
          <w:rFonts w:eastAsia="仿宋_GB2312"/>
          <w:sz w:val="30"/>
        </w:rPr>
        <w:t>原因分析</w:t>
      </w:r>
    </w:p>
    <w:p w14:paraId="417D8F62">
      <w:pPr>
        <w:spacing w:line="360" w:lineRule="auto"/>
        <w:ind w:firstLine="600" w:firstLineChars="200"/>
        <w:rPr>
          <w:rFonts w:eastAsia="仿宋_GB2312"/>
          <w:sz w:val="30"/>
        </w:rPr>
      </w:pPr>
      <w:r>
        <w:rPr>
          <w:rFonts w:eastAsia="仿宋_GB2312"/>
          <w:sz w:val="30"/>
        </w:rPr>
        <w:t>（单位自填：从单位日常运行的角度分析，在履行职能的过程中单位工作或任务实际存在的问题及原因分析</w:t>
      </w:r>
      <w:r>
        <w:rPr>
          <w:rFonts w:hint="eastAsia" w:eastAsia="仿宋_GB2312"/>
          <w:sz w:val="30"/>
        </w:rPr>
        <w:t>或对未完成的履职目标进行原因分析</w:t>
      </w:r>
      <w:r>
        <w:rPr>
          <w:rFonts w:eastAsia="仿宋_GB2312"/>
          <w:sz w:val="30"/>
        </w:rPr>
        <w:t>）</w:t>
      </w:r>
    </w:p>
    <w:p w14:paraId="65401088">
      <w:pPr>
        <w:spacing w:line="360" w:lineRule="auto"/>
        <w:ind w:firstLine="600" w:firstLineChars="200"/>
        <w:rPr>
          <w:rFonts w:eastAsia="仿宋_GB2312"/>
          <w:sz w:val="30"/>
        </w:rPr>
      </w:pPr>
      <w:r>
        <w:rPr>
          <w:rFonts w:hint="eastAsia" w:eastAsia="仿宋_GB2312"/>
          <w:sz w:val="30"/>
        </w:rPr>
        <w:t>（二）</w:t>
      </w:r>
      <w:r>
        <w:rPr>
          <w:rFonts w:eastAsia="仿宋_GB2312"/>
          <w:sz w:val="30"/>
        </w:rPr>
        <w:t>改</w:t>
      </w:r>
      <w:r>
        <w:rPr>
          <w:rFonts w:hint="eastAsia" w:eastAsia="仿宋_GB2312"/>
          <w:sz w:val="30"/>
        </w:rPr>
        <w:t>进</w:t>
      </w:r>
      <w:r>
        <w:rPr>
          <w:rFonts w:eastAsia="仿宋_GB2312"/>
          <w:sz w:val="30"/>
        </w:rPr>
        <w:t>的方向</w:t>
      </w:r>
      <w:r>
        <w:rPr>
          <w:rFonts w:hint="eastAsia" w:eastAsia="仿宋_GB2312"/>
          <w:sz w:val="30"/>
        </w:rPr>
        <w:t>和具体</w:t>
      </w:r>
      <w:r>
        <w:rPr>
          <w:rFonts w:eastAsia="仿宋_GB2312"/>
          <w:sz w:val="30"/>
        </w:rPr>
        <w:t>措施</w:t>
      </w:r>
    </w:p>
    <w:p w14:paraId="571C05EB">
      <w:pPr>
        <w:spacing w:line="360" w:lineRule="auto"/>
        <w:ind w:firstLine="600" w:firstLineChars="200"/>
        <w:rPr>
          <w:rFonts w:eastAsia="仿宋_GB2312"/>
          <w:sz w:val="30"/>
        </w:rPr>
      </w:pPr>
      <w:r>
        <w:rPr>
          <w:rFonts w:eastAsia="仿宋_GB2312"/>
          <w:sz w:val="30"/>
        </w:rPr>
        <w:t>（单位自填：针对存在的问题需要从</w:t>
      </w:r>
      <w:r>
        <w:rPr>
          <w:rFonts w:hint="eastAsia" w:eastAsia="仿宋_GB2312"/>
          <w:sz w:val="30"/>
        </w:rPr>
        <w:t>预算管理、内部控制管理、业务管理等</w:t>
      </w:r>
      <w:r>
        <w:rPr>
          <w:rFonts w:eastAsia="仿宋_GB2312"/>
          <w:sz w:val="30"/>
        </w:rPr>
        <w:t>方面改进和具体的改进措施，从而优化单位工作流程，提高单位职能的履行效率）</w:t>
      </w:r>
    </w:p>
    <w:p w14:paraId="1CC60ED1">
      <w:pPr>
        <w:spacing w:line="360" w:lineRule="auto"/>
        <w:ind w:firstLine="600" w:firstLineChars="200"/>
        <w:rPr>
          <w:rFonts w:ascii="黑体" w:eastAsia="黑体"/>
          <w:sz w:val="30"/>
        </w:rPr>
      </w:pPr>
      <w:r>
        <w:rPr>
          <w:rFonts w:hint="eastAsia" w:ascii="黑体" w:eastAsia="黑体"/>
          <w:sz w:val="30"/>
        </w:rPr>
        <w:t>六、</w:t>
      </w:r>
      <w:r>
        <w:rPr>
          <w:rFonts w:ascii="黑体" w:eastAsia="黑体"/>
          <w:sz w:val="30"/>
        </w:rPr>
        <w:t>绩效自评</w:t>
      </w:r>
      <w:r>
        <w:rPr>
          <w:rFonts w:hint="eastAsia" w:ascii="黑体" w:eastAsia="黑体"/>
          <w:sz w:val="30"/>
        </w:rPr>
        <w:t>结果</w:t>
      </w:r>
      <w:r>
        <w:rPr>
          <w:rFonts w:ascii="黑体" w:eastAsia="黑体"/>
          <w:sz w:val="30"/>
        </w:rPr>
        <w:t>拟应用和公开</w:t>
      </w:r>
      <w:r>
        <w:rPr>
          <w:rFonts w:hint="eastAsia" w:ascii="黑体" w:eastAsia="黑体"/>
          <w:sz w:val="30"/>
        </w:rPr>
        <w:t>情况</w:t>
      </w:r>
    </w:p>
    <w:p w14:paraId="6C49E19C">
      <w:pPr>
        <w:spacing w:line="360" w:lineRule="auto"/>
        <w:ind w:firstLine="600" w:firstLineChars="200"/>
        <w:rPr>
          <w:rFonts w:eastAsia="仿宋_GB2312"/>
          <w:sz w:val="30"/>
        </w:rPr>
      </w:pPr>
      <w:r>
        <w:rPr>
          <w:rFonts w:hint="eastAsia" w:eastAsia="仿宋_GB2312"/>
          <w:sz w:val="30"/>
        </w:rPr>
        <w:t>（单位自填：评价结果直接反映项目实施效益，发现工作过程中各环节中存在的问题，及提出的整改意见和评价结果应用等情况，以上内容做为过程控制的依据，为之后的管理工作提出借鉴，按评价分值、主要绩效、主要问题、整改建议、结果反馈、结果应用等要素提炼的相关内容向社会公开的程度，以信息公开推动预算绩效结果应用）</w:t>
      </w:r>
    </w:p>
    <w:p w14:paraId="23890658">
      <w:pPr>
        <w:spacing w:line="360" w:lineRule="auto"/>
        <w:ind w:firstLine="600" w:firstLineChars="200"/>
        <w:rPr>
          <w:rFonts w:ascii="黑体" w:eastAsia="黑体"/>
          <w:sz w:val="30"/>
        </w:rPr>
      </w:pPr>
      <w:r>
        <w:rPr>
          <w:rFonts w:hint="eastAsia" w:ascii="黑体" w:eastAsia="黑体"/>
          <w:sz w:val="30"/>
        </w:rPr>
        <w:t>七、其他需要说明的情况</w:t>
      </w:r>
    </w:p>
    <w:p w14:paraId="479265CA">
      <w:pPr>
        <w:spacing w:line="360" w:lineRule="auto"/>
        <w:ind w:firstLine="600" w:firstLineChars="200"/>
        <w:rPr>
          <w:rFonts w:eastAsia="仿宋_GB2312"/>
          <w:sz w:val="30"/>
        </w:rPr>
      </w:pPr>
      <w:r>
        <w:rPr>
          <w:rFonts w:eastAsia="仿宋_GB2312"/>
          <w:sz w:val="30"/>
        </w:rPr>
        <w:t>（单位自填：需要说明的其他问题）</w:t>
      </w:r>
    </w:p>
    <w:p w14:paraId="1673CB9E">
      <w:pPr>
        <w:pStyle w:val="2"/>
      </w:pPr>
    </w:p>
    <w:p w14:paraId="6B6B40E4"/>
    <w:p w14:paraId="32EE8C0C">
      <w:pPr>
        <w:spacing w:line="360" w:lineRule="auto"/>
        <w:ind w:firstLine="602" w:firstLineChars="200"/>
        <w:jc w:val="center"/>
        <w:rPr>
          <w:rFonts w:hint="eastAsia" w:ascii="黑体" w:hAnsi="黑体" w:eastAsia="黑体" w:cs="黑体"/>
          <w:b/>
          <w:bCs/>
          <w:sz w:val="30"/>
        </w:rPr>
      </w:pPr>
      <w:r>
        <w:rPr>
          <w:rFonts w:hint="eastAsia" w:ascii="黑体" w:hAnsi="黑体" w:eastAsia="黑体" w:cs="黑体"/>
          <w:b/>
          <w:bCs/>
          <w:sz w:val="30"/>
        </w:rPr>
        <w:t>第四部分 名词解释</w:t>
      </w:r>
    </w:p>
    <w:p w14:paraId="186D9125">
      <w:pPr>
        <w:spacing w:line="360" w:lineRule="auto"/>
        <w:ind w:firstLine="600" w:firstLineChars="200"/>
        <w:rPr>
          <w:rFonts w:hint="eastAsia" w:eastAsia="仿宋_GB2312"/>
          <w:sz w:val="30"/>
        </w:rPr>
      </w:pPr>
      <w:r>
        <w:rPr>
          <w:rFonts w:hint="eastAsia" w:eastAsia="仿宋_GB2312"/>
          <w:sz w:val="30"/>
        </w:rPr>
        <w:t>一、基本支出：指为保障机构正常运转、完成日常工作任务而发 生的人员支出和公用支出。</w:t>
      </w:r>
    </w:p>
    <w:p w14:paraId="5DB81EBA">
      <w:pPr>
        <w:spacing w:line="360" w:lineRule="auto"/>
        <w:ind w:firstLine="600" w:firstLineChars="200"/>
        <w:rPr>
          <w:rFonts w:hint="eastAsia" w:eastAsia="仿宋_GB2312"/>
          <w:sz w:val="30"/>
        </w:rPr>
      </w:pPr>
      <w:r>
        <w:rPr>
          <w:rFonts w:hint="eastAsia" w:eastAsia="仿宋_GB2312"/>
          <w:sz w:val="30"/>
        </w:rPr>
        <w:t>二、项目支出：指在基本支出之外为完成特定行政任务和事业发 展目标所发生的支出。</w:t>
      </w:r>
    </w:p>
    <w:p w14:paraId="10592294">
      <w:pPr>
        <w:spacing w:line="360" w:lineRule="auto"/>
        <w:ind w:firstLine="600" w:firstLineChars="200"/>
        <w:rPr>
          <w:rFonts w:hint="eastAsia" w:eastAsia="仿宋_GB2312"/>
          <w:sz w:val="30"/>
        </w:rPr>
      </w:pPr>
      <w:r>
        <w:rPr>
          <w:rFonts w:hint="eastAsia" w:eastAsia="仿宋_GB2312"/>
          <w:sz w:val="30"/>
        </w:rPr>
        <w:t>三、“三公”经费：指</w:t>
      </w:r>
      <w:r>
        <w:rPr>
          <w:rFonts w:hint="eastAsia" w:eastAsia="仿宋_GB2312"/>
          <w:sz w:val="30"/>
          <w:lang w:val="en-US" w:eastAsia="zh-CN"/>
        </w:rPr>
        <w:t>市</w:t>
      </w:r>
      <w:r>
        <w:rPr>
          <w:rFonts w:hint="eastAsia" w:eastAsia="仿宋_GB2312"/>
          <w:sz w:val="30"/>
        </w:rPr>
        <w:t>直部门用一般公共预算安排的因公出国（境）费、公务用车购置及运行费和公务接待费。其中，因公出国（境）  费反映单位公务出国（境）的国际旅费、国外城市间交通费、住宿费、  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w:t>
      </w:r>
      <w:r>
        <w:rPr>
          <w:rFonts w:hint="eastAsia" w:eastAsia="仿宋_GB2312"/>
          <w:sz w:val="30"/>
          <w:lang w:eastAsia="zh-CN"/>
        </w:rPr>
        <w:t>、</w:t>
      </w:r>
      <w:r>
        <w:rPr>
          <w:rFonts w:hint="eastAsia" w:eastAsia="仿宋_GB2312"/>
          <w:sz w:val="30"/>
          <w:lang w:val="en-US" w:eastAsia="zh-CN"/>
        </w:rPr>
        <w:t>港澳台客人</w:t>
      </w:r>
      <w:r>
        <w:rPr>
          <w:rFonts w:hint="eastAsia" w:eastAsia="仿宋_GB2312"/>
          <w:sz w:val="30"/>
        </w:rPr>
        <w:t>接待）支出。</w:t>
      </w:r>
    </w:p>
    <w:p w14:paraId="7B3D7D7B">
      <w:pPr>
        <w:spacing w:line="360" w:lineRule="auto"/>
        <w:ind w:firstLine="600" w:firstLineChars="200"/>
        <w:rPr>
          <w:rFonts w:hint="eastAsia" w:eastAsia="仿宋_GB2312"/>
          <w:sz w:val="30"/>
        </w:rPr>
      </w:pPr>
      <w:r>
        <w:rPr>
          <w:rFonts w:hint="eastAsia" w:eastAsia="仿宋_GB2312"/>
          <w:sz w:val="30"/>
        </w:rPr>
        <w:t>四、机关运行经费：指行政单位和参照公务员法管理的事业单位 使用一般公共预算安排的基本支出中的日常公用经费支出。</w:t>
      </w:r>
    </w:p>
    <w:p w14:paraId="3E2AE919">
      <w:pPr>
        <w:spacing w:line="360" w:lineRule="auto"/>
        <w:ind w:firstLine="600" w:firstLineChars="200"/>
        <w:rPr>
          <w:rFonts w:hint="eastAsia" w:eastAsia="仿宋_GB2312"/>
          <w:sz w:val="30"/>
        </w:rPr>
      </w:pPr>
      <w:r>
        <w:rPr>
          <w:rFonts w:hint="eastAsia" w:eastAsia="仿宋_GB2312"/>
          <w:sz w:val="30"/>
        </w:rPr>
        <w:t>五、政府购买服务：根据我国现行政策规定，政府购买服务，是指政府按照一定的方式和程序，把属于政府职责范围且适合通过市场化方式提供的服务事项，交由符合条件的社会力量和事业单位承担， 并根据服务数量和质量等向其支付费用的行为。政府购买服务是一种契约化的公共服务提供方式，具有权责清晰、结果导向、灵活高效等特点。</w:t>
      </w:r>
    </w:p>
    <w:p w14:paraId="60E2FBE7">
      <w:pPr>
        <w:spacing w:line="360" w:lineRule="auto"/>
        <w:ind w:firstLine="600" w:firstLineChars="200"/>
        <w:rPr>
          <w:rFonts w:hint="eastAsia" w:eastAsia="仿宋_GB2312"/>
          <w:sz w:val="30"/>
        </w:rPr>
      </w:pPr>
    </w:p>
    <w:p w14:paraId="4A026285">
      <w:pPr>
        <w:spacing w:line="360" w:lineRule="auto"/>
        <w:ind w:firstLine="600" w:firstLineChars="200"/>
        <w:rPr>
          <w:rFonts w:hint="eastAsia" w:eastAsia="仿宋_GB2312"/>
          <w:sz w:val="30"/>
        </w:rPr>
      </w:pPr>
    </w:p>
    <w:p w14:paraId="2BB2A0BF">
      <w:pPr>
        <w:spacing w:line="360" w:lineRule="auto"/>
        <w:ind w:firstLine="600" w:firstLineChars="200"/>
        <w:rPr>
          <w:rFonts w:hint="eastAsia" w:eastAsia="仿宋_GB2312"/>
          <w:sz w:val="30"/>
        </w:rPr>
      </w:pPr>
    </w:p>
    <w:p w14:paraId="11973522">
      <w:pPr>
        <w:spacing w:line="360" w:lineRule="auto"/>
        <w:rPr>
          <w:rFonts w:hint="eastAsia" w:eastAsia="仿宋_GB2312"/>
          <w:sz w:val="30"/>
        </w:rPr>
      </w:pPr>
    </w:p>
    <w:sectPr>
      <w:headerReference r:id="rId3" w:type="default"/>
      <w:footerReference r:id="rId4" w:type="default"/>
      <w:pgSz w:w="16838" w:h="11906" w:orient="landscape"/>
      <w:pgMar w:top="720" w:right="1638"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8E1B">
    <w:pPr>
      <w:pStyle w:val="7"/>
    </w:pPr>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57C601D">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AD18">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347A0"/>
    <w:multiLevelType w:val="singleLevel"/>
    <w:tmpl w:val="5C4347A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I4NjBiZTAwMjIwOWMxNzI0YzViZTRjYjllYzhhMTgifQ=="/>
  </w:docVars>
  <w:rsids>
    <w:rsidRoot w:val="00A54FAF"/>
    <w:rsid w:val="00A54FAF"/>
    <w:rsid w:val="00B003F5"/>
    <w:rsid w:val="00CD284C"/>
    <w:rsid w:val="01514167"/>
    <w:rsid w:val="01BB5A85"/>
    <w:rsid w:val="02B40E52"/>
    <w:rsid w:val="05235E1B"/>
    <w:rsid w:val="0A037217"/>
    <w:rsid w:val="0E697416"/>
    <w:rsid w:val="0EC64CD2"/>
    <w:rsid w:val="113D5F72"/>
    <w:rsid w:val="17E86A50"/>
    <w:rsid w:val="18383533"/>
    <w:rsid w:val="1A7875E3"/>
    <w:rsid w:val="1D7C0366"/>
    <w:rsid w:val="1FE401B3"/>
    <w:rsid w:val="20BE47F2"/>
    <w:rsid w:val="25021151"/>
    <w:rsid w:val="28DC7F0B"/>
    <w:rsid w:val="2B073C17"/>
    <w:rsid w:val="30CB1B4A"/>
    <w:rsid w:val="33DB773D"/>
    <w:rsid w:val="3ACE6CC6"/>
    <w:rsid w:val="3CCB2319"/>
    <w:rsid w:val="42562684"/>
    <w:rsid w:val="49745817"/>
    <w:rsid w:val="4A126713"/>
    <w:rsid w:val="52497B10"/>
    <w:rsid w:val="532365B3"/>
    <w:rsid w:val="56A93273"/>
    <w:rsid w:val="59826E2A"/>
    <w:rsid w:val="5A7616BE"/>
    <w:rsid w:val="5B0A23F7"/>
    <w:rsid w:val="5B6634E0"/>
    <w:rsid w:val="5C6F0387"/>
    <w:rsid w:val="5D141A26"/>
    <w:rsid w:val="5E287173"/>
    <w:rsid w:val="5ECC7FB4"/>
    <w:rsid w:val="67332E10"/>
    <w:rsid w:val="6C97799E"/>
    <w:rsid w:val="70C22054"/>
    <w:rsid w:val="72B12777"/>
    <w:rsid w:val="75F9342A"/>
    <w:rsid w:val="7841603E"/>
    <w:rsid w:val="78A10AF4"/>
    <w:rsid w:val="7EB47F31"/>
    <w:rsid w:val="7F3E2F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5">
    <w:name w:val="heading 5"/>
    <w:basedOn w:val="1"/>
    <w:next w:val="1"/>
    <w:autoRedefine/>
    <w:unhideWhenUsed/>
    <w:qFormat/>
    <w:uiPriority w:val="0"/>
    <w:pPr>
      <w:keepNext/>
      <w:keepLines/>
      <w:spacing w:line="372" w:lineRule="auto"/>
      <w:outlineLvl w:val="4"/>
    </w:pPr>
    <w:rPr>
      <w:b/>
      <w:sz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Indent"/>
    <w:basedOn w:val="1"/>
    <w:autoRedefine/>
    <w:qFormat/>
    <w:uiPriority w:val="0"/>
    <w:pPr>
      <w:spacing w:after="120"/>
      <w:ind w:left="420"/>
      <w:textAlignment w:val="baseline"/>
    </w:pPr>
  </w:style>
  <w:style w:type="paragraph" w:styleId="6">
    <w:name w:val="Body Text"/>
    <w:basedOn w:val="1"/>
    <w:next w:val="1"/>
    <w:autoRedefine/>
    <w:qFormat/>
    <w:uiPriority w:val="0"/>
    <w:pPr>
      <w:autoSpaceDE w:val="0"/>
      <w:autoSpaceDN w:val="0"/>
      <w:jc w:val="left"/>
    </w:pPr>
    <w:rPr>
      <w:rFonts w:ascii="仿宋" w:hAnsi="仿宋" w:cs="宋体"/>
      <w:kern w:val="0"/>
      <w:sz w:val="28"/>
      <w:szCs w:val="2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character" w:styleId="12">
    <w:name w:val="page number"/>
    <w:basedOn w:val="11"/>
    <w:autoRedefine/>
    <w:qFormat/>
    <w:uiPriority w:val="0"/>
  </w:style>
  <w:style w:type="paragraph" w:customStyle="1" w:styleId="13">
    <w:name w:val="列出段落1"/>
    <w:basedOn w:val="1"/>
    <w:autoRedefine/>
    <w:qFormat/>
    <w:uiPriority w:val="0"/>
    <w:pPr>
      <w:autoSpaceDE w:val="0"/>
      <w:autoSpaceDN w:val="0"/>
      <w:ind w:left="119" w:firstLine="559"/>
      <w:jc w:val="left"/>
    </w:pPr>
    <w:rPr>
      <w:rFonts w:ascii="仿宋" w:hAnsi="仿宋" w:cs="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xwf</Company>
  <Pages>40</Pages>
  <Words>1641</Words>
  <Characters>3518</Characters>
  <Lines>145</Lines>
  <Paragraphs>40</Paragraphs>
  <TotalTime>0</TotalTime>
  <ScaleCrop>false</ScaleCrop>
  <LinksUpToDate>false</LinksUpToDate>
  <CharactersWithSpaces>3618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2022-07-28T08:58:00Z</cp:lastPrinted>
  <dcterms:modified xsi:type="dcterms:W3CDTF">2025-10-10T09:09:24Z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3AE0485523AE486CA06E86F24135F71B</vt:lpwstr>
  </property>
  <property fmtid="{D5CDD505-2E9C-101B-9397-08002B2CF9AE}" pid="4" name="KSOTemplateDocerSaveRecord">
    <vt:lpwstr>eyJoZGlkIjoiMjk1NzFkNDM2ODY0NWIzNWM4OWM4Y2EzZGE2NjVmMjUifQ==</vt:lpwstr>
  </property>
</Properties>
</file>