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3064D">
      <w:pPr>
        <w:pStyle w:val="2"/>
        <w:widowControl/>
        <w:spacing w:before="600" w:beforeAutospacing="0" w:after="600" w:afterAutospacing="0" w:line="840" w:lineRule="atLeast"/>
        <w:jc w:val="center"/>
        <w:rPr>
          <w:rFonts w:hint="eastAsia" w:ascii="宋体" w:hAnsi="宋体" w:cs="宋体"/>
          <w:color w:val="000000"/>
          <w:sz w:val="32"/>
          <w:szCs w:val="32"/>
          <w:lang w:val="en-US" w:eastAsia="zh-CN"/>
        </w:rPr>
      </w:pPr>
      <w:r>
        <w:rPr>
          <w:color w:val="000000"/>
          <w:sz w:val="44"/>
          <w:szCs w:val="44"/>
        </w:rPr>
        <w:t>大同市</w:t>
      </w:r>
      <w:r>
        <w:rPr>
          <w:rFonts w:hint="eastAsia"/>
          <w:color w:val="000000"/>
          <w:sz w:val="44"/>
          <w:szCs w:val="44"/>
          <w:lang w:eastAsia="zh-CN"/>
        </w:rPr>
        <w:t>市直机关后勤保障中心</w:t>
      </w:r>
      <w:r>
        <w:rPr>
          <w:color w:val="000000"/>
          <w:sz w:val="44"/>
          <w:szCs w:val="44"/>
        </w:rPr>
        <w:t>2021年部门决算公开</w:t>
      </w:r>
    </w:p>
    <w:p w14:paraId="5CF1CE6F">
      <w:pPr>
        <w:spacing w:line="360" w:lineRule="auto"/>
        <w:ind w:firstLine="600" w:firstLineChars="200"/>
        <w:rPr>
          <w:rFonts w:hint="eastAsia" w:eastAsia="仿宋_GB2312"/>
          <w:sz w:val="30"/>
          <w:lang w:val="en-US" w:eastAsia="zh-CN"/>
        </w:rPr>
      </w:pPr>
      <w:r>
        <w:rPr>
          <w:rFonts w:hint="eastAsia" w:eastAsia="仿宋_GB2312"/>
          <w:sz w:val="30"/>
          <w:lang w:val="en-US" w:eastAsia="zh-CN"/>
        </w:rPr>
        <w:t>1、第一部分  概况................................................................................................................................................3</w:t>
      </w:r>
    </w:p>
    <w:p w14:paraId="1E0842D2">
      <w:pPr>
        <w:spacing w:line="360" w:lineRule="auto"/>
        <w:ind w:firstLine="600" w:firstLineChars="200"/>
        <w:rPr>
          <w:rFonts w:hint="default" w:eastAsia="仿宋_GB2312"/>
          <w:sz w:val="30"/>
          <w:lang w:val="en-US" w:eastAsia="zh-CN"/>
        </w:rPr>
      </w:pPr>
      <w:r>
        <w:rPr>
          <w:rFonts w:hint="eastAsia" w:eastAsia="仿宋_GB2312"/>
          <w:sz w:val="30"/>
          <w:lang w:val="en-US" w:eastAsia="zh-CN"/>
        </w:rPr>
        <w:t>2、第二部分   2021年部门预算报表.................................................................................................................7</w:t>
      </w:r>
    </w:p>
    <w:p w14:paraId="5371D724">
      <w:pPr>
        <w:spacing w:line="360" w:lineRule="auto"/>
        <w:ind w:firstLine="600" w:firstLineChars="200"/>
        <w:rPr>
          <w:rFonts w:hint="eastAsia" w:eastAsia="仿宋_GB2312"/>
          <w:sz w:val="30"/>
          <w:lang w:val="en-US" w:eastAsia="zh-CN"/>
        </w:rPr>
      </w:pPr>
      <w:r>
        <w:rPr>
          <w:rFonts w:hint="eastAsia" w:eastAsia="仿宋_GB2312"/>
          <w:sz w:val="30"/>
          <w:lang w:val="en-US" w:eastAsia="zh-CN"/>
        </w:rPr>
        <w:t xml:space="preserve">         决算公开表1.........................................................................................................................................7</w:t>
      </w:r>
    </w:p>
    <w:p w14:paraId="1325B1F1">
      <w:pPr>
        <w:spacing w:line="360" w:lineRule="auto"/>
        <w:ind w:right="199" w:rightChars="95" w:firstLine="600" w:firstLineChars="200"/>
        <w:rPr>
          <w:rFonts w:hint="default" w:eastAsia="仿宋_GB2312"/>
          <w:sz w:val="30"/>
          <w:lang w:val="en-US" w:eastAsia="zh-CN"/>
        </w:rPr>
      </w:pPr>
      <w:r>
        <w:rPr>
          <w:rFonts w:hint="eastAsia" w:eastAsia="仿宋_GB2312"/>
          <w:sz w:val="30"/>
          <w:lang w:val="en-US" w:eastAsia="zh-CN"/>
        </w:rPr>
        <w:t xml:space="preserve">         决算公开表2.........................................................................................................................................9</w:t>
      </w:r>
    </w:p>
    <w:p w14:paraId="5171EE14">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决算公开表3.......................................................................................................................................11</w:t>
      </w:r>
    </w:p>
    <w:p w14:paraId="474AB4E7">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决算公开表4.......................................................................................................................................13</w:t>
      </w:r>
    </w:p>
    <w:p w14:paraId="76E6FFFA">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决算公开表5.......................................................................................................................................14</w:t>
      </w:r>
    </w:p>
    <w:p w14:paraId="3CB9C937">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决算公开表6.......................................................................................................................................16</w:t>
      </w:r>
    </w:p>
    <w:p w14:paraId="6AE128F3">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决算公开表7.......................................................................................................................................21</w:t>
      </w:r>
    </w:p>
    <w:p w14:paraId="1E46C167">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决算公开表8.......................................................................................................................................22</w:t>
      </w:r>
    </w:p>
    <w:p w14:paraId="39BAC0E8">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决算公开表9.......................................................................................................................................22</w:t>
      </w:r>
    </w:p>
    <w:p w14:paraId="2409B4DD">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决算公开表10.....................................................................................................................................23</w:t>
      </w:r>
    </w:p>
    <w:p w14:paraId="0D148B17">
      <w:pPr>
        <w:spacing w:line="360" w:lineRule="auto"/>
        <w:ind w:firstLine="600" w:firstLineChars="200"/>
        <w:rPr>
          <w:rFonts w:hint="default" w:eastAsia="仿宋_GB2312"/>
          <w:sz w:val="30"/>
          <w:lang w:val="en-US" w:eastAsia="zh-CN"/>
        </w:rPr>
      </w:pPr>
      <w:r>
        <w:rPr>
          <w:rFonts w:hint="eastAsia" w:eastAsia="仿宋_GB2312"/>
          <w:sz w:val="30"/>
          <w:lang w:val="en-US" w:eastAsia="zh-CN"/>
        </w:rPr>
        <w:t>3、第三部分  2021 年度部门预算收⽀情况..................................................................................................24</w:t>
      </w:r>
    </w:p>
    <w:p w14:paraId="7C517680">
      <w:pPr>
        <w:spacing w:line="360" w:lineRule="auto"/>
        <w:ind w:firstLine="600" w:firstLineChars="200"/>
        <w:rPr>
          <w:rFonts w:hint="default" w:eastAsia="仿宋_GB2312"/>
          <w:sz w:val="30"/>
          <w:lang w:val="en-US" w:eastAsia="zh-CN"/>
        </w:rPr>
      </w:pPr>
      <w:r>
        <w:rPr>
          <w:rFonts w:hint="eastAsia" w:eastAsia="仿宋_GB2312"/>
          <w:sz w:val="30"/>
          <w:lang w:val="en-US" w:eastAsia="zh-CN"/>
        </w:rPr>
        <w:t>4、第四部分  名词解释....................................................................................................................................37</w:t>
      </w:r>
    </w:p>
    <w:p w14:paraId="35EF7967">
      <w:pPr>
        <w:spacing w:line="360" w:lineRule="auto"/>
        <w:ind w:firstLine="600" w:firstLineChars="200"/>
        <w:rPr>
          <w:rFonts w:hint="eastAsia" w:eastAsia="仿宋_GB2312"/>
          <w:sz w:val="30"/>
        </w:rPr>
      </w:pPr>
    </w:p>
    <w:p w14:paraId="2FC8A1ED">
      <w:pPr>
        <w:spacing w:line="360" w:lineRule="auto"/>
        <w:ind w:firstLine="600" w:firstLineChars="200"/>
        <w:rPr>
          <w:rFonts w:hint="eastAsia" w:eastAsia="仿宋_GB2312"/>
          <w:sz w:val="30"/>
        </w:rPr>
      </w:pPr>
    </w:p>
    <w:p w14:paraId="70293F9A">
      <w:pPr>
        <w:spacing w:line="360" w:lineRule="auto"/>
        <w:ind w:firstLine="600" w:firstLineChars="200"/>
        <w:rPr>
          <w:rFonts w:hint="eastAsia" w:eastAsia="仿宋_GB2312"/>
          <w:sz w:val="30"/>
        </w:rPr>
      </w:pPr>
    </w:p>
    <w:p w14:paraId="3327C665">
      <w:pPr>
        <w:spacing w:line="360" w:lineRule="auto"/>
        <w:ind w:firstLine="600" w:firstLineChars="200"/>
        <w:rPr>
          <w:rFonts w:hint="eastAsia" w:eastAsia="仿宋_GB2312"/>
          <w:sz w:val="30"/>
        </w:rPr>
      </w:pPr>
    </w:p>
    <w:p w14:paraId="5961B3EE">
      <w:pPr>
        <w:spacing w:line="360" w:lineRule="auto"/>
        <w:ind w:firstLine="600" w:firstLineChars="200"/>
        <w:rPr>
          <w:rFonts w:hint="eastAsia" w:eastAsia="仿宋_GB2312"/>
          <w:sz w:val="30"/>
        </w:rPr>
      </w:pPr>
    </w:p>
    <w:p w14:paraId="61DCE14B">
      <w:pPr>
        <w:spacing w:line="360" w:lineRule="auto"/>
        <w:ind w:firstLine="600" w:firstLineChars="200"/>
        <w:rPr>
          <w:rFonts w:hint="eastAsia" w:eastAsia="仿宋_GB2312"/>
          <w:sz w:val="30"/>
        </w:rPr>
      </w:pPr>
    </w:p>
    <w:p w14:paraId="7145BE1D">
      <w:pPr>
        <w:spacing w:line="360" w:lineRule="auto"/>
        <w:ind w:firstLine="600" w:firstLineChars="200"/>
        <w:rPr>
          <w:rFonts w:hint="eastAsia" w:eastAsia="仿宋_GB2312"/>
          <w:sz w:val="30"/>
        </w:rPr>
      </w:pPr>
    </w:p>
    <w:p w14:paraId="2590A3A6">
      <w:pPr>
        <w:spacing w:line="360" w:lineRule="auto"/>
        <w:ind w:firstLine="600" w:firstLineChars="200"/>
        <w:rPr>
          <w:rFonts w:hint="eastAsia" w:eastAsia="仿宋_GB2312"/>
          <w:sz w:val="30"/>
        </w:rPr>
      </w:pPr>
    </w:p>
    <w:p w14:paraId="6B856A64">
      <w:pPr>
        <w:spacing w:line="360" w:lineRule="auto"/>
        <w:ind w:firstLine="600" w:firstLineChars="200"/>
        <w:rPr>
          <w:rFonts w:hint="eastAsia" w:eastAsia="仿宋_GB2312"/>
          <w:sz w:val="30"/>
        </w:rPr>
      </w:pPr>
    </w:p>
    <w:p w14:paraId="2C6A269A">
      <w:pPr>
        <w:spacing w:line="360" w:lineRule="auto"/>
        <w:ind w:firstLine="600" w:firstLineChars="200"/>
        <w:rPr>
          <w:rFonts w:hint="eastAsia" w:eastAsia="仿宋_GB2312"/>
          <w:sz w:val="30"/>
        </w:rPr>
      </w:pPr>
    </w:p>
    <w:p w14:paraId="24195725">
      <w:pPr>
        <w:pStyle w:val="12"/>
        <w:rPr>
          <w:rFonts w:hint="eastAsia" w:eastAsia="仿宋_GB2312"/>
          <w:sz w:val="30"/>
        </w:rPr>
      </w:pPr>
    </w:p>
    <w:p w14:paraId="251B9B66">
      <w:pPr>
        <w:pStyle w:val="12"/>
        <w:rPr>
          <w:rFonts w:hint="eastAsia" w:eastAsia="仿宋_GB2312"/>
          <w:sz w:val="30"/>
        </w:rPr>
      </w:pPr>
    </w:p>
    <w:p w14:paraId="5B1A6747">
      <w:pPr>
        <w:pStyle w:val="12"/>
        <w:rPr>
          <w:rFonts w:hint="eastAsia" w:eastAsia="仿宋_GB2312"/>
          <w:sz w:val="30"/>
        </w:rPr>
      </w:pPr>
    </w:p>
    <w:p w14:paraId="31A71308">
      <w:pPr>
        <w:spacing w:line="360" w:lineRule="auto"/>
        <w:ind w:firstLine="600" w:firstLineChars="200"/>
        <w:jc w:val="center"/>
        <w:rPr>
          <w:rFonts w:hint="eastAsia" w:ascii="黑体" w:hAnsi="黑体" w:eastAsia="黑体" w:cs="黑体"/>
          <w:sz w:val="30"/>
        </w:rPr>
      </w:pPr>
      <w:r>
        <w:rPr>
          <w:rFonts w:hint="eastAsia" w:ascii="黑体" w:hAnsi="黑体" w:eastAsia="黑体" w:cs="黑体"/>
          <w:sz w:val="30"/>
        </w:rPr>
        <w:t>第一部分概况</w:t>
      </w:r>
    </w:p>
    <w:p w14:paraId="2092BAE8">
      <w:pPr>
        <w:spacing w:line="360" w:lineRule="auto"/>
        <w:ind w:firstLine="600" w:firstLineChars="200"/>
        <w:rPr>
          <w:rFonts w:hint="eastAsia" w:eastAsia="仿宋_GB2312"/>
          <w:sz w:val="30"/>
        </w:rPr>
      </w:pPr>
      <w:r>
        <w:rPr>
          <w:rFonts w:hint="eastAsia" w:eastAsia="仿宋_GB2312"/>
          <w:sz w:val="30"/>
        </w:rPr>
        <w:t>一、本部门职责</w:t>
      </w:r>
    </w:p>
    <w:p w14:paraId="5C5C40EE">
      <w:pPr>
        <w:spacing w:line="360" w:lineRule="auto"/>
        <w:ind w:firstLine="600" w:firstLineChars="200"/>
        <w:rPr>
          <w:rFonts w:hint="eastAsia" w:eastAsia="仿宋_GB2312"/>
          <w:sz w:val="30"/>
        </w:rPr>
      </w:pPr>
      <w:r>
        <w:rPr>
          <w:rFonts w:hint="eastAsia" w:eastAsia="仿宋_GB2312"/>
          <w:sz w:val="30"/>
          <w:lang w:eastAsia="zh-CN"/>
        </w:rPr>
        <w:t>大同市市直机关后勤保障中心</w:t>
      </w:r>
      <w:r>
        <w:rPr>
          <w:rFonts w:hint="eastAsia" w:eastAsia="仿宋_GB2312"/>
          <w:sz w:val="30"/>
        </w:rPr>
        <w:t>的主要职能：</w:t>
      </w:r>
    </w:p>
    <w:p w14:paraId="2CABBF8A">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大同市市直机关后勤保障中心，副处级建制，</w:t>
      </w:r>
      <w:r>
        <w:rPr>
          <w:rFonts w:hint="eastAsia" w:ascii="仿宋" w:hAnsi="仿宋" w:eastAsia="仿宋" w:cs="仿宋"/>
          <w:sz w:val="32"/>
          <w:szCs w:val="32"/>
          <w:lang w:val="en-US" w:eastAsia="zh-CN"/>
        </w:rPr>
        <w:t>为公益一类事业单位，</w:t>
      </w:r>
      <w:r>
        <w:rPr>
          <w:rFonts w:hint="eastAsia" w:ascii="仿宋" w:hAnsi="仿宋" w:eastAsia="仿宋" w:cs="仿宋"/>
          <w:sz w:val="32"/>
          <w:szCs w:val="32"/>
          <w:lang w:eastAsia="zh-CN"/>
        </w:rPr>
        <w:t>是为机关事务管理和改革发展提供技术支持和服务支撑的公共服务机构，主要职责是：</w:t>
      </w:r>
    </w:p>
    <w:p w14:paraId="6EA17873">
      <w:pPr>
        <w:numPr>
          <w:ilvl w:val="0"/>
          <w:numId w:val="1"/>
        </w:num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负责各集中办公区和分散办公区运行保障的统筹协调、组织实施、监督评价和督促改进等；承担市直机关运行保障信息收集、服务调度、跟踪评价、质量反馈等服务性工作。</w:t>
      </w:r>
    </w:p>
    <w:p w14:paraId="48F7077E">
      <w:pPr>
        <w:numPr>
          <w:ilvl w:val="0"/>
          <w:numId w:val="1"/>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负责各市直机关集中办公区的物业管理、绿化养护、安全保卫和各类设施设备的运行维护、维修工作。</w:t>
      </w:r>
    </w:p>
    <w:p w14:paraId="2D5D5CD1">
      <w:pPr>
        <w:numPr>
          <w:ilvl w:val="0"/>
          <w:numId w:val="1"/>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承担市直党政机关事业单位办公用房管理、公务用车管理、资产管理、接待服务以及工程建设等方面的技术性、服务型工作。</w:t>
      </w:r>
    </w:p>
    <w:p w14:paraId="449E33D2">
      <w:pPr>
        <w:numPr>
          <w:ilvl w:val="0"/>
          <w:numId w:val="1"/>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负责市直党政机关事业单位办公区的网络系统、信息系统、弱电系统的规划、运行维护等工作。</w:t>
      </w:r>
    </w:p>
    <w:p w14:paraId="10DA97E3">
      <w:pPr>
        <w:numPr>
          <w:ilvl w:val="0"/>
          <w:numId w:val="1"/>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负责市直党政机关事业单位职工住房的物业管理工作。</w:t>
      </w:r>
    </w:p>
    <w:p w14:paraId="604C3A82">
      <w:pPr>
        <w:numPr>
          <w:ilvl w:val="0"/>
          <w:numId w:val="1"/>
        </w:numPr>
        <w:spacing w:line="360" w:lineRule="auto"/>
        <w:ind w:left="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承担机关事务管理局交办的其他任务。</w:t>
      </w:r>
    </w:p>
    <w:p w14:paraId="34C7BF35">
      <w:pPr>
        <w:spacing w:line="360" w:lineRule="auto"/>
        <w:ind w:firstLine="600" w:firstLineChars="200"/>
        <w:rPr>
          <w:rFonts w:hint="eastAsia" w:eastAsia="仿宋_GB2312"/>
          <w:sz w:val="30"/>
        </w:rPr>
      </w:pPr>
      <w:r>
        <w:rPr>
          <w:rFonts w:hint="eastAsia" w:eastAsia="仿宋_GB2312"/>
          <w:sz w:val="30"/>
        </w:rPr>
        <w:t>二、</w:t>
      </w:r>
      <w:r>
        <w:rPr>
          <w:rFonts w:hint="eastAsia" w:ascii="仿宋" w:hAnsi="仿宋" w:eastAsia="仿宋" w:cs="仿宋"/>
          <w:sz w:val="32"/>
          <w:szCs w:val="32"/>
          <w:lang w:val="en-US" w:eastAsia="zh-CN"/>
        </w:rPr>
        <w:t>大同市市直机关后勤保障中心共有12个</w:t>
      </w:r>
      <w:r>
        <w:rPr>
          <w:rFonts w:hint="eastAsia" w:eastAsia="仿宋_GB2312"/>
          <w:sz w:val="30"/>
        </w:rPr>
        <w:t>内设机构：</w:t>
      </w:r>
    </w:p>
    <w:p w14:paraId="7FE46266">
      <w:pPr>
        <w:spacing w:line="360" w:lineRule="auto"/>
        <w:ind w:firstLine="600" w:firstLineChars="200"/>
        <w:rPr>
          <w:rFonts w:hint="eastAsia" w:eastAsia="仿宋_GB2312"/>
          <w:sz w:val="30"/>
        </w:rPr>
      </w:pPr>
      <w:r>
        <w:rPr>
          <w:rFonts w:hint="eastAsia" w:eastAsia="仿宋_GB2312"/>
          <w:sz w:val="30"/>
        </w:rPr>
        <w:t>（一）</w:t>
      </w:r>
      <w:r>
        <w:rPr>
          <w:rFonts w:hint="eastAsia" w:ascii="仿宋" w:hAnsi="仿宋" w:eastAsia="仿宋" w:cs="仿宋"/>
          <w:sz w:val="32"/>
          <w:szCs w:val="32"/>
          <w:lang w:val="en-US" w:eastAsia="zh-CN"/>
        </w:rPr>
        <w:t>办公室</w:t>
      </w:r>
      <w:r>
        <w:rPr>
          <w:rFonts w:hint="eastAsia" w:eastAsia="仿宋_GB2312"/>
          <w:sz w:val="30"/>
        </w:rPr>
        <w:t>。</w:t>
      </w:r>
    </w:p>
    <w:p w14:paraId="65188250">
      <w:pPr>
        <w:spacing w:line="360" w:lineRule="auto"/>
        <w:ind w:firstLine="600" w:firstLineChars="200"/>
        <w:rPr>
          <w:rFonts w:hint="eastAsia" w:eastAsia="仿宋_GB2312"/>
          <w:sz w:val="30"/>
        </w:rPr>
      </w:pPr>
      <w:r>
        <w:rPr>
          <w:rFonts w:hint="eastAsia" w:eastAsia="仿宋_GB2312"/>
          <w:sz w:val="30"/>
        </w:rPr>
        <w:t>（二）</w:t>
      </w:r>
      <w:r>
        <w:rPr>
          <w:rFonts w:hint="eastAsia" w:ascii="仿宋" w:hAnsi="仿宋" w:eastAsia="仿宋" w:cs="仿宋"/>
          <w:sz w:val="32"/>
          <w:szCs w:val="32"/>
          <w:lang w:val="en-US" w:eastAsia="zh-CN"/>
        </w:rPr>
        <w:t>党务办公室</w:t>
      </w:r>
      <w:r>
        <w:rPr>
          <w:rFonts w:hint="eastAsia" w:eastAsia="仿宋_GB2312"/>
          <w:sz w:val="30"/>
        </w:rPr>
        <w:t>。</w:t>
      </w:r>
    </w:p>
    <w:p w14:paraId="08D20E2B">
      <w:pPr>
        <w:spacing w:line="360" w:lineRule="auto"/>
        <w:ind w:firstLine="600" w:firstLineChars="200"/>
        <w:rPr>
          <w:rFonts w:hint="eastAsia" w:eastAsia="仿宋_GB2312"/>
          <w:sz w:val="30"/>
        </w:rPr>
      </w:pPr>
      <w:r>
        <w:rPr>
          <w:rFonts w:hint="eastAsia" w:eastAsia="仿宋_GB2312"/>
          <w:sz w:val="30"/>
        </w:rPr>
        <w:t>（三）</w:t>
      </w:r>
      <w:r>
        <w:rPr>
          <w:rFonts w:hint="eastAsia" w:ascii="仿宋" w:hAnsi="仿宋" w:eastAsia="仿宋" w:cs="仿宋"/>
          <w:sz w:val="32"/>
          <w:szCs w:val="32"/>
          <w:lang w:val="en-US" w:eastAsia="zh-CN"/>
        </w:rPr>
        <w:t>人事老干科</w:t>
      </w:r>
      <w:r>
        <w:rPr>
          <w:rFonts w:hint="eastAsia" w:eastAsia="仿宋_GB2312"/>
          <w:sz w:val="30"/>
        </w:rPr>
        <w:t>。</w:t>
      </w:r>
    </w:p>
    <w:p w14:paraId="08FFAF5C">
      <w:pPr>
        <w:spacing w:line="360" w:lineRule="auto"/>
        <w:ind w:firstLine="600" w:firstLineChars="200"/>
        <w:rPr>
          <w:rFonts w:hint="eastAsia" w:eastAsia="仿宋_GB2312"/>
          <w:sz w:val="30"/>
        </w:rPr>
      </w:pPr>
      <w:r>
        <w:rPr>
          <w:rFonts w:hint="eastAsia" w:eastAsia="仿宋_GB2312"/>
          <w:sz w:val="30"/>
        </w:rPr>
        <w:t>（四）</w:t>
      </w:r>
      <w:r>
        <w:rPr>
          <w:rFonts w:hint="eastAsia" w:ascii="仿宋" w:hAnsi="仿宋" w:eastAsia="仿宋" w:cs="仿宋"/>
          <w:sz w:val="32"/>
          <w:szCs w:val="32"/>
          <w:lang w:val="en-US" w:eastAsia="zh-CN"/>
        </w:rPr>
        <w:t>财务科</w:t>
      </w:r>
      <w:r>
        <w:rPr>
          <w:rFonts w:hint="eastAsia" w:eastAsia="仿宋_GB2312"/>
          <w:sz w:val="30"/>
        </w:rPr>
        <w:t>。</w:t>
      </w:r>
    </w:p>
    <w:p w14:paraId="53C3B321">
      <w:pPr>
        <w:spacing w:line="360" w:lineRule="auto"/>
        <w:ind w:firstLine="600" w:firstLineChars="200"/>
        <w:rPr>
          <w:rFonts w:hint="eastAsia" w:eastAsia="仿宋_GB2312"/>
          <w:sz w:val="30"/>
        </w:rPr>
      </w:pPr>
      <w:r>
        <w:rPr>
          <w:rFonts w:hint="eastAsia" w:eastAsia="仿宋_GB2312"/>
          <w:sz w:val="30"/>
        </w:rPr>
        <w:t>（五）</w:t>
      </w:r>
      <w:r>
        <w:rPr>
          <w:rFonts w:hint="eastAsia" w:ascii="仿宋" w:hAnsi="仿宋" w:eastAsia="仿宋" w:cs="仿宋"/>
          <w:sz w:val="32"/>
          <w:szCs w:val="32"/>
          <w:lang w:val="en-US" w:eastAsia="zh-CN"/>
        </w:rPr>
        <w:t>资产管理科</w:t>
      </w:r>
      <w:r>
        <w:rPr>
          <w:rFonts w:hint="eastAsia" w:eastAsia="仿宋_GB2312"/>
          <w:sz w:val="30"/>
        </w:rPr>
        <w:t>。</w:t>
      </w:r>
    </w:p>
    <w:p w14:paraId="186946F0">
      <w:pPr>
        <w:spacing w:line="360" w:lineRule="auto"/>
        <w:ind w:firstLine="600" w:firstLineChars="200"/>
        <w:rPr>
          <w:rFonts w:hint="eastAsia" w:eastAsia="仿宋_GB2312"/>
          <w:sz w:val="30"/>
        </w:rPr>
      </w:pPr>
      <w:r>
        <w:rPr>
          <w:rFonts w:hint="eastAsia" w:eastAsia="仿宋_GB2312"/>
          <w:sz w:val="30"/>
        </w:rPr>
        <w:t>（六）</w:t>
      </w:r>
      <w:r>
        <w:rPr>
          <w:rFonts w:hint="eastAsia" w:ascii="仿宋" w:hAnsi="仿宋" w:eastAsia="仿宋" w:cs="仿宋"/>
          <w:sz w:val="32"/>
          <w:szCs w:val="32"/>
          <w:lang w:val="en-US" w:eastAsia="zh-CN"/>
        </w:rPr>
        <w:t>综合保障科</w:t>
      </w:r>
      <w:r>
        <w:rPr>
          <w:rFonts w:hint="eastAsia" w:eastAsia="仿宋_GB2312"/>
          <w:sz w:val="30"/>
        </w:rPr>
        <w:t>。</w:t>
      </w:r>
    </w:p>
    <w:p w14:paraId="458A7EAD">
      <w:pPr>
        <w:spacing w:line="360" w:lineRule="auto"/>
        <w:ind w:firstLine="600" w:firstLineChars="200"/>
        <w:rPr>
          <w:rFonts w:hint="eastAsia" w:eastAsia="仿宋_GB2312"/>
          <w:sz w:val="30"/>
        </w:rPr>
      </w:pPr>
      <w:r>
        <w:rPr>
          <w:rFonts w:hint="eastAsia" w:eastAsia="仿宋_GB2312"/>
          <w:sz w:val="30"/>
        </w:rPr>
        <w:t>（七）</w:t>
      </w:r>
      <w:r>
        <w:rPr>
          <w:rFonts w:hint="eastAsia" w:ascii="仿宋" w:hAnsi="仿宋" w:eastAsia="仿宋" w:cs="仿宋"/>
          <w:sz w:val="32"/>
          <w:szCs w:val="32"/>
          <w:lang w:val="en-US" w:eastAsia="zh-CN"/>
        </w:rPr>
        <w:t>保障一科</w:t>
      </w:r>
      <w:r>
        <w:rPr>
          <w:rFonts w:hint="eastAsia" w:eastAsia="仿宋_GB2312"/>
          <w:sz w:val="30"/>
        </w:rPr>
        <w:t>。</w:t>
      </w:r>
    </w:p>
    <w:p w14:paraId="0C474B5C">
      <w:pPr>
        <w:spacing w:line="360" w:lineRule="auto"/>
        <w:ind w:firstLine="600" w:firstLineChars="200"/>
        <w:rPr>
          <w:rFonts w:hint="eastAsia" w:eastAsia="仿宋_GB2312"/>
          <w:sz w:val="30"/>
        </w:rPr>
      </w:pPr>
      <w:r>
        <w:rPr>
          <w:rFonts w:hint="eastAsia" w:eastAsia="仿宋_GB2312"/>
          <w:sz w:val="30"/>
        </w:rPr>
        <w:t>（八）</w:t>
      </w:r>
      <w:r>
        <w:rPr>
          <w:rFonts w:hint="eastAsia" w:ascii="仿宋" w:hAnsi="仿宋" w:eastAsia="仿宋" w:cs="仿宋"/>
          <w:sz w:val="32"/>
          <w:szCs w:val="32"/>
          <w:lang w:val="en-US" w:eastAsia="zh-CN"/>
        </w:rPr>
        <w:t>保障二科</w:t>
      </w:r>
      <w:r>
        <w:rPr>
          <w:rFonts w:hint="eastAsia" w:eastAsia="仿宋_GB2312"/>
          <w:sz w:val="30"/>
        </w:rPr>
        <w:t>。</w:t>
      </w:r>
    </w:p>
    <w:p w14:paraId="09EE81B7">
      <w:pPr>
        <w:spacing w:line="360" w:lineRule="auto"/>
        <w:ind w:firstLine="600" w:firstLineChars="200"/>
        <w:rPr>
          <w:rFonts w:hint="eastAsia" w:eastAsia="仿宋_GB2312"/>
          <w:sz w:val="30"/>
        </w:rPr>
      </w:pPr>
      <w:r>
        <w:rPr>
          <w:rFonts w:hint="eastAsia" w:eastAsia="仿宋_GB2312"/>
          <w:sz w:val="30"/>
        </w:rPr>
        <w:t>（九）</w:t>
      </w:r>
      <w:r>
        <w:rPr>
          <w:rFonts w:hint="eastAsia" w:ascii="仿宋" w:hAnsi="仿宋" w:eastAsia="仿宋" w:cs="仿宋"/>
          <w:sz w:val="32"/>
          <w:szCs w:val="32"/>
          <w:lang w:val="en-US" w:eastAsia="zh-CN"/>
        </w:rPr>
        <w:t>保障三科</w:t>
      </w:r>
      <w:r>
        <w:rPr>
          <w:rFonts w:hint="eastAsia" w:eastAsia="仿宋_GB2312"/>
          <w:sz w:val="30"/>
        </w:rPr>
        <w:t>。</w:t>
      </w:r>
    </w:p>
    <w:p w14:paraId="7A2E9AEF">
      <w:pPr>
        <w:spacing w:line="360" w:lineRule="auto"/>
        <w:ind w:firstLine="600" w:firstLineChars="200"/>
        <w:rPr>
          <w:rFonts w:hint="eastAsia" w:eastAsia="仿宋_GB2312"/>
          <w:sz w:val="30"/>
        </w:rPr>
      </w:pPr>
      <w:r>
        <w:rPr>
          <w:rFonts w:hint="eastAsia" w:eastAsia="仿宋_GB2312"/>
          <w:sz w:val="30"/>
        </w:rPr>
        <w:t>（十）</w:t>
      </w:r>
      <w:r>
        <w:rPr>
          <w:rFonts w:hint="eastAsia" w:ascii="仿宋" w:hAnsi="仿宋" w:eastAsia="仿宋" w:cs="仿宋"/>
          <w:sz w:val="32"/>
          <w:szCs w:val="32"/>
          <w:lang w:val="en-US" w:eastAsia="zh-CN"/>
        </w:rPr>
        <w:t>公务用车保障科</w:t>
      </w:r>
      <w:r>
        <w:rPr>
          <w:rFonts w:hint="eastAsia" w:eastAsia="仿宋_GB2312"/>
          <w:sz w:val="30"/>
        </w:rPr>
        <w:t>。</w:t>
      </w:r>
    </w:p>
    <w:p w14:paraId="152DBB79">
      <w:pPr>
        <w:spacing w:line="360" w:lineRule="auto"/>
        <w:ind w:firstLine="600" w:firstLineChars="200"/>
        <w:rPr>
          <w:rFonts w:hint="eastAsia" w:ascii="仿宋" w:hAnsi="仿宋" w:eastAsia="仿宋" w:cs="仿宋"/>
          <w:sz w:val="32"/>
          <w:szCs w:val="32"/>
          <w:lang w:val="en-US" w:eastAsia="zh-CN"/>
        </w:rPr>
      </w:pPr>
      <w:r>
        <w:rPr>
          <w:rFonts w:hint="eastAsia" w:eastAsia="仿宋_GB2312"/>
          <w:sz w:val="30"/>
          <w:lang w:eastAsia="zh-CN"/>
        </w:rPr>
        <w:t>（十一）</w:t>
      </w:r>
      <w:r>
        <w:rPr>
          <w:rFonts w:hint="eastAsia" w:ascii="仿宋" w:hAnsi="仿宋" w:eastAsia="仿宋" w:cs="仿宋"/>
          <w:sz w:val="32"/>
          <w:szCs w:val="32"/>
          <w:lang w:val="en-US" w:eastAsia="zh-CN"/>
        </w:rPr>
        <w:t>网络保障科。</w:t>
      </w:r>
    </w:p>
    <w:p w14:paraId="611BF48F">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（十二）工程项目保障科。</w:t>
      </w:r>
    </w:p>
    <w:p w14:paraId="5A5B4271">
      <w:pPr>
        <w:spacing w:line="360" w:lineRule="auto"/>
        <w:ind w:firstLine="640" w:firstLineChars="200"/>
        <w:rPr>
          <w:rFonts w:hint="eastAsia" w:ascii="仿宋" w:hAnsi="仿宋" w:eastAsia="仿宋" w:cs="仿宋"/>
          <w:sz w:val="32"/>
          <w:szCs w:val="32"/>
          <w:lang w:val="en-US" w:eastAsia="zh-CN"/>
        </w:rPr>
      </w:pPr>
    </w:p>
    <w:p w14:paraId="4FF917D0">
      <w:pPr>
        <w:spacing w:line="360" w:lineRule="auto"/>
        <w:ind w:firstLine="640" w:firstLineChars="200"/>
        <w:rPr>
          <w:rFonts w:hint="eastAsia" w:ascii="仿宋" w:hAnsi="仿宋" w:eastAsia="仿宋" w:cs="仿宋"/>
          <w:sz w:val="32"/>
          <w:szCs w:val="32"/>
          <w:lang w:val="en-US" w:eastAsia="zh-CN"/>
        </w:rPr>
      </w:pPr>
    </w:p>
    <w:p w14:paraId="0CF131DD">
      <w:pPr>
        <w:pStyle w:val="8"/>
        <w:widowControl/>
        <w:numPr>
          <w:ilvl w:val="0"/>
          <w:numId w:val="2"/>
        </w:numPr>
        <w:spacing w:before="0" w:beforeAutospacing="0" w:after="0" w:afterAutospacing="0" w:line="500" w:lineRule="exact"/>
        <w:jc w:val="center"/>
        <w:rPr>
          <w:rFonts w:ascii="宋体" w:hAnsi="宋体" w:cs="宋体"/>
          <w:color w:val="000000"/>
          <w:sz w:val="30"/>
          <w:szCs w:val="30"/>
        </w:rPr>
      </w:pPr>
      <w:r>
        <w:rPr>
          <w:rFonts w:hint="eastAsia" w:ascii="宋体" w:hAnsi="宋体" w:cs="宋体"/>
          <w:color w:val="000000"/>
          <w:sz w:val="30"/>
          <w:szCs w:val="30"/>
        </w:rPr>
        <w:t>2021年度部门决算报表</w:t>
      </w:r>
    </w:p>
    <w:p w14:paraId="520927BF">
      <w:pPr>
        <w:pStyle w:val="8"/>
        <w:widowControl/>
        <w:spacing w:before="0" w:beforeAutospacing="0" w:after="0" w:afterAutospacing="0" w:line="500" w:lineRule="exact"/>
        <w:ind w:firstLine="369"/>
        <w:jc w:val="both"/>
        <w:rPr>
          <w:rFonts w:ascii="宋体" w:hAnsi="宋体" w:cs="宋体"/>
          <w:color w:val="000000"/>
          <w:sz w:val="30"/>
          <w:szCs w:val="30"/>
        </w:rPr>
      </w:pPr>
    </w:p>
    <w:tbl>
      <w:tblPr>
        <w:tblStyle w:val="9"/>
        <w:tblW w:w="14070" w:type="dxa"/>
        <w:tblInd w:w="93" w:type="dxa"/>
        <w:tblLayout w:type="autofit"/>
        <w:tblCellMar>
          <w:top w:w="0" w:type="dxa"/>
          <w:left w:w="108" w:type="dxa"/>
          <w:bottom w:w="0" w:type="dxa"/>
          <w:right w:w="108" w:type="dxa"/>
        </w:tblCellMar>
      </w:tblPr>
      <w:tblGrid>
        <w:gridCol w:w="4434"/>
        <w:gridCol w:w="779"/>
        <w:gridCol w:w="1953"/>
        <w:gridCol w:w="4173"/>
        <w:gridCol w:w="779"/>
        <w:gridCol w:w="1952"/>
      </w:tblGrid>
      <w:tr w14:paraId="509F8B48">
        <w:tblPrEx>
          <w:tblCellMar>
            <w:top w:w="0" w:type="dxa"/>
            <w:left w:w="108" w:type="dxa"/>
            <w:bottom w:w="0" w:type="dxa"/>
            <w:right w:w="108" w:type="dxa"/>
          </w:tblCellMar>
        </w:tblPrEx>
        <w:trPr>
          <w:trHeight w:val="504" w:hRule="atLeast"/>
        </w:trPr>
        <w:tc>
          <w:tcPr>
            <w:tcW w:w="14070" w:type="dxa"/>
            <w:gridSpan w:val="6"/>
            <w:tcBorders>
              <w:top w:val="nil"/>
              <w:left w:val="nil"/>
              <w:bottom w:val="nil"/>
              <w:right w:val="nil"/>
            </w:tcBorders>
            <w:shd w:val="clear" w:color="auto" w:fill="auto"/>
            <w:noWrap/>
            <w:vAlign w:val="bottom"/>
          </w:tcPr>
          <w:p w14:paraId="756609B4">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14:paraId="6743E366">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F61C5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4F62C4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F3B0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1FE2FF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08E0DA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A8B909">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14:paraId="3D45A60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5278A04">
            <w:pPr>
              <w:widowControl/>
              <w:jc w:val="left"/>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38FE3AC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B2E635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2EA9E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AD1371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DFD8B73">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548F315">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6DBD8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14:paraId="1EC730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w:t>
            </w:r>
          </w:p>
        </w:tc>
      </w:tr>
      <w:tr w14:paraId="46DC9D5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3C7F3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7E48FE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0FC42B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0" w:type="auto"/>
            <w:tcBorders>
              <w:top w:val="nil"/>
              <w:left w:val="nil"/>
              <w:bottom w:val="single" w:color="000000" w:sz="4" w:space="0"/>
              <w:right w:val="single" w:color="000000" w:sz="4" w:space="0"/>
            </w:tcBorders>
            <w:shd w:val="clear" w:color="FFFFFF" w:fill="C0C0C0"/>
            <w:noWrap/>
            <w:vAlign w:val="center"/>
          </w:tcPr>
          <w:p w14:paraId="34F51A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16D8A8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7242A7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r>
      <w:tr w14:paraId="48FE329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2F3D0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3A83AE8A">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259C4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288874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5DB0E17">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FC7C5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6ABD543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39978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1D387E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auto" w:fill="auto"/>
            <w:noWrap/>
            <w:vAlign w:val="center"/>
          </w:tcPr>
          <w:p w14:paraId="774F10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54,786,860.43</w:t>
            </w:r>
          </w:p>
        </w:tc>
        <w:tc>
          <w:tcPr>
            <w:tcW w:w="0" w:type="auto"/>
            <w:tcBorders>
              <w:top w:val="nil"/>
              <w:left w:val="nil"/>
              <w:bottom w:val="single" w:color="000000" w:sz="4" w:space="0"/>
              <w:right w:val="single" w:color="000000" w:sz="4" w:space="0"/>
            </w:tcBorders>
            <w:shd w:val="clear" w:color="FFFFFF" w:fill="C0C0C0"/>
            <w:noWrap/>
            <w:vAlign w:val="center"/>
          </w:tcPr>
          <w:p w14:paraId="54000EF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45DC5B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0" w:type="auto"/>
            <w:tcBorders>
              <w:top w:val="nil"/>
              <w:left w:val="nil"/>
              <w:bottom w:val="single" w:color="000000" w:sz="4" w:space="0"/>
              <w:right w:val="single" w:color="000000" w:sz="4" w:space="0"/>
            </w:tcBorders>
            <w:shd w:val="clear" w:color="auto" w:fill="auto"/>
            <w:noWrap/>
            <w:vAlign w:val="center"/>
          </w:tcPr>
          <w:p w14:paraId="2A748B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53,803,917.60</w:t>
            </w:r>
          </w:p>
        </w:tc>
      </w:tr>
      <w:tr w14:paraId="2687EB3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94D51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3BF20E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auto" w:fill="auto"/>
            <w:noWrap/>
            <w:vAlign w:val="center"/>
          </w:tcPr>
          <w:p w14:paraId="4A7EE4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FFFFFF" w:fill="C0C0C0"/>
            <w:noWrap/>
            <w:vAlign w:val="center"/>
          </w:tcPr>
          <w:p w14:paraId="75938EC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20A6A2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0" w:type="auto"/>
            <w:tcBorders>
              <w:top w:val="nil"/>
              <w:left w:val="nil"/>
              <w:bottom w:val="single" w:color="000000" w:sz="4" w:space="0"/>
              <w:right w:val="single" w:color="000000" w:sz="4" w:space="0"/>
            </w:tcBorders>
            <w:shd w:val="clear" w:color="auto" w:fill="auto"/>
            <w:noWrap/>
            <w:vAlign w:val="center"/>
          </w:tcPr>
          <w:p w14:paraId="6E99D263">
            <w:pPr>
              <w:jc w:val="right"/>
              <w:rPr>
                <w:rFonts w:ascii="宋体" w:hAnsi="宋体" w:cs="宋体"/>
                <w:color w:val="000000"/>
                <w:sz w:val="22"/>
                <w:szCs w:val="22"/>
              </w:rPr>
            </w:pPr>
          </w:p>
        </w:tc>
      </w:tr>
      <w:tr w14:paraId="0AFAA13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83EF7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3204A5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auto" w:fill="auto"/>
            <w:noWrap/>
            <w:vAlign w:val="center"/>
          </w:tcPr>
          <w:p w14:paraId="3EB86C9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F3F9E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1C9E11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0" w:type="auto"/>
            <w:tcBorders>
              <w:top w:val="nil"/>
              <w:left w:val="nil"/>
              <w:bottom w:val="single" w:color="000000" w:sz="4" w:space="0"/>
              <w:right w:val="single" w:color="000000" w:sz="4" w:space="0"/>
            </w:tcBorders>
            <w:shd w:val="clear" w:color="auto" w:fill="auto"/>
            <w:noWrap/>
            <w:vAlign w:val="center"/>
          </w:tcPr>
          <w:p w14:paraId="4012A121">
            <w:pPr>
              <w:jc w:val="right"/>
              <w:rPr>
                <w:rFonts w:ascii="宋体" w:hAnsi="宋体" w:cs="宋体"/>
                <w:color w:val="000000"/>
                <w:sz w:val="22"/>
                <w:szCs w:val="22"/>
              </w:rPr>
            </w:pPr>
          </w:p>
        </w:tc>
      </w:tr>
      <w:tr w14:paraId="22B98C05">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43D496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14:paraId="2CB738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auto" w:fill="auto"/>
            <w:noWrap/>
            <w:vAlign w:val="center"/>
          </w:tcPr>
          <w:p w14:paraId="6B5FA37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9E5DB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6DAD13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0" w:type="auto"/>
            <w:tcBorders>
              <w:top w:val="nil"/>
              <w:left w:val="nil"/>
              <w:bottom w:val="single" w:color="000000" w:sz="4" w:space="0"/>
              <w:right w:val="single" w:color="000000" w:sz="4" w:space="0"/>
            </w:tcBorders>
            <w:shd w:val="clear" w:color="auto" w:fill="auto"/>
            <w:noWrap/>
            <w:vAlign w:val="center"/>
          </w:tcPr>
          <w:p w14:paraId="4144242F">
            <w:pPr>
              <w:jc w:val="right"/>
              <w:rPr>
                <w:rFonts w:ascii="宋体" w:hAnsi="宋体" w:cs="宋体"/>
                <w:color w:val="000000"/>
                <w:sz w:val="22"/>
                <w:szCs w:val="22"/>
              </w:rPr>
            </w:pPr>
          </w:p>
        </w:tc>
      </w:tr>
      <w:tr w14:paraId="64FE586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B5B8AA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14:paraId="64049F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auto" w:fill="auto"/>
            <w:noWrap/>
            <w:vAlign w:val="center"/>
          </w:tcPr>
          <w:p w14:paraId="2FD7321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C13D8D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6E977B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0" w:type="auto"/>
            <w:tcBorders>
              <w:top w:val="nil"/>
              <w:left w:val="nil"/>
              <w:bottom w:val="single" w:color="000000" w:sz="4" w:space="0"/>
              <w:right w:val="single" w:color="000000" w:sz="4" w:space="0"/>
            </w:tcBorders>
            <w:shd w:val="clear" w:color="auto" w:fill="auto"/>
            <w:noWrap/>
            <w:vAlign w:val="center"/>
          </w:tcPr>
          <w:p w14:paraId="54339D5E">
            <w:pPr>
              <w:jc w:val="right"/>
              <w:rPr>
                <w:rFonts w:ascii="宋体" w:hAnsi="宋体" w:cs="宋体"/>
                <w:color w:val="000000"/>
                <w:sz w:val="22"/>
                <w:szCs w:val="22"/>
              </w:rPr>
            </w:pPr>
          </w:p>
        </w:tc>
      </w:tr>
      <w:tr w14:paraId="1A8B0E3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DA67A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14:paraId="4DD10E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0" w:type="auto"/>
            <w:tcBorders>
              <w:top w:val="nil"/>
              <w:left w:val="nil"/>
              <w:bottom w:val="single" w:color="000000" w:sz="4" w:space="0"/>
              <w:right w:val="single" w:color="000000" w:sz="4" w:space="0"/>
            </w:tcBorders>
            <w:shd w:val="clear" w:color="auto" w:fill="auto"/>
            <w:noWrap/>
            <w:vAlign w:val="center"/>
          </w:tcPr>
          <w:p w14:paraId="1A63ED3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314226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08F283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0" w:type="auto"/>
            <w:tcBorders>
              <w:top w:val="nil"/>
              <w:left w:val="nil"/>
              <w:bottom w:val="single" w:color="000000" w:sz="4" w:space="0"/>
              <w:right w:val="single" w:color="000000" w:sz="4" w:space="0"/>
            </w:tcBorders>
            <w:shd w:val="clear" w:color="auto" w:fill="auto"/>
            <w:noWrap/>
            <w:vAlign w:val="center"/>
          </w:tcPr>
          <w:p w14:paraId="3D6DA517">
            <w:pPr>
              <w:jc w:val="right"/>
              <w:rPr>
                <w:rFonts w:ascii="宋体" w:hAnsi="宋体" w:cs="宋体"/>
                <w:color w:val="000000"/>
                <w:sz w:val="22"/>
                <w:szCs w:val="22"/>
              </w:rPr>
            </w:pPr>
          </w:p>
        </w:tc>
      </w:tr>
      <w:tr w14:paraId="046E3F4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4190A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14:paraId="267DCF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0" w:type="auto"/>
            <w:tcBorders>
              <w:top w:val="nil"/>
              <w:left w:val="nil"/>
              <w:bottom w:val="single" w:color="000000" w:sz="4" w:space="0"/>
              <w:right w:val="single" w:color="000000" w:sz="4" w:space="0"/>
            </w:tcBorders>
            <w:shd w:val="clear" w:color="auto" w:fill="auto"/>
            <w:noWrap/>
            <w:vAlign w:val="center"/>
          </w:tcPr>
          <w:p w14:paraId="53E8215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DA6DE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531E8F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0" w:type="auto"/>
            <w:tcBorders>
              <w:top w:val="nil"/>
              <w:left w:val="nil"/>
              <w:bottom w:val="single" w:color="000000" w:sz="4" w:space="0"/>
              <w:right w:val="single" w:color="000000" w:sz="4" w:space="0"/>
            </w:tcBorders>
            <w:shd w:val="clear" w:color="auto" w:fill="auto"/>
            <w:noWrap/>
            <w:vAlign w:val="center"/>
          </w:tcPr>
          <w:p w14:paraId="36DBF227">
            <w:pPr>
              <w:jc w:val="right"/>
              <w:rPr>
                <w:rFonts w:ascii="宋体" w:hAnsi="宋体" w:cs="宋体"/>
                <w:color w:val="000000"/>
                <w:sz w:val="22"/>
                <w:szCs w:val="22"/>
              </w:rPr>
            </w:pPr>
          </w:p>
        </w:tc>
      </w:tr>
      <w:tr w14:paraId="14AB769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DF661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14:paraId="3FE8A3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0" w:type="auto"/>
            <w:tcBorders>
              <w:top w:val="nil"/>
              <w:left w:val="nil"/>
              <w:bottom w:val="single" w:color="000000" w:sz="4" w:space="0"/>
              <w:right w:val="single" w:color="000000" w:sz="4" w:space="0"/>
            </w:tcBorders>
            <w:shd w:val="clear" w:color="auto" w:fill="auto"/>
            <w:noWrap/>
            <w:vAlign w:val="center"/>
          </w:tcPr>
          <w:p w14:paraId="07CF85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1,137.65</w:t>
            </w:r>
          </w:p>
        </w:tc>
        <w:tc>
          <w:tcPr>
            <w:tcW w:w="0" w:type="auto"/>
            <w:tcBorders>
              <w:top w:val="nil"/>
              <w:left w:val="nil"/>
              <w:bottom w:val="single" w:color="000000" w:sz="4" w:space="0"/>
              <w:right w:val="single" w:color="000000" w:sz="4" w:space="0"/>
            </w:tcBorders>
            <w:shd w:val="clear" w:color="FFFFFF" w:fill="C0C0C0"/>
            <w:noWrap/>
            <w:vAlign w:val="center"/>
          </w:tcPr>
          <w:p w14:paraId="7A9975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039A1D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0" w:type="auto"/>
            <w:tcBorders>
              <w:top w:val="nil"/>
              <w:left w:val="nil"/>
              <w:bottom w:val="single" w:color="000000" w:sz="4" w:space="0"/>
              <w:right w:val="single" w:color="000000" w:sz="4" w:space="0"/>
            </w:tcBorders>
            <w:shd w:val="clear" w:color="auto" w:fill="auto"/>
            <w:noWrap/>
            <w:vAlign w:val="center"/>
          </w:tcPr>
          <w:p w14:paraId="7576D4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913,140.82</w:t>
            </w:r>
          </w:p>
        </w:tc>
      </w:tr>
      <w:tr w14:paraId="1E7FDAF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055056B">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C2472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0" w:type="auto"/>
            <w:tcBorders>
              <w:top w:val="nil"/>
              <w:left w:val="nil"/>
              <w:bottom w:val="single" w:color="000000" w:sz="4" w:space="0"/>
              <w:right w:val="single" w:color="000000" w:sz="4" w:space="0"/>
            </w:tcBorders>
            <w:shd w:val="clear" w:color="auto" w:fill="auto"/>
            <w:noWrap/>
            <w:vAlign w:val="center"/>
          </w:tcPr>
          <w:p w14:paraId="1C90D5E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028BB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4F49F3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0" w:type="auto"/>
            <w:tcBorders>
              <w:top w:val="nil"/>
              <w:left w:val="nil"/>
              <w:bottom w:val="single" w:color="000000" w:sz="4" w:space="0"/>
              <w:right w:val="single" w:color="000000" w:sz="4" w:space="0"/>
            </w:tcBorders>
            <w:shd w:val="clear" w:color="auto" w:fill="auto"/>
            <w:noWrap/>
            <w:vAlign w:val="center"/>
          </w:tcPr>
          <w:p w14:paraId="02781B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192,427.24</w:t>
            </w:r>
          </w:p>
        </w:tc>
      </w:tr>
      <w:tr w14:paraId="6BFDB7A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2761AB3">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2A308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0" w:type="auto"/>
            <w:tcBorders>
              <w:top w:val="nil"/>
              <w:left w:val="nil"/>
              <w:bottom w:val="single" w:color="000000" w:sz="4" w:space="0"/>
              <w:right w:val="single" w:color="000000" w:sz="4" w:space="0"/>
            </w:tcBorders>
            <w:shd w:val="clear" w:color="auto" w:fill="auto"/>
            <w:noWrap/>
            <w:vAlign w:val="center"/>
          </w:tcPr>
          <w:p w14:paraId="069889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73EA42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2DEACB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0" w:type="auto"/>
            <w:tcBorders>
              <w:top w:val="nil"/>
              <w:left w:val="nil"/>
              <w:bottom w:val="single" w:color="000000" w:sz="4" w:space="0"/>
              <w:right w:val="single" w:color="000000" w:sz="4" w:space="0"/>
            </w:tcBorders>
            <w:shd w:val="clear" w:color="auto" w:fill="auto"/>
            <w:noWrap/>
            <w:vAlign w:val="center"/>
          </w:tcPr>
          <w:p w14:paraId="37715543">
            <w:pPr>
              <w:jc w:val="right"/>
              <w:rPr>
                <w:rFonts w:ascii="宋体" w:hAnsi="宋体" w:cs="宋体"/>
                <w:color w:val="000000"/>
                <w:sz w:val="22"/>
                <w:szCs w:val="22"/>
              </w:rPr>
            </w:pPr>
          </w:p>
        </w:tc>
      </w:tr>
      <w:tr w14:paraId="4D731BC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06096F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E6E9F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0" w:type="auto"/>
            <w:tcBorders>
              <w:top w:val="nil"/>
              <w:left w:val="nil"/>
              <w:bottom w:val="single" w:color="000000" w:sz="4" w:space="0"/>
              <w:right w:val="single" w:color="000000" w:sz="4" w:space="0"/>
            </w:tcBorders>
            <w:shd w:val="clear" w:color="auto" w:fill="auto"/>
            <w:noWrap/>
            <w:vAlign w:val="center"/>
          </w:tcPr>
          <w:p w14:paraId="34BA2A6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34280F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478C25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0" w:type="auto"/>
            <w:tcBorders>
              <w:top w:val="nil"/>
              <w:left w:val="nil"/>
              <w:bottom w:val="single" w:color="000000" w:sz="4" w:space="0"/>
              <w:right w:val="single" w:color="000000" w:sz="4" w:space="0"/>
            </w:tcBorders>
            <w:shd w:val="clear" w:color="auto" w:fill="auto"/>
            <w:noWrap/>
            <w:vAlign w:val="center"/>
          </w:tcPr>
          <w:p w14:paraId="61EFCF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5,100,000.00</w:t>
            </w:r>
          </w:p>
        </w:tc>
      </w:tr>
      <w:tr w14:paraId="3F4A444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ACB91D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B557B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0" w:type="auto"/>
            <w:tcBorders>
              <w:top w:val="nil"/>
              <w:left w:val="nil"/>
              <w:bottom w:val="single" w:color="000000" w:sz="4" w:space="0"/>
              <w:right w:val="single" w:color="000000" w:sz="4" w:space="0"/>
            </w:tcBorders>
            <w:shd w:val="clear" w:color="auto" w:fill="auto"/>
            <w:noWrap/>
            <w:vAlign w:val="center"/>
          </w:tcPr>
          <w:p w14:paraId="0EEBCC1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AB72C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4CFF07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0" w:type="auto"/>
            <w:tcBorders>
              <w:top w:val="nil"/>
              <w:left w:val="nil"/>
              <w:bottom w:val="single" w:color="000000" w:sz="4" w:space="0"/>
              <w:right w:val="single" w:color="000000" w:sz="4" w:space="0"/>
            </w:tcBorders>
            <w:shd w:val="clear" w:color="auto" w:fill="auto"/>
            <w:noWrap/>
            <w:vAlign w:val="center"/>
          </w:tcPr>
          <w:p w14:paraId="0F95E568">
            <w:pPr>
              <w:jc w:val="right"/>
              <w:rPr>
                <w:rFonts w:ascii="宋体" w:hAnsi="宋体" w:cs="宋体"/>
                <w:color w:val="000000"/>
                <w:sz w:val="22"/>
                <w:szCs w:val="22"/>
              </w:rPr>
            </w:pPr>
          </w:p>
        </w:tc>
      </w:tr>
      <w:tr w14:paraId="14ABF78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B644BFF">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FF5C4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0" w:type="auto"/>
            <w:tcBorders>
              <w:top w:val="nil"/>
              <w:left w:val="nil"/>
              <w:bottom w:val="single" w:color="000000" w:sz="4" w:space="0"/>
              <w:right w:val="single" w:color="000000" w:sz="4" w:space="0"/>
            </w:tcBorders>
            <w:shd w:val="clear" w:color="auto" w:fill="auto"/>
            <w:noWrap/>
            <w:vAlign w:val="center"/>
          </w:tcPr>
          <w:p w14:paraId="59FED00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030A9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5E38EF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0" w:type="auto"/>
            <w:tcBorders>
              <w:top w:val="nil"/>
              <w:left w:val="nil"/>
              <w:bottom w:val="single" w:color="000000" w:sz="4" w:space="0"/>
              <w:right w:val="single" w:color="000000" w:sz="4" w:space="0"/>
            </w:tcBorders>
            <w:shd w:val="clear" w:color="auto" w:fill="auto"/>
            <w:noWrap/>
            <w:vAlign w:val="center"/>
          </w:tcPr>
          <w:p w14:paraId="217EB49B">
            <w:pPr>
              <w:jc w:val="right"/>
              <w:rPr>
                <w:rFonts w:ascii="宋体" w:hAnsi="宋体" w:cs="宋体"/>
                <w:color w:val="000000"/>
                <w:sz w:val="22"/>
                <w:szCs w:val="22"/>
              </w:rPr>
            </w:pPr>
          </w:p>
        </w:tc>
      </w:tr>
      <w:tr w14:paraId="1858364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6F78D28">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1E389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0" w:type="auto"/>
            <w:tcBorders>
              <w:top w:val="nil"/>
              <w:left w:val="nil"/>
              <w:bottom w:val="single" w:color="000000" w:sz="4" w:space="0"/>
              <w:right w:val="single" w:color="000000" w:sz="4" w:space="0"/>
            </w:tcBorders>
            <w:shd w:val="clear" w:color="auto" w:fill="auto"/>
            <w:noWrap/>
            <w:vAlign w:val="center"/>
          </w:tcPr>
          <w:p w14:paraId="193FBEE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0424C6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43750A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nil"/>
              <w:left w:val="nil"/>
              <w:bottom w:val="single" w:color="000000" w:sz="4" w:space="0"/>
              <w:right w:val="single" w:color="000000" w:sz="4" w:space="0"/>
            </w:tcBorders>
            <w:shd w:val="clear" w:color="auto" w:fill="auto"/>
            <w:noWrap/>
            <w:vAlign w:val="center"/>
          </w:tcPr>
          <w:p w14:paraId="77DDA8B3">
            <w:pPr>
              <w:jc w:val="right"/>
              <w:rPr>
                <w:rFonts w:ascii="宋体" w:hAnsi="宋体" w:cs="宋体"/>
                <w:color w:val="000000"/>
                <w:sz w:val="22"/>
                <w:szCs w:val="22"/>
              </w:rPr>
            </w:pPr>
          </w:p>
        </w:tc>
      </w:tr>
      <w:tr w14:paraId="76A4F3F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13F16A3">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3D06D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0" w:type="auto"/>
            <w:tcBorders>
              <w:top w:val="nil"/>
              <w:left w:val="nil"/>
              <w:bottom w:val="single" w:color="000000" w:sz="4" w:space="0"/>
              <w:right w:val="single" w:color="000000" w:sz="4" w:space="0"/>
            </w:tcBorders>
            <w:shd w:val="clear" w:color="auto" w:fill="auto"/>
            <w:noWrap/>
            <w:vAlign w:val="center"/>
          </w:tcPr>
          <w:p w14:paraId="2088120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18D3B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5163F4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0" w:type="auto"/>
            <w:tcBorders>
              <w:top w:val="nil"/>
              <w:left w:val="nil"/>
              <w:bottom w:val="single" w:color="000000" w:sz="4" w:space="0"/>
              <w:right w:val="single" w:color="000000" w:sz="4" w:space="0"/>
            </w:tcBorders>
            <w:shd w:val="clear" w:color="auto" w:fill="auto"/>
            <w:noWrap/>
            <w:vAlign w:val="center"/>
          </w:tcPr>
          <w:p w14:paraId="3C11C3AD">
            <w:pPr>
              <w:jc w:val="right"/>
              <w:rPr>
                <w:rFonts w:ascii="宋体" w:hAnsi="宋体" w:cs="宋体"/>
                <w:color w:val="000000"/>
                <w:sz w:val="22"/>
                <w:szCs w:val="22"/>
              </w:rPr>
            </w:pPr>
          </w:p>
        </w:tc>
      </w:tr>
      <w:tr w14:paraId="687B743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662D98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93359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0" w:type="auto"/>
            <w:tcBorders>
              <w:top w:val="nil"/>
              <w:left w:val="nil"/>
              <w:bottom w:val="single" w:color="000000" w:sz="4" w:space="0"/>
              <w:right w:val="single" w:color="000000" w:sz="4" w:space="0"/>
            </w:tcBorders>
            <w:shd w:val="clear" w:color="auto" w:fill="auto"/>
            <w:noWrap/>
            <w:vAlign w:val="center"/>
          </w:tcPr>
          <w:p w14:paraId="4D7F242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94A6D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3B3954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nil"/>
              <w:left w:val="nil"/>
              <w:bottom w:val="single" w:color="000000" w:sz="4" w:space="0"/>
              <w:right w:val="single" w:color="000000" w:sz="4" w:space="0"/>
            </w:tcBorders>
            <w:shd w:val="clear" w:color="auto" w:fill="auto"/>
            <w:noWrap/>
            <w:vAlign w:val="center"/>
          </w:tcPr>
          <w:p w14:paraId="625A32C0">
            <w:pPr>
              <w:jc w:val="right"/>
              <w:rPr>
                <w:rFonts w:ascii="宋体" w:hAnsi="宋体" w:cs="宋体"/>
                <w:color w:val="000000"/>
                <w:sz w:val="22"/>
                <w:szCs w:val="22"/>
              </w:rPr>
            </w:pPr>
          </w:p>
        </w:tc>
      </w:tr>
      <w:tr w14:paraId="263E427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179DBAC">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09B8E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0" w:type="auto"/>
            <w:tcBorders>
              <w:top w:val="nil"/>
              <w:left w:val="nil"/>
              <w:bottom w:val="single" w:color="000000" w:sz="4" w:space="0"/>
              <w:right w:val="single" w:color="000000" w:sz="4" w:space="0"/>
            </w:tcBorders>
            <w:shd w:val="clear" w:color="auto" w:fill="auto"/>
            <w:noWrap/>
            <w:vAlign w:val="center"/>
          </w:tcPr>
          <w:p w14:paraId="460E679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D90D3A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16432B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0" w:type="auto"/>
            <w:tcBorders>
              <w:top w:val="nil"/>
              <w:left w:val="nil"/>
              <w:bottom w:val="single" w:color="000000" w:sz="4" w:space="0"/>
              <w:right w:val="single" w:color="000000" w:sz="4" w:space="0"/>
            </w:tcBorders>
            <w:shd w:val="clear" w:color="auto" w:fill="auto"/>
            <w:noWrap/>
            <w:vAlign w:val="center"/>
          </w:tcPr>
          <w:p w14:paraId="18DA66EA">
            <w:pPr>
              <w:jc w:val="right"/>
              <w:rPr>
                <w:rFonts w:ascii="宋体" w:hAnsi="宋体" w:cs="宋体"/>
                <w:color w:val="000000"/>
                <w:sz w:val="22"/>
                <w:szCs w:val="22"/>
              </w:rPr>
            </w:pPr>
          </w:p>
        </w:tc>
      </w:tr>
      <w:tr w14:paraId="1F86459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3C59EC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E8003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0" w:type="auto"/>
            <w:tcBorders>
              <w:top w:val="nil"/>
              <w:left w:val="nil"/>
              <w:bottom w:val="single" w:color="000000" w:sz="4" w:space="0"/>
              <w:right w:val="single" w:color="000000" w:sz="4" w:space="0"/>
            </w:tcBorders>
            <w:shd w:val="clear" w:color="auto" w:fill="auto"/>
            <w:noWrap/>
            <w:vAlign w:val="center"/>
          </w:tcPr>
          <w:p w14:paraId="5184A6F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A78FE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4A56CF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0" w:type="auto"/>
            <w:tcBorders>
              <w:top w:val="nil"/>
              <w:left w:val="nil"/>
              <w:bottom w:val="single" w:color="000000" w:sz="4" w:space="0"/>
              <w:right w:val="single" w:color="000000" w:sz="4" w:space="0"/>
            </w:tcBorders>
            <w:shd w:val="clear" w:color="auto" w:fill="auto"/>
            <w:noWrap/>
            <w:vAlign w:val="center"/>
          </w:tcPr>
          <w:p w14:paraId="3C513009">
            <w:pPr>
              <w:jc w:val="right"/>
              <w:rPr>
                <w:rFonts w:ascii="宋体" w:hAnsi="宋体" w:cs="宋体"/>
                <w:color w:val="000000"/>
                <w:sz w:val="22"/>
                <w:szCs w:val="22"/>
              </w:rPr>
            </w:pPr>
          </w:p>
        </w:tc>
      </w:tr>
      <w:tr w14:paraId="437B658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CD091C6">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08CBA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0" w:type="auto"/>
            <w:tcBorders>
              <w:top w:val="nil"/>
              <w:left w:val="nil"/>
              <w:bottom w:val="single" w:color="000000" w:sz="4" w:space="0"/>
              <w:right w:val="single" w:color="000000" w:sz="4" w:space="0"/>
            </w:tcBorders>
            <w:shd w:val="clear" w:color="auto" w:fill="auto"/>
            <w:noWrap/>
            <w:vAlign w:val="center"/>
          </w:tcPr>
          <w:p w14:paraId="1540DB0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0070F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61FB1A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0" w:type="auto"/>
            <w:tcBorders>
              <w:top w:val="nil"/>
              <w:left w:val="nil"/>
              <w:bottom w:val="single" w:color="000000" w:sz="4" w:space="0"/>
              <w:right w:val="single" w:color="000000" w:sz="4" w:space="0"/>
            </w:tcBorders>
            <w:shd w:val="clear" w:color="auto" w:fill="auto"/>
            <w:noWrap/>
            <w:vAlign w:val="center"/>
          </w:tcPr>
          <w:p w14:paraId="1D9DAF2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r>
      <w:tr w14:paraId="6C3C8C8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56B5A27">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12E6B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0" w:type="auto"/>
            <w:tcBorders>
              <w:top w:val="nil"/>
              <w:left w:val="nil"/>
              <w:bottom w:val="single" w:color="000000" w:sz="4" w:space="0"/>
              <w:right w:val="single" w:color="000000" w:sz="4" w:space="0"/>
            </w:tcBorders>
            <w:shd w:val="clear" w:color="auto" w:fill="auto"/>
            <w:noWrap/>
            <w:vAlign w:val="center"/>
          </w:tcPr>
          <w:p w14:paraId="3272912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F9802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2E58E6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0" w:type="auto"/>
            <w:tcBorders>
              <w:top w:val="nil"/>
              <w:left w:val="nil"/>
              <w:bottom w:val="single" w:color="000000" w:sz="4" w:space="0"/>
              <w:right w:val="single" w:color="000000" w:sz="4" w:space="0"/>
            </w:tcBorders>
            <w:shd w:val="clear" w:color="auto" w:fill="auto"/>
            <w:noWrap/>
            <w:vAlign w:val="center"/>
          </w:tcPr>
          <w:p w14:paraId="64DB74B2">
            <w:pPr>
              <w:jc w:val="right"/>
              <w:rPr>
                <w:rFonts w:ascii="宋体" w:hAnsi="宋体" w:cs="宋体"/>
                <w:color w:val="000000"/>
                <w:sz w:val="22"/>
                <w:szCs w:val="22"/>
              </w:rPr>
            </w:pPr>
          </w:p>
        </w:tc>
      </w:tr>
      <w:tr w14:paraId="5725EB3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BDB8363">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ACE5F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0" w:type="auto"/>
            <w:tcBorders>
              <w:top w:val="nil"/>
              <w:left w:val="nil"/>
              <w:bottom w:val="single" w:color="000000" w:sz="4" w:space="0"/>
              <w:right w:val="single" w:color="000000" w:sz="4" w:space="0"/>
            </w:tcBorders>
            <w:shd w:val="clear" w:color="auto" w:fill="auto"/>
            <w:noWrap/>
            <w:vAlign w:val="center"/>
          </w:tcPr>
          <w:p w14:paraId="19A48A8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69384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14C996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0" w:type="auto"/>
            <w:tcBorders>
              <w:top w:val="nil"/>
              <w:left w:val="nil"/>
              <w:bottom w:val="single" w:color="000000" w:sz="4" w:space="0"/>
              <w:right w:val="single" w:color="000000" w:sz="4" w:space="0"/>
            </w:tcBorders>
            <w:shd w:val="clear" w:color="auto" w:fill="auto"/>
            <w:noWrap/>
            <w:vAlign w:val="center"/>
          </w:tcPr>
          <w:p w14:paraId="17B1D721">
            <w:pPr>
              <w:jc w:val="right"/>
              <w:rPr>
                <w:rFonts w:ascii="宋体" w:hAnsi="宋体" w:cs="宋体"/>
                <w:color w:val="000000"/>
                <w:sz w:val="22"/>
                <w:szCs w:val="22"/>
              </w:rPr>
            </w:pPr>
          </w:p>
        </w:tc>
      </w:tr>
      <w:tr w14:paraId="0861741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B21784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3160F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0" w:type="auto"/>
            <w:tcBorders>
              <w:top w:val="nil"/>
              <w:left w:val="nil"/>
              <w:bottom w:val="single" w:color="000000" w:sz="4" w:space="0"/>
              <w:right w:val="single" w:color="000000" w:sz="4" w:space="0"/>
            </w:tcBorders>
            <w:shd w:val="clear" w:color="auto" w:fill="auto"/>
            <w:noWrap/>
            <w:vAlign w:val="center"/>
          </w:tcPr>
          <w:p w14:paraId="0E4AEFC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E5942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2BE28A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0" w:type="auto"/>
            <w:tcBorders>
              <w:top w:val="nil"/>
              <w:left w:val="nil"/>
              <w:bottom w:val="single" w:color="000000" w:sz="4" w:space="0"/>
              <w:right w:val="single" w:color="000000" w:sz="4" w:space="0"/>
            </w:tcBorders>
            <w:shd w:val="clear" w:color="auto" w:fill="auto"/>
            <w:noWrap/>
            <w:vAlign w:val="center"/>
          </w:tcPr>
          <w:p w14:paraId="55AD4710">
            <w:pPr>
              <w:jc w:val="right"/>
              <w:rPr>
                <w:rFonts w:ascii="宋体" w:hAnsi="宋体" w:cs="宋体"/>
                <w:color w:val="000000"/>
                <w:sz w:val="22"/>
                <w:szCs w:val="22"/>
              </w:rPr>
            </w:pPr>
          </w:p>
        </w:tc>
      </w:tr>
      <w:tr w14:paraId="75AC61A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A5FB0E4">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75923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0" w:type="auto"/>
            <w:tcBorders>
              <w:top w:val="nil"/>
              <w:left w:val="nil"/>
              <w:bottom w:val="single" w:color="000000" w:sz="4" w:space="0"/>
              <w:right w:val="single" w:color="000000" w:sz="4" w:space="0"/>
            </w:tcBorders>
            <w:shd w:val="clear" w:color="auto" w:fill="auto"/>
            <w:noWrap/>
            <w:vAlign w:val="center"/>
          </w:tcPr>
          <w:p w14:paraId="28C0E8E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932807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78F074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0" w:type="auto"/>
            <w:tcBorders>
              <w:top w:val="nil"/>
              <w:left w:val="nil"/>
              <w:bottom w:val="single" w:color="000000" w:sz="4" w:space="0"/>
              <w:right w:val="single" w:color="000000" w:sz="4" w:space="0"/>
            </w:tcBorders>
            <w:shd w:val="clear" w:color="auto" w:fill="auto"/>
            <w:noWrap/>
            <w:vAlign w:val="center"/>
          </w:tcPr>
          <w:p w14:paraId="5BE40A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378,996.77</w:t>
            </w:r>
          </w:p>
        </w:tc>
      </w:tr>
      <w:tr w14:paraId="0E7E196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89CA084">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297ECF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auto"/>
            <w:noWrap/>
            <w:vAlign w:val="center"/>
          </w:tcPr>
          <w:p w14:paraId="6468C12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516015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1B2515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0" w:type="auto"/>
            <w:tcBorders>
              <w:top w:val="nil"/>
              <w:left w:val="nil"/>
              <w:bottom w:val="single" w:color="000000" w:sz="4" w:space="0"/>
              <w:right w:val="single" w:color="000000" w:sz="4" w:space="0"/>
            </w:tcBorders>
            <w:shd w:val="clear" w:color="auto" w:fill="auto"/>
            <w:noWrap/>
            <w:vAlign w:val="center"/>
          </w:tcPr>
          <w:p w14:paraId="1C5BD37F">
            <w:pPr>
              <w:jc w:val="right"/>
              <w:rPr>
                <w:rFonts w:ascii="宋体" w:hAnsi="宋体" w:cs="宋体"/>
                <w:color w:val="000000"/>
                <w:sz w:val="22"/>
                <w:szCs w:val="22"/>
              </w:rPr>
            </w:pPr>
          </w:p>
        </w:tc>
      </w:tr>
      <w:tr w14:paraId="3D55F7F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B8C281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74DC1B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auto"/>
            <w:noWrap/>
            <w:vAlign w:val="center"/>
          </w:tcPr>
          <w:p w14:paraId="49995F7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654860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3916DF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0" w:type="auto"/>
            <w:tcBorders>
              <w:top w:val="nil"/>
              <w:left w:val="nil"/>
              <w:bottom w:val="single" w:color="000000" w:sz="4" w:space="0"/>
              <w:right w:val="single" w:color="000000" w:sz="4" w:space="0"/>
            </w:tcBorders>
            <w:shd w:val="clear" w:color="auto" w:fill="auto"/>
            <w:noWrap/>
            <w:vAlign w:val="center"/>
          </w:tcPr>
          <w:p w14:paraId="528D15DA">
            <w:pPr>
              <w:jc w:val="right"/>
              <w:rPr>
                <w:rFonts w:ascii="宋体" w:hAnsi="宋体" w:cs="宋体"/>
                <w:color w:val="000000"/>
                <w:sz w:val="22"/>
                <w:szCs w:val="22"/>
              </w:rPr>
            </w:pPr>
          </w:p>
        </w:tc>
      </w:tr>
      <w:tr w14:paraId="50EE426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E12E634">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35044B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auto"/>
            <w:noWrap/>
            <w:vAlign w:val="center"/>
          </w:tcPr>
          <w:p w14:paraId="5BFBD22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209FE1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1FFC04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0" w:type="auto"/>
            <w:tcBorders>
              <w:top w:val="nil"/>
              <w:left w:val="nil"/>
              <w:bottom w:val="single" w:color="000000" w:sz="4" w:space="0"/>
              <w:right w:val="single" w:color="000000" w:sz="4" w:space="0"/>
            </w:tcBorders>
            <w:shd w:val="clear" w:color="auto" w:fill="auto"/>
            <w:noWrap/>
            <w:vAlign w:val="center"/>
          </w:tcPr>
          <w:p w14:paraId="40C45BFE">
            <w:pPr>
              <w:jc w:val="right"/>
              <w:rPr>
                <w:rFonts w:ascii="宋体" w:hAnsi="宋体" w:cs="宋体"/>
                <w:color w:val="000000"/>
                <w:sz w:val="22"/>
                <w:szCs w:val="22"/>
              </w:rPr>
            </w:pPr>
          </w:p>
        </w:tc>
      </w:tr>
      <w:tr w14:paraId="74ECC84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54BCA4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02811A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0" w:type="auto"/>
            <w:tcBorders>
              <w:top w:val="nil"/>
              <w:left w:val="nil"/>
              <w:bottom w:val="single" w:color="000000" w:sz="4" w:space="0"/>
              <w:right w:val="single" w:color="000000" w:sz="4" w:space="0"/>
            </w:tcBorders>
            <w:shd w:val="clear" w:color="auto" w:fill="auto"/>
            <w:noWrap/>
            <w:vAlign w:val="center"/>
          </w:tcPr>
          <w:p w14:paraId="1ECD95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59,887,998.08</w:t>
            </w:r>
          </w:p>
        </w:tc>
        <w:tc>
          <w:tcPr>
            <w:tcW w:w="0" w:type="auto"/>
            <w:tcBorders>
              <w:top w:val="nil"/>
              <w:left w:val="nil"/>
              <w:bottom w:val="single" w:color="000000" w:sz="4" w:space="0"/>
              <w:right w:val="single" w:color="000000" w:sz="4" w:space="0"/>
            </w:tcBorders>
            <w:shd w:val="clear" w:color="FFFFFF" w:fill="C0C0C0"/>
            <w:noWrap/>
            <w:vAlign w:val="center"/>
          </w:tcPr>
          <w:p w14:paraId="26EEDAA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5FE0C9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0" w:type="auto"/>
            <w:tcBorders>
              <w:top w:val="nil"/>
              <w:left w:val="nil"/>
              <w:bottom w:val="single" w:color="000000" w:sz="4" w:space="0"/>
              <w:right w:val="single" w:color="000000" w:sz="4" w:space="0"/>
            </w:tcBorders>
            <w:shd w:val="clear" w:color="auto" w:fill="auto"/>
            <w:noWrap/>
            <w:vAlign w:val="center"/>
          </w:tcPr>
          <w:p w14:paraId="65DF05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60,388,482.43</w:t>
            </w:r>
          </w:p>
        </w:tc>
      </w:tr>
      <w:tr w14:paraId="28877C4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5A6F27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14:paraId="52D778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0" w:type="auto"/>
            <w:tcBorders>
              <w:top w:val="nil"/>
              <w:left w:val="nil"/>
              <w:bottom w:val="single" w:color="000000" w:sz="4" w:space="0"/>
              <w:right w:val="single" w:color="000000" w:sz="4" w:space="0"/>
            </w:tcBorders>
            <w:shd w:val="clear" w:color="auto" w:fill="auto"/>
            <w:noWrap/>
            <w:vAlign w:val="center"/>
          </w:tcPr>
          <w:p w14:paraId="4E1F210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EFB16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结余分配</w:t>
            </w:r>
          </w:p>
        </w:tc>
        <w:tc>
          <w:tcPr>
            <w:tcW w:w="0" w:type="auto"/>
            <w:tcBorders>
              <w:top w:val="nil"/>
              <w:left w:val="nil"/>
              <w:bottom w:val="single" w:color="000000" w:sz="4" w:space="0"/>
              <w:right w:val="single" w:color="000000" w:sz="4" w:space="0"/>
            </w:tcBorders>
            <w:shd w:val="clear" w:color="FFFFFF" w:fill="C0C0C0"/>
            <w:noWrap/>
            <w:vAlign w:val="center"/>
          </w:tcPr>
          <w:p w14:paraId="0F14F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0" w:type="auto"/>
            <w:tcBorders>
              <w:top w:val="nil"/>
              <w:left w:val="nil"/>
              <w:bottom w:val="single" w:color="000000" w:sz="4" w:space="0"/>
              <w:right w:val="single" w:color="000000" w:sz="4" w:space="0"/>
            </w:tcBorders>
            <w:shd w:val="clear" w:color="auto" w:fill="auto"/>
            <w:noWrap/>
            <w:vAlign w:val="center"/>
          </w:tcPr>
          <w:p w14:paraId="0CFF0E7F">
            <w:pPr>
              <w:jc w:val="right"/>
              <w:rPr>
                <w:rFonts w:ascii="宋体" w:hAnsi="宋体" w:cs="宋体"/>
                <w:color w:val="000000"/>
                <w:sz w:val="22"/>
                <w:szCs w:val="22"/>
              </w:rPr>
            </w:pPr>
          </w:p>
        </w:tc>
      </w:tr>
      <w:tr w14:paraId="28F55D0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8DB74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26B5A7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0" w:type="auto"/>
            <w:tcBorders>
              <w:top w:val="nil"/>
              <w:left w:val="nil"/>
              <w:bottom w:val="single" w:color="000000" w:sz="4" w:space="0"/>
              <w:right w:val="single" w:color="000000" w:sz="4" w:space="0"/>
            </w:tcBorders>
            <w:shd w:val="clear" w:color="auto" w:fill="auto"/>
            <w:noWrap/>
            <w:vAlign w:val="center"/>
          </w:tcPr>
          <w:p w14:paraId="6BD8A3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581,229.86</w:t>
            </w:r>
          </w:p>
        </w:tc>
        <w:tc>
          <w:tcPr>
            <w:tcW w:w="0" w:type="auto"/>
            <w:tcBorders>
              <w:top w:val="nil"/>
              <w:left w:val="nil"/>
              <w:bottom w:val="single" w:color="000000" w:sz="4" w:space="0"/>
              <w:right w:val="single" w:color="000000" w:sz="4" w:space="0"/>
            </w:tcBorders>
            <w:shd w:val="clear" w:color="FFFFFF" w:fill="C0C0C0"/>
            <w:noWrap/>
            <w:vAlign w:val="center"/>
          </w:tcPr>
          <w:p w14:paraId="6437D8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0AA3AE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0" w:type="auto"/>
            <w:tcBorders>
              <w:top w:val="nil"/>
              <w:left w:val="nil"/>
              <w:bottom w:val="single" w:color="000000" w:sz="4" w:space="0"/>
              <w:right w:val="single" w:color="000000" w:sz="4" w:space="0"/>
            </w:tcBorders>
            <w:shd w:val="clear" w:color="auto" w:fill="auto"/>
            <w:noWrap/>
            <w:vAlign w:val="center"/>
          </w:tcPr>
          <w:p w14:paraId="33DE29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80,745.51</w:t>
            </w:r>
          </w:p>
        </w:tc>
      </w:tr>
      <w:tr w14:paraId="50995AD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E210F7">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A0209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0" w:type="auto"/>
            <w:tcBorders>
              <w:top w:val="nil"/>
              <w:left w:val="nil"/>
              <w:bottom w:val="single" w:color="000000" w:sz="4" w:space="0"/>
              <w:right w:val="single" w:color="000000" w:sz="4" w:space="0"/>
            </w:tcBorders>
            <w:shd w:val="clear" w:color="auto" w:fill="auto"/>
            <w:noWrap/>
            <w:vAlign w:val="center"/>
          </w:tcPr>
          <w:p w14:paraId="035DECE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F2F8F3F">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F3C5C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0" w:type="auto"/>
            <w:tcBorders>
              <w:top w:val="nil"/>
              <w:left w:val="nil"/>
              <w:bottom w:val="single" w:color="000000" w:sz="4" w:space="0"/>
              <w:right w:val="single" w:color="000000" w:sz="4" w:space="0"/>
            </w:tcBorders>
            <w:shd w:val="clear" w:color="auto" w:fill="auto"/>
            <w:noWrap/>
            <w:vAlign w:val="center"/>
          </w:tcPr>
          <w:p w14:paraId="1856116C">
            <w:pPr>
              <w:jc w:val="left"/>
              <w:rPr>
                <w:rFonts w:ascii="宋体" w:hAnsi="宋体" w:cs="宋体"/>
                <w:color w:val="000000"/>
                <w:sz w:val="22"/>
                <w:szCs w:val="22"/>
              </w:rPr>
            </w:pPr>
          </w:p>
        </w:tc>
      </w:tr>
      <w:tr w14:paraId="2F12A90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250F3E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0" w:type="auto"/>
            <w:tcBorders>
              <w:top w:val="nil"/>
              <w:left w:val="nil"/>
              <w:bottom w:val="single" w:color="000000" w:sz="8" w:space="0"/>
              <w:right w:val="single" w:color="000000" w:sz="4" w:space="0"/>
            </w:tcBorders>
            <w:shd w:val="clear" w:color="FFFFFF" w:fill="C0C0C0"/>
            <w:noWrap/>
            <w:vAlign w:val="center"/>
          </w:tcPr>
          <w:p w14:paraId="30CD1D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0" w:type="auto"/>
            <w:tcBorders>
              <w:top w:val="nil"/>
              <w:left w:val="nil"/>
              <w:bottom w:val="single" w:color="000000" w:sz="4" w:space="0"/>
              <w:right w:val="single" w:color="000000" w:sz="4" w:space="0"/>
            </w:tcBorders>
            <w:shd w:val="clear" w:color="auto" w:fill="auto"/>
            <w:noWrap/>
            <w:vAlign w:val="center"/>
          </w:tcPr>
          <w:p w14:paraId="1B2714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60,469,227.94</w:t>
            </w:r>
          </w:p>
        </w:tc>
        <w:tc>
          <w:tcPr>
            <w:tcW w:w="0" w:type="auto"/>
            <w:tcBorders>
              <w:top w:val="nil"/>
              <w:left w:val="nil"/>
              <w:bottom w:val="single" w:color="000000" w:sz="4" w:space="0"/>
              <w:right w:val="single" w:color="000000" w:sz="4" w:space="0"/>
            </w:tcBorders>
            <w:shd w:val="clear" w:color="FFFFFF" w:fill="C0C0C0"/>
            <w:noWrap/>
            <w:vAlign w:val="center"/>
          </w:tcPr>
          <w:p w14:paraId="3FAD898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0" w:type="auto"/>
            <w:tcBorders>
              <w:top w:val="nil"/>
              <w:left w:val="nil"/>
              <w:bottom w:val="single" w:color="000000" w:sz="4" w:space="0"/>
              <w:right w:val="single" w:color="000000" w:sz="4" w:space="0"/>
            </w:tcBorders>
            <w:shd w:val="clear" w:color="FFFFFF" w:fill="C0C0C0"/>
            <w:noWrap/>
            <w:vAlign w:val="center"/>
          </w:tcPr>
          <w:p w14:paraId="7C4D7F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0" w:type="auto"/>
            <w:tcBorders>
              <w:top w:val="nil"/>
              <w:left w:val="nil"/>
              <w:bottom w:val="single" w:color="000000" w:sz="4" w:space="0"/>
              <w:right w:val="single" w:color="000000" w:sz="4" w:space="0"/>
            </w:tcBorders>
            <w:shd w:val="clear" w:color="auto" w:fill="auto"/>
            <w:noWrap/>
            <w:vAlign w:val="center"/>
          </w:tcPr>
          <w:p w14:paraId="462525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60,469,227.94</w:t>
            </w:r>
          </w:p>
        </w:tc>
      </w:tr>
      <w:tr w14:paraId="52948162">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20C575E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注：本表反映部门本年度的总收支和年末结转结余情况。本套报表金额单位转换时可能存在尾数误差。</w:t>
            </w:r>
          </w:p>
        </w:tc>
      </w:tr>
    </w:tbl>
    <w:p w14:paraId="0497CC7C"/>
    <w:p w14:paraId="44E759A1"/>
    <w:p w14:paraId="73181537"/>
    <w:p w14:paraId="0AFB38AD"/>
    <w:p w14:paraId="58CA0A29"/>
    <w:p w14:paraId="643ABF2D"/>
    <w:p w14:paraId="250EE770"/>
    <w:p w14:paraId="3A6B67AD"/>
    <w:p w14:paraId="129C7174"/>
    <w:p w14:paraId="4B995F77"/>
    <w:p w14:paraId="1AA2D267"/>
    <w:p w14:paraId="495D39D1"/>
    <w:p w14:paraId="73133341"/>
    <w:p w14:paraId="5107DB0B"/>
    <w:p w14:paraId="4F98BF72"/>
    <w:p w14:paraId="15CA80BE"/>
    <w:tbl>
      <w:tblPr>
        <w:tblStyle w:val="9"/>
        <w:tblW w:w="14922" w:type="dxa"/>
        <w:tblInd w:w="93" w:type="dxa"/>
        <w:tblLayout w:type="fixed"/>
        <w:tblCellMar>
          <w:top w:w="0" w:type="dxa"/>
          <w:left w:w="108" w:type="dxa"/>
          <w:bottom w:w="0" w:type="dxa"/>
          <w:right w:w="108" w:type="dxa"/>
        </w:tblCellMar>
      </w:tblPr>
      <w:tblGrid>
        <w:gridCol w:w="3208"/>
        <w:gridCol w:w="236"/>
        <w:gridCol w:w="236"/>
        <w:gridCol w:w="4605"/>
        <w:gridCol w:w="1766"/>
        <w:gridCol w:w="1766"/>
        <w:gridCol w:w="436"/>
        <w:gridCol w:w="436"/>
        <w:gridCol w:w="436"/>
        <w:gridCol w:w="436"/>
        <w:gridCol w:w="1361"/>
      </w:tblGrid>
      <w:tr w14:paraId="560B86B8">
        <w:tblPrEx>
          <w:tblCellMar>
            <w:top w:w="0" w:type="dxa"/>
            <w:left w:w="108" w:type="dxa"/>
            <w:bottom w:w="0" w:type="dxa"/>
            <w:right w:w="108" w:type="dxa"/>
          </w:tblCellMar>
        </w:tblPrEx>
        <w:trPr>
          <w:trHeight w:val="390" w:hRule="atLeast"/>
        </w:trPr>
        <w:tc>
          <w:tcPr>
            <w:tcW w:w="14922" w:type="dxa"/>
            <w:gridSpan w:val="11"/>
            <w:tcBorders>
              <w:top w:val="nil"/>
              <w:left w:val="nil"/>
              <w:bottom w:val="nil"/>
              <w:right w:val="nil"/>
            </w:tcBorders>
            <w:shd w:val="clear" w:color="auto" w:fill="auto"/>
            <w:noWrap/>
            <w:vAlign w:val="bottom"/>
          </w:tcPr>
          <w:p w14:paraId="6E930753">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14:paraId="20598F29">
        <w:tblPrEx>
          <w:tblCellMar>
            <w:top w:w="0" w:type="dxa"/>
            <w:left w:w="108" w:type="dxa"/>
            <w:bottom w:w="0" w:type="dxa"/>
            <w:right w:w="108" w:type="dxa"/>
          </w:tblCellMar>
        </w:tblPrEx>
        <w:trPr>
          <w:trHeight w:val="255" w:hRule="atLeast"/>
        </w:trPr>
        <w:tc>
          <w:tcPr>
            <w:tcW w:w="3208" w:type="dxa"/>
            <w:tcBorders>
              <w:top w:val="nil"/>
              <w:left w:val="nil"/>
              <w:bottom w:val="nil"/>
              <w:right w:val="nil"/>
            </w:tcBorders>
            <w:shd w:val="clear" w:color="auto" w:fill="auto"/>
            <w:noWrap/>
            <w:vAlign w:val="bottom"/>
          </w:tcPr>
          <w:p w14:paraId="3E34D105">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14:paraId="75E311EB">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14:paraId="25FE90BD">
            <w:pPr>
              <w:rPr>
                <w:rFonts w:ascii="Arial" w:hAnsi="Arial" w:cs="Arial"/>
                <w:color w:val="000000"/>
                <w:sz w:val="20"/>
                <w:szCs w:val="20"/>
              </w:rPr>
            </w:pPr>
          </w:p>
        </w:tc>
        <w:tc>
          <w:tcPr>
            <w:tcW w:w="4605" w:type="dxa"/>
            <w:tcBorders>
              <w:top w:val="nil"/>
              <w:left w:val="nil"/>
              <w:bottom w:val="nil"/>
              <w:right w:val="nil"/>
            </w:tcBorders>
            <w:shd w:val="clear" w:color="auto" w:fill="auto"/>
            <w:noWrap/>
            <w:vAlign w:val="bottom"/>
          </w:tcPr>
          <w:p w14:paraId="408C4E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tcPr>
          <w:p w14:paraId="39ECF369">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tcPr>
          <w:p w14:paraId="467A1B7E">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09AE2571">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084DDB7F">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5EEC023D">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1910DA95">
            <w:pPr>
              <w:rPr>
                <w:rFonts w:ascii="Arial" w:hAnsi="Arial" w:cs="Arial"/>
                <w:color w:val="000000"/>
                <w:sz w:val="20"/>
                <w:szCs w:val="20"/>
              </w:rPr>
            </w:pPr>
          </w:p>
        </w:tc>
        <w:tc>
          <w:tcPr>
            <w:tcW w:w="1361" w:type="dxa"/>
            <w:tcBorders>
              <w:top w:val="nil"/>
              <w:left w:val="nil"/>
              <w:bottom w:val="nil"/>
              <w:right w:val="nil"/>
            </w:tcBorders>
            <w:shd w:val="clear" w:color="auto" w:fill="auto"/>
            <w:noWrap/>
            <w:vAlign w:val="bottom"/>
          </w:tcPr>
          <w:p w14:paraId="68F950C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14:paraId="2EC50917">
        <w:tblPrEx>
          <w:tblCellMar>
            <w:top w:w="0" w:type="dxa"/>
            <w:left w:w="108" w:type="dxa"/>
            <w:bottom w:w="0" w:type="dxa"/>
            <w:right w:w="108" w:type="dxa"/>
          </w:tblCellMar>
        </w:tblPrEx>
        <w:trPr>
          <w:trHeight w:val="255" w:hRule="atLeast"/>
        </w:trPr>
        <w:tc>
          <w:tcPr>
            <w:tcW w:w="3208" w:type="dxa"/>
            <w:tcBorders>
              <w:top w:val="nil"/>
              <w:left w:val="nil"/>
              <w:bottom w:val="nil"/>
              <w:right w:val="nil"/>
            </w:tcBorders>
            <w:shd w:val="clear" w:color="auto" w:fill="auto"/>
            <w:noWrap/>
            <w:vAlign w:val="bottom"/>
          </w:tcPr>
          <w:p w14:paraId="4DCAB06C">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236" w:type="dxa"/>
            <w:tcBorders>
              <w:top w:val="nil"/>
              <w:left w:val="nil"/>
              <w:bottom w:val="nil"/>
              <w:right w:val="nil"/>
            </w:tcBorders>
            <w:shd w:val="clear" w:color="auto" w:fill="auto"/>
            <w:noWrap/>
            <w:vAlign w:val="bottom"/>
          </w:tcPr>
          <w:p w14:paraId="5CC849B4">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14:paraId="0B9D4474">
            <w:pPr>
              <w:rPr>
                <w:rFonts w:ascii="Arial" w:hAnsi="Arial" w:cs="Arial"/>
                <w:color w:val="000000"/>
                <w:sz w:val="20"/>
                <w:szCs w:val="20"/>
              </w:rPr>
            </w:pPr>
          </w:p>
        </w:tc>
        <w:tc>
          <w:tcPr>
            <w:tcW w:w="4605" w:type="dxa"/>
            <w:tcBorders>
              <w:top w:val="nil"/>
              <w:left w:val="nil"/>
              <w:bottom w:val="nil"/>
              <w:right w:val="nil"/>
            </w:tcBorders>
            <w:shd w:val="clear" w:color="auto" w:fill="auto"/>
            <w:noWrap/>
            <w:vAlign w:val="bottom"/>
          </w:tcPr>
          <w:p w14:paraId="57ACEEFC">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tcPr>
          <w:p w14:paraId="3481DDAE">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tcPr>
          <w:p w14:paraId="5D59E549">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0175AFF8">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7CFD77EF">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4CA58AA7">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4E993B9A">
            <w:pPr>
              <w:rPr>
                <w:rFonts w:ascii="Arial" w:hAnsi="Arial" w:cs="Arial"/>
                <w:color w:val="000000"/>
                <w:sz w:val="20"/>
                <w:szCs w:val="20"/>
              </w:rPr>
            </w:pPr>
          </w:p>
        </w:tc>
        <w:tc>
          <w:tcPr>
            <w:tcW w:w="1361" w:type="dxa"/>
            <w:tcBorders>
              <w:top w:val="nil"/>
              <w:left w:val="nil"/>
              <w:bottom w:val="nil"/>
              <w:right w:val="nil"/>
            </w:tcBorders>
            <w:shd w:val="clear" w:color="auto" w:fill="auto"/>
            <w:noWrap/>
            <w:vAlign w:val="bottom"/>
          </w:tcPr>
          <w:p w14:paraId="10FBCCD8">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194F2BA2">
        <w:tblPrEx>
          <w:tblCellMar>
            <w:top w:w="0" w:type="dxa"/>
            <w:left w:w="108" w:type="dxa"/>
            <w:bottom w:w="0" w:type="dxa"/>
            <w:right w:w="108" w:type="dxa"/>
          </w:tblCellMar>
        </w:tblPrEx>
        <w:trPr>
          <w:trHeight w:val="308" w:hRule="atLeast"/>
        </w:trPr>
        <w:tc>
          <w:tcPr>
            <w:tcW w:w="828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30E69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766" w:type="dxa"/>
            <w:vMerge w:val="restart"/>
            <w:tcBorders>
              <w:top w:val="single" w:color="000000" w:sz="4" w:space="0"/>
              <w:left w:val="nil"/>
              <w:bottom w:val="single" w:color="000000" w:sz="4" w:space="0"/>
              <w:right w:val="single" w:color="000000" w:sz="4" w:space="0"/>
            </w:tcBorders>
            <w:shd w:val="clear" w:color="FFFFFF" w:fill="C0C0C0"/>
            <w:vAlign w:val="center"/>
          </w:tcPr>
          <w:p w14:paraId="00E52F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本年收入合计</w:t>
            </w:r>
          </w:p>
        </w:tc>
        <w:tc>
          <w:tcPr>
            <w:tcW w:w="1766" w:type="dxa"/>
            <w:vMerge w:val="restart"/>
            <w:tcBorders>
              <w:top w:val="single" w:color="000000" w:sz="4" w:space="0"/>
              <w:left w:val="nil"/>
              <w:bottom w:val="single" w:color="000000" w:sz="4" w:space="0"/>
              <w:right w:val="single" w:color="000000" w:sz="4" w:space="0"/>
            </w:tcBorders>
            <w:shd w:val="clear" w:color="FFFFFF" w:fill="C0C0C0"/>
            <w:vAlign w:val="center"/>
          </w:tcPr>
          <w:p w14:paraId="42EC8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财政拨款收入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6E8130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上级补助收入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10B76D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0E0CC5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2C1C95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附属单位上缴收入</w:t>
            </w:r>
          </w:p>
        </w:tc>
        <w:tc>
          <w:tcPr>
            <w:tcW w:w="1361" w:type="dxa"/>
            <w:vMerge w:val="restart"/>
            <w:tcBorders>
              <w:top w:val="single" w:color="000000" w:sz="4" w:space="0"/>
              <w:left w:val="nil"/>
              <w:bottom w:val="single" w:color="000000" w:sz="4" w:space="0"/>
              <w:right w:val="single" w:color="000000" w:sz="4" w:space="0"/>
            </w:tcBorders>
            <w:shd w:val="clear" w:color="FFFFFF" w:fill="C0C0C0"/>
            <w:vAlign w:val="center"/>
          </w:tcPr>
          <w:p w14:paraId="0DA476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其他收入</w:t>
            </w:r>
          </w:p>
        </w:tc>
      </w:tr>
      <w:tr w14:paraId="418EBF3C">
        <w:tblPrEx>
          <w:tblCellMar>
            <w:top w:w="0" w:type="dxa"/>
            <w:left w:w="108" w:type="dxa"/>
            <w:bottom w:w="0" w:type="dxa"/>
            <w:right w:w="108" w:type="dxa"/>
          </w:tblCellMar>
        </w:tblPrEx>
        <w:trPr>
          <w:trHeight w:val="312" w:hRule="atLeast"/>
        </w:trPr>
        <w:tc>
          <w:tcPr>
            <w:tcW w:w="368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410DE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4605" w:type="dxa"/>
            <w:vMerge w:val="restart"/>
            <w:tcBorders>
              <w:top w:val="nil"/>
              <w:left w:val="nil"/>
              <w:bottom w:val="single" w:color="000000" w:sz="4" w:space="0"/>
              <w:right w:val="single" w:color="000000" w:sz="4" w:space="0"/>
            </w:tcBorders>
            <w:shd w:val="clear" w:color="FFFFFF" w:fill="C0C0C0"/>
            <w:noWrap/>
            <w:vAlign w:val="center"/>
          </w:tcPr>
          <w:p w14:paraId="382BAF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766" w:type="dxa"/>
            <w:vMerge w:val="continue"/>
            <w:tcBorders>
              <w:top w:val="single" w:color="000000" w:sz="4" w:space="0"/>
              <w:left w:val="nil"/>
              <w:bottom w:val="single" w:color="000000" w:sz="4" w:space="0"/>
              <w:right w:val="single" w:color="000000" w:sz="4" w:space="0"/>
            </w:tcBorders>
            <w:shd w:val="clear" w:color="FFFFFF" w:fill="C0C0C0"/>
            <w:vAlign w:val="center"/>
          </w:tcPr>
          <w:p w14:paraId="249CF1B8">
            <w:pPr>
              <w:jc w:val="center"/>
              <w:rPr>
                <w:rFonts w:ascii="宋体" w:hAnsi="宋体" w:cs="宋体"/>
                <w:color w:val="000000"/>
                <w:sz w:val="22"/>
                <w:szCs w:val="22"/>
              </w:rPr>
            </w:pPr>
          </w:p>
        </w:tc>
        <w:tc>
          <w:tcPr>
            <w:tcW w:w="1766" w:type="dxa"/>
            <w:vMerge w:val="continue"/>
            <w:tcBorders>
              <w:top w:val="single" w:color="000000" w:sz="4" w:space="0"/>
              <w:left w:val="nil"/>
              <w:bottom w:val="single" w:color="000000" w:sz="4" w:space="0"/>
              <w:right w:val="single" w:color="000000" w:sz="4" w:space="0"/>
            </w:tcBorders>
            <w:shd w:val="clear" w:color="FFFFFF" w:fill="C0C0C0"/>
            <w:vAlign w:val="center"/>
          </w:tcPr>
          <w:p w14:paraId="231300DF">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4044280B">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676F7BC1">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5AEF6D73">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7FF8E68E">
            <w:pPr>
              <w:jc w:val="center"/>
              <w:rPr>
                <w:rFonts w:ascii="宋体" w:hAnsi="宋体" w:cs="宋体"/>
                <w:color w:val="000000"/>
                <w:sz w:val="22"/>
                <w:szCs w:val="22"/>
              </w:rPr>
            </w:pPr>
          </w:p>
        </w:tc>
        <w:tc>
          <w:tcPr>
            <w:tcW w:w="1361" w:type="dxa"/>
            <w:vMerge w:val="continue"/>
            <w:tcBorders>
              <w:top w:val="single" w:color="000000" w:sz="4" w:space="0"/>
              <w:left w:val="nil"/>
              <w:bottom w:val="single" w:color="000000" w:sz="4" w:space="0"/>
              <w:right w:val="single" w:color="000000" w:sz="4" w:space="0"/>
            </w:tcBorders>
            <w:shd w:val="clear" w:color="FFFFFF" w:fill="C0C0C0"/>
            <w:vAlign w:val="center"/>
          </w:tcPr>
          <w:p w14:paraId="4D9CB8F2">
            <w:pPr>
              <w:jc w:val="center"/>
              <w:rPr>
                <w:rFonts w:ascii="宋体" w:hAnsi="宋体" w:cs="宋体"/>
                <w:color w:val="000000"/>
                <w:sz w:val="22"/>
                <w:szCs w:val="22"/>
              </w:rPr>
            </w:pPr>
          </w:p>
        </w:tc>
      </w:tr>
      <w:tr w14:paraId="38C05EA6">
        <w:tblPrEx>
          <w:tblCellMar>
            <w:top w:w="0" w:type="dxa"/>
            <w:left w:w="108" w:type="dxa"/>
            <w:bottom w:w="0" w:type="dxa"/>
            <w:right w:w="108" w:type="dxa"/>
          </w:tblCellMar>
        </w:tblPrEx>
        <w:trPr>
          <w:trHeight w:val="312" w:hRule="atLeast"/>
        </w:trPr>
        <w:tc>
          <w:tcPr>
            <w:tcW w:w="368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E18E34B">
            <w:pPr>
              <w:jc w:val="center"/>
              <w:rPr>
                <w:rFonts w:ascii="宋体" w:hAnsi="宋体" w:cs="宋体"/>
                <w:color w:val="000000"/>
                <w:sz w:val="22"/>
                <w:szCs w:val="22"/>
              </w:rPr>
            </w:pPr>
          </w:p>
        </w:tc>
        <w:tc>
          <w:tcPr>
            <w:tcW w:w="4605" w:type="dxa"/>
            <w:vMerge w:val="continue"/>
            <w:tcBorders>
              <w:top w:val="nil"/>
              <w:left w:val="nil"/>
              <w:bottom w:val="single" w:color="000000" w:sz="4" w:space="0"/>
              <w:right w:val="single" w:color="000000" w:sz="4" w:space="0"/>
            </w:tcBorders>
            <w:shd w:val="clear" w:color="FFFFFF" w:fill="C0C0C0"/>
            <w:noWrap/>
            <w:vAlign w:val="center"/>
          </w:tcPr>
          <w:p w14:paraId="4BBC86BB">
            <w:pPr>
              <w:jc w:val="center"/>
              <w:rPr>
                <w:rFonts w:ascii="宋体" w:hAnsi="宋体" w:cs="宋体"/>
                <w:color w:val="000000"/>
                <w:sz w:val="22"/>
                <w:szCs w:val="22"/>
              </w:rPr>
            </w:pPr>
          </w:p>
        </w:tc>
        <w:tc>
          <w:tcPr>
            <w:tcW w:w="1766" w:type="dxa"/>
            <w:vMerge w:val="continue"/>
            <w:tcBorders>
              <w:top w:val="single" w:color="000000" w:sz="4" w:space="0"/>
              <w:left w:val="nil"/>
              <w:bottom w:val="single" w:color="000000" w:sz="4" w:space="0"/>
              <w:right w:val="single" w:color="000000" w:sz="4" w:space="0"/>
            </w:tcBorders>
            <w:shd w:val="clear" w:color="FFFFFF" w:fill="C0C0C0"/>
            <w:vAlign w:val="center"/>
          </w:tcPr>
          <w:p w14:paraId="5CBD44AD">
            <w:pPr>
              <w:jc w:val="center"/>
              <w:rPr>
                <w:rFonts w:ascii="宋体" w:hAnsi="宋体" w:cs="宋体"/>
                <w:color w:val="000000"/>
                <w:sz w:val="22"/>
                <w:szCs w:val="22"/>
              </w:rPr>
            </w:pPr>
          </w:p>
        </w:tc>
        <w:tc>
          <w:tcPr>
            <w:tcW w:w="1766" w:type="dxa"/>
            <w:vMerge w:val="continue"/>
            <w:tcBorders>
              <w:top w:val="single" w:color="000000" w:sz="4" w:space="0"/>
              <w:left w:val="nil"/>
              <w:bottom w:val="single" w:color="000000" w:sz="4" w:space="0"/>
              <w:right w:val="single" w:color="000000" w:sz="4" w:space="0"/>
            </w:tcBorders>
            <w:shd w:val="clear" w:color="FFFFFF" w:fill="C0C0C0"/>
            <w:vAlign w:val="center"/>
          </w:tcPr>
          <w:p w14:paraId="64651840">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79EF5A68">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00447587">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479686F0">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6CCB0DD0">
            <w:pPr>
              <w:jc w:val="center"/>
              <w:rPr>
                <w:rFonts w:ascii="宋体" w:hAnsi="宋体" w:cs="宋体"/>
                <w:color w:val="000000"/>
                <w:sz w:val="22"/>
                <w:szCs w:val="22"/>
              </w:rPr>
            </w:pPr>
          </w:p>
        </w:tc>
        <w:tc>
          <w:tcPr>
            <w:tcW w:w="1361" w:type="dxa"/>
            <w:vMerge w:val="continue"/>
            <w:tcBorders>
              <w:top w:val="single" w:color="000000" w:sz="4" w:space="0"/>
              <w:left w:val="nil"/>
              <w:bottom w:val="single" w:color="000000" w:sz="4" w:space="0"/>
              <w:right w:val="single" w:color="000000" w:sz="4" w:space="0"/>
            </w:tcBorders>
            <w:shd w:val="clear" w:color="FFFFFF" w:fill="C0C0C0"/>
            <w:vAlign w:val="center"/>
          </w:tcPr>
          <w:p w14:paraId="6B5B1745">
            <w:pPr>
              <w:jc w:val="center"/>
              <w:rPr>
                <w:rFonts w:ascii="宋体" w:hAnsi="宋体" w:cs="宋体"/>
                <w:color w:val="000000"/>
                <w:sz w:val="22"/>
                <w:szCs w:val="22"/>
              </w:rPr>
            </w:pPr>
          </w:p>
        </w:tc>
      </w:tr>
      <w:tr w14:paraId="368E27AC">
        <w:tblPrEx>
          <w:tblCellMar>
            <w:top w:w="0" w:type="dxa"/>
            <w:left w:w="108" w:type="dxa"/>
            <w:bottom w:w="0" w:type="dxa"/>
            <w:right w:w="108" w:type="dxa"/>
          </w:tblCellMar>
        </w:tblPrEx>
        <w:trPr>
          <w:trHeight w:val="312" w:hRule="atLeast"/>
        </w:trPr>
        <w:tc>
          <w:tcPr>
            <w:tcW w:w="368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9884BF1">
            <w:pPr>
              <w:jc w:val="center"/>
              <w:rPr>
                <w:rFonts w:ascii="宋体" w:hAnsi="宋体" w:cs="宋体"/>
                <w:color w:val="000000"/>
                <w:sz w:val="22"/>
                <w:szCs w:val="22"/>
              </w:rPr>
            </w:pPr>
          </w:p>
        </w:tc>
        <w:tc>
          <w:tcPr>
            <w:tcW w:w="4605" w:type="dxa"/>
            <w:vMerge w:val="continue"/>
            <w:tcBorders>
              <w:top w:val="nil"/>
              <w:left w:val="nil"/>
              <w:bottom w:val="single" w:color="000000" w:sz="4" w:space="0"/>
              <w:right w:val="single" w:color="000000" w:sz="4" w:space="0"/>
            </w:tcBorders>
            <w:shd w:val="clear" w:color="FFFFFF" w:fill="C0C0C0"/>
            <w:noWrap/>
            <w:vAlign w:val="center"/>
          </w:tcPr>
          <w:p w14:paraId="59033509">
            <w:pPr>
              <w:jc w:val="center"/>
              <w:rPr>
                <w:rFonts w:ascii="宋体" w:hAnsi="宋体" w:cs="宋体"/>
                <w:color w:val="000000"/>
                <w:sz w:val="22"/>
                <w:szCs w:val="22"/>
              </w:rPr>
            </w:pPr>
          </w:p>
        </w:tc>
        <w:tc>
          <w:tcPr>
            <w:tcW w:w="1766" w:type="dxa"/>
            <w:vMerge w:val="continue"/>
            <w:tcBorders>
              <w:top w:val="single" w:color="000000" w:sz="4" w:space="0"/>
              <w:left w:val="nil"/>
              <w:bottom w:val="single" w:color="000000" w:sz="4" w:space="0"/>
              <w:right w:val="single" w:color="000000" w:sz="4" w:space="0"/>
            </w:tcBorders>
            <w:shd w:val="clear" w:color="FFFFFF" w:fill="C0C0C0"/>
            <w:vAlign w:val="center"/>
          </w:tcPr>
          <w:p w14:paraId="7A517781">
            <w:pPr>
              <w:jc w:val="center"/>
              <w:rPr>
                <w:rFonts w:ascii="宋体" w:hAnsi="宋体" w:cs="宋体"/>
                <w:color w:val="000000"/>
                <w:sz w:val="22"/>
                <w:szCs w:val="22"/>
              </w:rPr>
            </w:pPr>
          </w:p>
        </w:tc>
        <w:tc>
          <w:tcPr>
            <w:tcW w:w="1766" w:type="dxa"/>
            <w:vMerge w:val="continue"/>
            <w:tcBorders>
              <w:top w:val="single" w:color="000000" w:sz="4" w:space="0"/>
              <w:left w:val="nil"/>
              <w:bottom w:val="single" w:color="000000" w:sz="4" w:space="0"/>
              <w:right w:val="single" w:color="000000" w:sz="4" w:space="0"/>
            </w:tcBorders>
            <w:shd w:val="clear" w:color="FFFFFF" w:fill="C0C0C0"/>
            <w:vAlign w:val="center"/>
          </w:tcPr>
          <w:p w14:paraId="3D109913">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3216D0BF">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4D990248">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02E82687">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6A7F72B4">
            <w:pPr>
              <w:jc w:val="center"/>
              <w:rPr>
                <w:rFonts w:ascii="宋体" w:hAnsi="宋体" w:cs="宋体"/>
                <w:color w:val="000000"/>
                <w:sz w:val="22"/>
                <w:szCs w:val="22"/>
              </w:rPr>
            </w:pPr>
          </w:p>
        </w:tc>
        <w:tc>
          <w:tcPr>
            <w:tcW w:w="1361" w:type="dxa"/>
            <w:vMerge w:val="continue"/>
            <w:tcBorders>
              <w:top w:val="single" w:color="000000" w:sz="4" w:space="0"/>
              <w:left w:val="nil"/>
              <w:bottom w:val="single" w:color="000000" w:sz="4" w:space="0"/>
              <w:right w:val="single" w:color="000000" w:sz="4" w:space="0"/>
            </w:tcBorders>
            <w:shd w:val="clear" w:color="FFFFFF" w:fill="C0C0C0"/>
            <w:vAlign w:val="center"/>
          </w:tcPr>
          <w:p w14:paraId="6B62061B">
            <w:pPr>
              <w:jc w:val="center"/>
              <w:rPr>
                <w:rFonts w:ascii="宋体" w:hAnsi="宋体" w:cs="宋体"/>
                <w:color w:val="000000"/>
                <w:sz w:val="22"/>
                <w:szCs w:val="22"/>
              </w:rPr>
            </w:pPr>
          </w:p>
        </w:tc>
      </w:tr>
      <w:tr w14:paraId="4DE94404">
        <w:tblPrEx>
          <w:tblCellMar>
            <w:top w:w="0" w:type="dxa"/>
            <w:left w:w="108" w:type="dxa"/>
            <w:bottom w:w="0" w:type="dxa"/>
            <w:right w:w="108" w:type="dxa"/>
          </w:tblCellMar>
        </w:tblPrEx>
        <w:trPr>
          <w:trHeight w:val="308" w:hRule="atLeast"/>
        </w:trPr>
        <w:tc>
          <w:tcPr>
            <w:tcW w:w="8285" w:type="dxa"/>
            <w:gridSpan w:val="4"/>
            <w:tcBorders>
              <w:top w:val="nil"/>
              <w:left w:val="single" w:color="000000" w:sz="4" w:space="0"/>
              <w:bottom w:val="single" w:color="000000" w:sz="4" w:space="0"/>
              <w:right w:val="single" w:color="000000" w:sz="4" w:space="0"/>
            </w:tcBorders>
            <w:shd w:val="clear" w:color="FFFFFF" w:fill="C0C0C0"/>
            <w:noWrap/>
            <w:vAlign w:val="center"/>
          </w:tcPr>
          <w:p w14:paraId="209602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766" w:type="dxa"/>
            <w:tcBorders>
              <w:top w:val="nil"/>
              <w:left w:val="nil"/>
              <w:bottom w:val="single" w:color="000000" w:sz="4" w:space="0"/>
              <w:right w:val="single" w:color="000000" w:sz="4" w:space="0"/>
            </w:tcBorders>
            <w:shd w:val="clear" w:color="FFFFFF" w:fill="C0C0C0"/>
            <w:vAlign w:val="center"/>
          </w:tcPr>
          <w:p w14:paraId="0F54A5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66" w:type="dxa"/>
            <w:tcBorders>
              <w:top w:val="nil"/>
              <w:left w:val="nil"/>
              <w:bottom w:val="single" w:color="000000" w:sz="4" w:space="0"/>
              <w:right w:val="single" w:color="000000" w:sz="4" w:space="0"/>
            </w:tcBorders>
            <w:shd w:val="clear" w:color="FFFFFF" w:fill="C0C0C0"/>
            <w:vAlign w:val="center"/>
          </w:tcPr>
          <w:p w14:paraId="33ED8D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36" w:type="dxa"/>
            <w:tcBorders>
              <w:top w:val="nil"/>
              <w:left w:val="nil"/>
              <w:bottom w:val="single" w:color="000000" w:sz="4" w:space="0"/>
              <w:right w:val="single" w:color="000000" w:sz="4" w:space="0"/>
            </w:tcBorders>
            <w:shd w:val="clear" w:color="FFFFFF" w:fill="C0C0C0"/>
            <w:vAlign w:val="center"/>
          </w:tcPr>
          <w:p w14:paraId="3FE103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36" w:type="dxa"/>
            <w:tcBorders>
              <w:top w:val="nil"/>
              <w:left w:val="nil"/>
              <w:bottom w:val="single" w:color="000000" w:sz="4" w:space="0"/>
              <w:right w:val="single" w:color="000000" w:sz="4" w:space="0"/>
            </w:tcBorders>
            <w:shd w:val="clear" w:color="FFFFFF" w:fill="C0C0C0"/>
            <w:vAlign w:val="center"/>
          </w:tcPr>
          <w:p w14:paraId="68820D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36" w:type="dxa"/>
            <w:tcBorders>
              <w:top w:val="nil"/>
              <w:left w:val="nil"/>
              <w:bottom w:val="single" w:color="000000" w:sz="4" w:space="0"/>
              <w:right w:val="single" w:color="000000" w:sz="4" w:space="0"/>
            </w:tcBorders>
            <w:shd w:val="clear" w:color="FFFFFF" w:fill="C0C0C0"/>
            <w:vAlign w:val="center"/>
          </w:tcPr>
          <w:p w14:paraId="279C5F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36" w:type="dxa"/>
            <w:tcBorders>
              <w:top w:val="nil"/>
              <w:left w:val="nil"/>
              <w:bottom w:val="single" w:color="000000" w:sz="4" w:space="0"/>
              <w:right w:val="single" w:color="000000" w:sz="4" w:space="0"/>
            </w:tcBorders>
            <w:shd w:val="clear" w:color="FFFFFF" w:fill="C0C0C0"/>
            <w:vAlign w:val="center"/>
          </w:tcPr>
          <w:p w14:paraId="3199E6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361" w:type="dxa"/>
            <w:tcBorders>
              <w:top w:val="nil"/>
              <w:left w:val="nil"/>
              <w:bottom w:val="single" w:color="000000" w:sz="4" w:space="0"/>
              <w:right w:val="single" w:color="000000" w:sz="4" w:space="0"/>
            </w:tcBorders>
            <w:shd w:val="clear" w:color="FFFFFF" w:fill="C0C0C0"/>
            <w:vAlign w:val="center"/>
          </w:tcPr>
          <w:p w14:paraId="5E8E3C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r>
      <w:tr w14:paraId="252400D0">
        <w:tblPrEx>
          <w:tblCellMar>
            <w:top w:w="0" w:type="dxa"/>
            <w:left w:w="108" w:type="dxa"/>
            <w:bottom w:w="0" w:type="dxa"/>
            <w:right w:w="108" w:type="dxa"/>
          </w:tblCellMar>
        </w:tblPrEx>
        <w:trPr>
          <w:trHeight w:val="308" w:hRule="atLeast"/>
        </w:trPr>
        <w:tc>
          <w:tcPr>
            <w:tcW w:w="8285" w:type="dxa"/>
            <w:gridSpan w:val="4"/>
            <w:tcBorders>
              <w:top w:val="nil"/>
              <w:left w:val="single" w:color="000000" w:sz="4" w:space="0"/>
              <w:bottom w:val="single" w:color="000000" w:sz="4" w:space="0"/>
              <w:right w:val="single" w:color="000000" w:sz="4" w:space="0"/>
            </w:tcBorders>
            <w:shd w:val="clear" w:color="FFFFFF" w:fill="C0C0C0"/>
            <w:noWrap/>
            <w:vAlign w:val="center"/>
          </w:tcPr>
          <w:p w14:paraId="6837DE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766" w:type="dxa"/>
            <w:tcBorders>
              <w:top w:val="nil"/>
              <w:left w:val="nil"/>
              <w:bottom w:val="single" w:color="000000" w:sz="4" w:space="0"/>
              <w:right w:val="single" w:color="000000" w:sz="4" w:space="0"/>
            </w:tcBorders>
            <w:shd w:val="clear" w:color="auto" w:fill="auto"/>
            <w:noWrap/>
            <w:vAlign w:val="center"/>
          </w:tcPr>
          <w:p w14:paraId="53898831">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59,887,998.08</w:t>
            </w:r>
          </w:p>
        </w:tc>
        <w:tc>
          <w:tcPr>
            <w:tcW w:w="1766" w:type="dxa"/>
            <w:tcBorders>
              <w:top w:val="nil"/>
              <w:left w:val="nil"/>
              <w:bottom w:val="single" w:color="000000" w:sz="4" w:space="0"/>
              <w:right w:val="single" w:color="000000" w:sz="4" w:space="0"/>
            </w:tcBorders>
            <w:shd w:val="clear" w:color="auto" w:fill="auto"/>
            <w:noWrap/>
            <w:vAlign w:val="center"/>
          </w:tcPr>
          <w:p w14:paraId="247E8BDE">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59,886,860.43</w:t>
            </w:r>
          </w:p>
        </w:tc>
        <w:tc>
          <w:tcPr>
            <w:tcW w:w="436" w:type="dxa"/>
            <w:tcBorders>
              <w:top w:val="nil"/>
              <w:left w:val="nil"/>
              <w:bottom w:val="single" w:color="000000" w:sz="4" w:space="0"/>
              <w:right w:val="single" w:color="000000" w:sz="4" w:space="0"/>
            </w:tcBorders>
            <w:shd w:val="clear" w:color="auto" w:fill="auto"/>
            <w:noWrap/>
            <w:vAlign w:val="center"/>
          </w:tcPr>
          <w:p w14:paraId="330B07E0">
            <w:pPr>
              <w:jc w:val="right"/>
              <w:rPr>
                <w:rFonts w:ascii="宋体" w:hAnsi="宋体" w:cs="宋体"/>
                <w:b/>
                <w:bCs/>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9CBB874">
            <w:pPr>
              <w:jc w:val="right"/>
              <w:rPr>
                <w:rFonts w:ascii="宋体" w:hAnsi="宋体" w:cs="宋体"/>
                <w:b/>
                <w:bCs/>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946460A">
            <w:pPr>
              <w:jc w:val="right"/>
              <w:rPr>
                <w:rFonts w:ascii="宋体" w:hAnsi="宋体" w:cs="宋体"/>
                <w:b/>
                <w:bCs/>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315F132">
            <w:pPr>
              <w:jc w:val="right"/>
              <w:rPr>
                <w:rFonts w:ascii="宋体" w:hAnsi="宋体" w:cs="宋体"/>
                <w:b/>
                <w:bCs/>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5587B757">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1,137.65</w:t>
            </w:r>
          </w:p>
        </w:tc>
      </w:tr>
      <w:tr w14:paraId="03494EB7">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0A3BC61B">
            <w:pPr>
              <w:widowControl/>
              <w:jc w:val="left"/>
              <w:textAlignment w:val="center"/>
              <w:rPr>
                <w:rFonts w:ascii="宋体" w:hAnsi="宋体" w:cs="宋体"/>
                <w:color w:val="000000"/>
                <w:sz w:val="22"/>
                <w:szCs w:val="22"/>
              </w:rPr>
            </w:pPr>
            <w:r>
              <w:rPr>
                <w:rFonts w:hint="eastAsia" w:ascii="宋体" w:hAnsi="宋体" w:cs="宋体"/>
                <w:color w:val="000000"/>
                <w:sz w:val="22"/>
                <w:szCs w:val="22"/>
              </w:rPr>
              <w:t>201</w:t>
            </w:r>
          </w:p>
        </w:tc>
        <w:tc>
          <w:tcPr>
            <w:tcW w:w="4605" w:type="dxa"/>
            <w:tcBorders>
              <w:top w:val="nil"/>
              <w:left w:val="nil"/>
              <w:bottom w:val="single" w:color="000000" w:sz="4" w:space="0"/>
              <w:right w:val="single" w:color="000000" w:sz="4" w:space="0"/>
            </w:tcBorders>
            <w:shd w:val="clear" w:color="auto" w:fill="auto"/>
            <w:noWrap/>
            <w:vAlign w:val="center"/>
          </w:tcPr>
          <w:p w14:paraId="66D34B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1766" w:type="dxa"/>
            <w:tcBorders>
              <w:top w:val="nil"/>
              <w:left w:val="nil"/>
              <w:bottom w:val="single" w:color="000000" w:sz="4" w:space="0"/>
              <w:right w:val="single" w:color="000000" w:sz="4" w:space="0"/>
            </w:tcBorders>
            <w:shd w:val="clear" w:color="auto" w:fill="auto"/>
            <w:noWrap/>
            <w:vAlign w:val="center"/>
          </w:tcPr>
          <w:p w14:paraId="78ECDD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53,303,433.25</w:t>
            </w:r>
          </w:p>
        </w:tc>
        <w:tc>
          <w:tcPr>
            <w:tcW w:w="1766" w:type="dxa"/>
            <w:tcBorders>
              <w:top w:val="nil"/>
              <w:left w:val="nil"/>
              <w:bottom w:val="single" w:color="000000" w:sz="4" w:space="0"/>
              <w:right w:val="single" w:color="000000" w:sz="4" w:space="0"/>
            </w:tcBorders>
            <w:shd w:val="clear" w:color="auto" w:fill="auto"/>
            <w:noWrap/>
            <w:vAlign w:val="center"/>
          </w:tcPr>
          <w:p w14:paraId="5D067A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53,302,295.60</w:t>
            </w:r>
          </w:p>
        </w:tc>
        <w:tc>
          <w:tcPr>
            <w:tcW w:w="436" w:type="dxa"/>
            <w:tcBorders>
              <w:top w:val="nil"/>
              <w:left w:val="nil"/>
              <w:bottom w:val="single" w:color="000000" w:sz="4" w:space="0"/>
              <w:right w:val="single" w:color="000000" w:sz="4" w:space="0"/>
            </w:tcBorders>
            <w:shd w:val="clear" w:color="auto" w:fill="auto"/>
            <w:noWrap/>
            <w:vAlign w:val="center"/>
          </w:tcPr>
          <w:p w14:paraId="0243072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3211B9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DB8F35E">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154626B">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7A0B1F8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1,137.65</w:t>
            </w:r>
          </w:p>
        </w:tc>
      </w:tr>
      <w:tr w14:paraId="37DC0897">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34BE5066">
            <w:pPr>
              <w:widowControl/>
              <w:jc w:val="left"/>
              <w:textAlignment w:val="center"/>
              <w:rPr>
                <w:rFonts w:ascii="宋体" w:hAnsi="宋体" w:cs="宋体"/>
                <w:color w:val="000000"/>
                <w:sz w:val="22"/>
                <w:szCs w:val="22"/>
              </w:rPr>
            </w:pPr>
            <w:r>
              <w:rPr>
                <w:rFonts w:hint="eastAsia" w:ascii="宋体" w:hAnsi="宋体" w:cs="宋体"/>
                <w:color w:val="000000"/>
                <w:sz w:val="22"/>
                <w:szCs w:val="22"/>
              </w:rPr>
              <w:t>20103</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6024589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66" w:type="dxa"/>
            <w:tcBorders>
              <w:top w:val="nil"/>
              <w:left w:val="nil"/>
              <w:bottom w:val="single" w:color="000000" w:sz="4" w:space="0"/>
              <w:right w:val="single" w:color="000000" w:sz="4" w:space="0"/>
            </w:tcBorders>
            <w:shd w:val="clear" w:color="auto" w:fill="auto"/>
            <w:noWrap/>
            <w:vAlign w:val="center"/>
          </w:tcPr>
          <w:p w14:paraId="69E386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53,303,433.25</w:t>
            </w:r>
          </w:p>
        </w:tc>
        <w:tc>
          <w:tcPr>
            <w:tcW w:w="1766" w:type="dxa"/>
            <w:tcBorders>
              <w:top w:val="nil"/>
              <w:left w:val="nil"/>
              <w:bottom w:val="single" w:color="000000" w:sz="4" w:space="0"/>
              <w:right w:val="single" w:color="000000" w:sz="4" w:space="0"/>
            </w:tcBorders>
            <w:shd w:val="clear" w:color="auto" w:fill="auto"/>
            <w:noWrap/>
            <w:vAlign w:val="center"/>
          </w:tcPr>
          <w:p w14:paraId="65AA00B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53,302,295.60</w:t>
            </w:r>
          </w:p>
        </w:tc>
        <w:tc>
          <w:tcPr>
            <w:tcW w:w="436" w:type="dxa"/>
            <w:tcBorders>
              <w:top w:val="nil"/>
              <w:left w:val="nil"/>
              <w:bottom w:val="single" w:color="000000" w:sz="4" w:space="0"/>
              <w:right w:val="single" w:color="000000" w:sz="4" w:space="0"/>
            </w:tcBorders>
            <w:shd w:val="clear" w:color="auto" w:fill="auto"/>
            <w:noWrap/>
            <w:vAlign w:val="center"/>
          </w:tcPr>
          <w:p w14:paraId="6642A74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9DDF38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18D6D7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7C2C1B5">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1F3FB0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1,137.65</w:t>
            </w:r>
          </w:p>
        </w:tc>
      </w:tr>
      <w:tr w14:paraId="4E3A6FBE">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56BBDF62">
            <w:pPr>
              <w:widowControl/>
              <w:jc w:val="left"/>
              <w:textAlignment w:val="center"/>
              <w:rPr>
                <w:rFonts w:ascii="宋体" w:hAnsi="宋体" w:cs="宋体"/>
                <w:color w:val="000000"/>
                <w:sz w:val="22"/>
                <w:szCs w:val="22"/>
              </w:rPr>
            </w:pPr>
            <w:r>
              <w:rPr>
                <w:rFonts w:hint="eastAsia" w:ascii="宋体" w:hAnsi="宋体" w:cs="宋体"/>
                <w:color w:val="000000"/>
                <w:sz w:val="22"/>
                <w:szCs w:val="22"/>
              </w:rPr>
              <w:t>2010350</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4D1D3FA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66" w:type="dxa"/>
            <w:tcBorders>
              <w:top w:val="nil"/>
              <w:left w:val="nil"/>
              <w:bottom w:val="single" w:color="000000" w:sz="4" w:space="0"/>
              <w:right w:val="single" w:color="000000" w:sz="4" w:space="0"/>
            </w:tcBorders>
            <w:shd w:val="clear" w:color="auto" w:fill="auto"/>
            <w:noWrap/>
            <w:vAlign w:val="center"/>
          </w:tcPr>
          <w:p w14:paraId="2D83F6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9,022,309.90</w:t>
            </w:r>
          </w:p>
        </w:tc>
        <w:tc>
          <w:tcPr>
            <w:tcW w:w="1766" w:type="dxa"/>
            <w:tcBorders>
              <w:top w:val="nil"/>
              <w:left w:val="nil"/>
              <w:bottom w:val="single" w:color="000000" w:sz="4" w:space="0"/>
              <w:right w:val="single" w:color="000000" w:sz="4" w:space="0"/>
            </w:tcBorders>
            <w:shd w:val="clear" w:color="auto" w:fill="auto"/>
            <w:noWrap/>
            <w:vAlign w:val="center"/>
          </w:tcPr>
          <w:p w14:paraId="031D16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9,021,172.25</w:t>
            </w:r>
          </w:p>
        </w:tc>
        <w:tc>
          <w:tcPr>
            <w:tcW w:w="436" w:type="dxa"/>
            <w:tcBorders>
              <w:top w:val="nil"/>
              <w:left w:val="nil"/>
              <w:bottom w:val="single" w:color="000000" w:sz="4" w:space="0"/>
              <w:right w:val="single" w:color="000000" w:sz="4" w:space="0"/>
            </w:tcBorders>
            <w:shd w:val="clear" w:color="auto" w:fill="auto"/>
            <w:noWrap/>
            <w:vAlign w:val="center"/>
          </w:tcPr>
          <w:p w14:paraId="7BE9FC0E">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37C5BD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A5A0B0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3429706">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7B73C3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1,137.65</w:t>
            </w:r>
          </w:p>
        </w:tc>
      </w:tr>
      <w:tr w14:paraId="62B3D399">
        <w:tblPrEx>
          <w:tblCellMar>
            <w:top w:w="0" w:type="dxa"/>
            <w:left w:w="108" w:type="dxa"/>
            <w:bottom w:w="0" w:type="dxa"/>
            <w:right w:w="108" w:type="dxa"/>
          </w:tblCellMar>
        </w:tblPrEx>
        <w:trPr>
          <w:trHeight w:val="90"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2112036E">
            <w:pPr>
              <w:widowControl/>
              <w:jc w:val="left"/>
              <w:textAlignment w:val="center"/>
              <w:rPr>
                <w:rFonts w:ascii="宋体" w:hAnsi="宋体" w:cs="宋体"/>
                <w:color w:val="000000"/>
                <w:sz w:val="22"/>
                <w:szCs w:val="22"/>
              </w:rPr>
            </w:pPr>
            <w:r>
              <w:rPr>
                <w:rFonts w:hint="eastAsia" w:ascii="宋体" w:hAnsi="宋体" w:cs="宋体"/>
                <w:color w:val="000000"/>
                <w:sz w:val="22"/>
                <w:szCs w:val="22"/>
              </w:rPr>
              <w:t>2010399</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2EC4CC9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766" w:type="dxa"/>
            <w:tcBorders>
              <w:top w:val="nil"/>
              <w:left w:val="nil"/>
              <w:bottom w:val="single" w:color="000000" w:sz="4" w:space="0"/>
              <w:right w:val="single" w:color="000000" w:sz="4" w:space="0"/>
            </w:tcBorders>
            <w:shd w:val="clear" w:color="auto" w:fill="auto"/>
            <w:noWrap/>
            <w:vAlign w:val="center"/>
          </w:tcPr>
          <w:p w14:paraId="7B2C18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44,281,123.35</w:t>
            </w:r>
          </w:p>
        </w:tc>
        <w:tc>
          <w:tcPr>
            <w:tcW w:w="1766" w:type="dxa"/>
            <w:tcBorders>
              <w:top w:val="nil"/>
              <w:left w:val="nil"/>
              <w:bottom w:val="single" w:color="000000" w:sz="4" w:space="0"/>
              <w:right w:val="single" w:color="000000" w:sz="4" w:space="0"/>
            </w:tcBorders>
            <w:shd w:val="clear" w:color="auto" w:fill="auto"/>
            <w:noWrap/>
            <w:vAlign w:val="center"/>
          </w:tcPr>
          <w:p w14:paraId="7C08F60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44,281,123.35</w:t>
            </w:r>
          </w:p>
        </w:tc>
        <w:tc>
          <w:tcPr>
            <w:tcW w:w="436" w:type="dxa"/>
            <w:tcBorders>
              <w:top w:val="nil"/>
              <w:left w:val="nil"/>
              <w:bottom w:val="single" w:color="000000" w:sz="4" w:space="0"/>
              <w:right w:val="single" w:color="000000" w:sz="4" w:space="0"/>
            </w:tcBorders>
            <w:shd w:val="clear" w:color="auto" w:fill="auto"/>
            <w:noWrap/>
            <w:vAlign w:val="center"/>
          </w:tcPr>
          <w:p w14:paraId="34766B0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FBE150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0E0466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C233CB5">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4B64705B">
            <w:pPr>
              <w:jc w:val="right"/>
              <w:rPr>
                <w:rFonts w:ascii="宋体" w:hAnsi="宋体" w:cs="宋体"/>
                <w:color w:val="000000"/>
                <w:sz w:val="22"/>
                <w:szCs w:val="22"/>
              </w:rPr>
            </w:pPr>
          </w:p>
        </w:tc>
      </w:tr>
      <w:tr w14:paraId="116EEA74">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58538F3B">
            <w:pPr>
              <w:widowControl/>
              <w:jc w:val="left"/>
              <w:textAlignment w:val="center"/>
              <w:rPr>
                <w:rFonts w:ascii="宋体" w:hAnsi="宋体" w:cs="宋体"/>
                <w:color w:val="000000"/>
                <w:sz w:val="22"/>
                <w:szCs w:val="22"/>
              </w:rPr>
            </w:pPr>
            <w:r>
              <w:rPr>
                <w:rFonts w:hint="eastAsia" w:ascii="宋体" w:hAnsi="宋体" w:cs="宋体"/>
                <w:color w:val="000000"/>
                <w:sz w:val="22"/>
                <w:szCs w:val="22"/>
              </w:rPr>
              <w:t>208</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58625DF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66" w:type="dxa"/>
            <w:tcBorders>
              <w:top w:val="nil"/>
              <w:left w:val="nil"/>
              <w:bottom w:val="single" w:color="000000" w:sz="4" w:space="0"/>
              <w:right w:val="single" w:color="000000" w:sz="4" w:space="0"/>
            </w:tcBorders>
            <w:shd w:val="clear" w:color="auto" w:fill="auto"/>
            <w:noWrap/>
            <w:vAlign w:val="center"/>
          </w:tcPr>
          <w:p w14:paraId="0342702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766" w:type="dxa"/>
            <w:tcBorders>
              <w:top w:val="nil"/>
              <w:left w:val="nil"/>
              <w:bottom w:val="single" w:color="000000" w:sz="4" w:space="0"/>
              <w:right w:val="single" w:color="000000" w:sz="4" w:space="0"/>
            </w:tcBorders>
            <w:shd w:val="clear" w:color="auto" w:fill="auto"/>
            <w:noWrap/>
            <w:vAlign w:val="center"/>
          </w:tcPr>
          <w:p w14:paraId="2C4AC06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436" w:type="dxa"/>
            <w:tcBorders>
              <w:top w:val="nil"/>
              <w:left w:val="nil"/>
              <w:bottom w:val="single" w:color="000000" w:sz="4" w:space="0"/>
              <w:right w:val="single" w:color="000000" w:sz="4" w:space="0"/>
            </w:tcBorders>
            <w:shd w:val="clear" w:color="auto" w:fill="auto"/>
            <w:noWrap/>
            <w:vAlign w:val="center"/>
          </w:tcPr>
          <w:p w14:paraId="551EC8E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F011CF4">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3DC26E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B89E333">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538076AD">
            <w:pPr>
              <w:jc w:val="right"/>
              <w:rPr>
                <w:rFonts w:ascii="宋体" w:hAnsi="宋体" w:cs="宋体"/>
                <w:color w:val="000000"/>
                <w:sz w:val="22"/>
                <w:szCs w:val="22"/>
              </w:rPr>
            </w:pPr>
          </w:p>
        </w:tc>
      </w:tr>
      <w:tr w14:paraId="6AB29FB9">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23880796">
            <w:pPr>
              <w:widowControl/>
              <w:jc w:val="left"/>
              <w:textAlignment w:val="center"/>
              <w:rPr>
                <w:rFonts w:ascii="宋体" w:hAnsi="宋体" w:cs="宋体"/>
                <w:color w:val="000000"/>
                <w:sz w:val="22"/>
                <w:szCs w:val="22"/>
              </w:rPr>
            </w:pPr>
            <w:r>
              <w:rPr>
                <w:rFonts w:hint="eastAsia" w:ascii="宋体" w:hAnsi="宋体" w:cs="宋体"/>
                <w:color w:val="000000"/>
                <w:sz w:val="22"/>
                <w:szCs w:val="22"/>
              </w:rPr>
              <w:t>20805</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77FB01F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66" w:type="dxa"/>
            <w:tcBorders>
              <w:top w:val="nil"/>
              <w:left w:val="nil"/>
              <w:bottom w:val="single" w:color="000000" w:sz="4" w:space="0"/>
              <w:right w:val="single" w:color="000000" w:sz="4" w:space="0"/>
            </w:tcBorders>
            <w:shd w:val="clear" w:color="auto" w:fill="auto"/>
            <w:noWrap/>
            <w:vAlign w:val="center"/>
          </w:tcPr>
          <w:p w14:paraId="3A33AE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766" w:type="dxa"/>
            <w:tcBorders>
              <w:top w:val="nil"/>
              <w:left w:val="nil"/>
              <w:bottom w:val="single" w:color="000000" w:sz="4" w:space="0"/>
              <w:right w:val="single" w:color="000000" w:sz="4" w:space="0"/>
            </w:tcBorders>
            <w:shd w:val="clear" w:color="auto" w:fill="auto"/>
            <w:noWrap/>
            <w:vAlign w:val="center"/>
          </w:tcPr>
          <w:p w14:paraId="3E0E40D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436" w:type="dxa"/>
            <w:tcBorders>
              <w:top w:val="nil"/>
              <w:left w:val="nil"/>
              <w:bottom w:val="single" w:color="000000" w:sz="4" w:space="0"/>
              <w:right w:val="single" w:color="000000" w:sz="4" w:space="0"/>
            </w:tcBorders>
            <w:shd w:val="clear" w:color="auto" w:fill="auto"/>
            <w:noWrap/>
            <w:vAlign w:val="center"/>
          </w:tcPr>
          <w:p w14:paraId="0258D3D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4C2B64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2598C9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868B24C">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647CB5D6">
            <w:pPr>
              <w:jc w:val="right"/>
              <w:rPr>
                <w:rFonts w:ascii="宋体" w:hAnsi="宋体" w:cs="宋体"/>
                <w:color w:val="000000"/>
                <w:sz w:val="22"/>
                <w:szCs w:val="22"/>
              </w:rPr>
            </w:pPr>
          </w:p>
        </w:tc>
      </w:tr>
      <w:tr w14:paraId="4E8C3FDD">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29B4F141">
            <w:pPr>
              <w:widowControl/>
              <w:jc w:val="left"/>
              <w:textAlignment w:val="center"/>
              <w:rPr>
                <w:rFonts w:ascii="宋体" w:hAnsi="宋体" w:cs="宋体"/>
                <w:color w:val="000000"/>
                <w:sz w:val="22"/>
                <w:szCs w:val="22"/>
              </w:rPr>
            </w:pPr>
            <w:r>
              <w:rPr>
                <w:rFonts w:hint="eastAsia" w:ascii="宋体" w:hAnsi="宋体" w:cs="宋体"/>
                <w:color w:val="000000"/>
                <w:sz w:val="22"/>
                <w:szCs w:val="22"/>
              </w:rPr>
              <w:t>2080502</w:t>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02DF52D6">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66" w:type="dxa"/>
            <w:tcBorders>
              <w:top w:val="nil"/>
              <w:left w:val="nil"/>
              <w:bottom w:val="single" w:color="000000" w:sz="4" w:space="0"/>
              <w:right w:val="single" w:color="000000" w:sz="4" w:space="0"/>
            </w:tcBorders>
            <w:shd w:val="clear" w:color="auto" w:fill="auto"/>
            <w:noWrap/>
            <w:vAlign w:val="center"/>
          </w:tcPr>
          <w:p w14:paraId="7F0C7273">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247,996.34</w:t>
            </w:r>
          </w:p>
        </w:tc>
        <w:tc>
          <w:tcPr>
            <w:tcW w:w="1766" w:type="dxa"/>
            <w:tcBorders>
              <w:top w:val="nil"/>
              <w:left w:val="nil"/>
              <w:bottom w:val="single" w:color="000000" w:sz="4" w:space="0"/>
              <w:right w:val="single" w:color="000000" w:sz="4" w:space="0"/>
            </w:tcBorders>
            <w:shd w:val="clear" w:color="auto" w:fill="auto"/>
            <w:noWrap/>
            <w:vAlign w:val="center"/>
          </w:tcPr>
          <w:p w14:paraId="3108B22A">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247,996.34</w:t>
            </w:r>
          </w:p>
        </w:tc>
        <w:tc>
          <w:tcPr>
            <w:tcW w:w="436" w:type="dxa"/>
            <w:tcBorders>
              <w:top w:val="nil"/>
              <w:left w:val="nil"/>
              <w:bottom w:val="single" w:color="000000" w:sz="4" w:space="0"/>
              <w:right w:val="single" w:color="000000" w:sz="4" w:space="0"/>
            </w:tcBorders>
            <w:shd w:val="clear" w:color="auto" w:fill="auto"/>
            <w:noWrap/>
            <w:vAlign w:val="center"/>
          </w:tcPr>
          <w:p w14:paraId="70EC7EB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810C17B">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C2DE86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2986774">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38A17542">
            <w:pPr>
              <w:widowControl/>
              <w:jc w:val="right"/>
              <w:textAlignment w:val="center"/>
              <w:rPr>
                <w:rFonts w:hint="eastAsia" w:ascii="宋体" w:hAnsi="宋体" w:cs="宋体"/>
                <w:color w:val="000000"/>
                <w:kern w:val="0"/>
                <w:sz w:val="22"/>
                <w:szCs w:val="22"/>
              </w:rPr>
            </w:pPr>
          </w:p>
        </w:tc>
      </w:tr>
      <w:tr w14:paraId="0B511A42">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2A5FCBF0">
            <w:pPr>
              <w:widowControl/>
              <w:jc w:val="left"/>
              <w:textAlignment w:val="center"/>
              <w:rPr>
                <w:rFonts w:ascii="宋体" w:hAnsi="宋体" w:cs="宋体"/>
                <w:color w:val="000000"/>
                <w:sz w:val="22"/>
                <w:szCs w:val="22"/>
              </w:rPr>
            </w:pPr>
            <w:r>
              <w:rPr>
                <w:rFonts w:hint="eastAsia" w:ascii="宋体" w:hAnsi="宋体" w:cs="宋体"/>
                <w:color w:val="000000"/>
                <w:sz w:val="22"/>
                <w:szCs w:val="22"/>
              </w:rPr>
              <w:t>2080505</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1C8DB3C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66" w:type="dxa"/>
            <w:tcBorders>
              <w:top w:val="nil"/>
              <w:left w:val="nil"/>
              <w:bottom w:val="single" w:color="000000" w:sz="4" w:space="0"/>
              <w:right w:val="single" w:color="000000" w:sz="4" w:space="0"/>
            </w:tcBorders>
            <w:shd w:val="clear" w:color="auto" w:fill="auto"/>
            <w:noWrap/>
            <w:vAlign w:val="center"/>
          </w:tcPr>
          <w:p w14:paraId="21BAA1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588,179.98</w:t>
            </w:r>
          </w:p>
        </w:tc>
        <w:tc>
          <w:tcPr>
            <w:tcW w:w="1766" w:type="dxa"/>
            <w:tcBorders>
              <w:top w:val="nil"/>
              <w:left w:val="nil"/>
              <w:bottom w:val="single" w:color="000000" w:sz="4" w:space="0"/>
              <w:right w:val="single" w:color="000000" w:sz="4" w:space="0"/>
            </w:tcBorders>
            <w:shd w:val="clear" w:color="auto" w:fill="auto"/>
            <w:noWrap/>
            <w:vAlign w:val="center"/>
          </w:tcPr>
          <w:p w14:paraId="6BD02BA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588,179.98</w:t>
            </w:r>
          </w:p>
        </w:tc>
        <w:tc>
          <w:tcPr>
            <w:tcW w:w="436" w:type="dxa"/>
            <w:tcBorders>
              <w:top w:val="nil"/>
              <w:left w:val="nil"/>
              <w:bottom w:val="single" w:color="000000" w:sz="4" w:space="0"/>
              <w:right w:val="single" w:color="000000" w:sz="4" w:space="0"/>
            </w:tcBorders>
            <w:shd w:val="clear" w:color="auto" w:fill="auto"/>
            <w:noWrap/>
            <w:vAlign w:val="center"/>
          </w:tcPr>
          <w:p w14:paraId="3F76EB2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767552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943D0A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E836856">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6955C889">
            <w:pPr>
              <w:widowControl/>
              <w:jc w:val="right"/>
              <w:textAlignment w:val="center"/>
              <w:rPr>
                <w:rFonts w:ascii="宋体" w:hAnsi="宋体" w:cs="宋体"/>
                <w:color w:val="000000"/>
                <w:sz w:val="22"/>
                <w:szCs w:val="22"/>
              </w:rPr>
            </w:pPr>
          </w:p>
        </w:tc>
      </w:tr>
      <w:tr w14:paraId="3AD65E3A">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2A587ACE">
            <w:pPr>
              <w:widowControl/>
              <w:jc w:val="left"/>
              <w:textAlignment w:val="center"/>
              <w:rPr>
                <w:rFonts w:ascii="宋体" w:hAnsi="宋体" w:cs="宋体"/>
                <w:color w:val="000000"/>
                <w:sz w:val="22"/>
                <w:szCs w:val="22"/>
              </w:rPr>
            </w:pPr>
            <w:r>
              <w:rPr>
                <w:rFonts w:hint="eastAsia" w:ascii="宋体" w:hAnsi="宋体" w:cs="宋体"/>
                <w:color w:val="000000"/>
                <w:sz w:val="22"/>
                <w:szCs w:val="22"/>
              </w:rPr>
              <w:t>2080506</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1168629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66" w:type="dxa"/>
            <w:tcBorders>
              <w:top w:val="nil"/>
              <w:left w:val="nil"/>
              <w:bottom w:val="single" w:color="000000" w:sz="4" w:space="0"/>
              <w:right w:val="single" w:color="000000" w:sz="4" w:space="0"/>
            </w:tcBorders>
            <w:shd w:val="clear" w:color="auto" w:fill="auto"/>
            <w:noWrap/>
            <w:vAlign w:val="center"/>
          </w:tcPr>
          <w:p w14:paraId="0F43020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76,964.50</w:t>
            </w:r>
          </w:p>
        </w:tc>
        <w:tc>
          <w:tcPr>
            <w:tcW w:w="1766" w:type="dxa"/>
            <w:tcBorders>
              <w:top w:val="nil"/>
              <w:left w:val="nil"/>
              <w:bottom w:val="single" w:color="000000" w:sz="4" w:space="0"/>
              <w:right w:val="single" w:color="000000" w:sz="4" w:space="0"/>
            </w:tcBorders>
            <w:shd w:val="clear" w:color="auto" w:fill="auto"/>
            <w:noWrap/>
            <w:vAlign w:val="center"/>
          </w:tcPr>
          <w:p w14:paraId="3499A73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76,964.50</w:t>
            </w:r>
          </w:p>
        </w:tc>
        <w:tc>
          <w:tcPr>
            <w:tcW w:w="436" w:type="dxa"/>
            <w:tcBorders>
              <w:top w:val="nil"/>
              <w:left w:val="nil"/>
              <w:bottom w:val="single" w:color="000000" w:sz="4" w:space="0"/>
              <w:right w:val="single" w:color="000000" w:sz="4" w:space="0"/>
            </w:tcBorders>
            <w:shd w:val="clear" w:color="auto" w:fill="auto"/>
            <w:noWrap/>
            <w:vAlign w:val="center"/>
          </w:tcPr>
          <w:p w14:paraId="4258BE7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BC24ED3">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D880F4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872264B">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436BE55F">
            <w:pPr>
              <w:widowControl/>
              <w:jc w:val="right"/>
              <w:textAlignment w:val="center"/>
              <w:rPr>
                <w:rFonts w:ascii="宋体" w:hAnsi="宋体" w:cs="宋体"/>
                <w:color w:val="000000"/>
                <w:sz w:val="22"/>
                <w:szCs w:val="22"/>
              </w:rPr>
            </w:pPr>
          </w:p>
        </w:tc>
      </w:tr>
      <w:tr w14:paraId="2F9933B9">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12AB45C9">
            <w:pPr>
              <w:widowControl/>
              <w:jc w:val="left"/>
              <w:textAlignment w:val="center"/>
              <w:rPr>
                <w:rFonts w:ascii="宋体" w:hAnsi="宋体" w:cs="宋体"/>
                <w:color w:val="000000"/>
                <w:sz w:val="22"/>
                <w:szCs w:val="22"/>
              </w:rPr>
            </w:pPr>
            <w:r>
              <w:rPr>
                <w:rFonts w:hint="eastAsia" w:ascii="宋体" w:hAnsi="宋体" w:cs="宋体"/>
                <w:color w:val="000000"/>
                <w:sz w:val="22"/>
                <w:szCs w:val="22"/>
              </w:rPr>
              <w:t>210</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50B68A0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66" w:type="dxa"/>
            <w:tcBorders>
              <w:top w:val="nil"/>
              <w:left w:val="nil"/>
              <w:bottom w:val="single" w:color="000000" w:sz="4" w:space="0"/>
              <w:right w:val="single" w:color="000000" w:sz="4" w:space="0"/>
            </w:tcBorders>
            <w:shd w:val="clear" w:color="auto" w:fill="auto"/>
            <w:noWrap/>
            <w:vAlign w:val="center"/>
          </w:tcPr>
          <w:p w14:paraId="4B814B9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766" w:type="dxa"/>
            <w:tcBorders>
              <w:top w:val="nil"/>
              <w:left w:val="nil"/>
              <w:bottom w:val="single" w:color="000000" w:sz="4" w:space="0"/>
              <w:right w:val="single" w:color="000000" w:sz="4" w:space="0"/>
            </w:tcBorders>
            <w:shd w:val="clear" w:color="auto" w:fill="auto"/>
            <w:noWrap/>
            <w:vAlign w:val="center"/>
          </w:tcPr>
          <w:p w14:paraId="14B1E4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436" w:type="dxa"/>
            <w:tcBorders>
              <w:top w:val="nil"/>
              <w:left w:val="nil"/>
              <w:bottom w:val="single" w:color="000000" w:sz="4" w:space="0"/>
              <w:right w:val="single" w:color="000000" w:sz="4" w:space="0"/>
            </w:tcBorders>
            <w:shd w:val="clear" w:color="auto" w:fill="auto"/>
            <w:noWrap/>
            <w:vAlign w:val="center"/>
          </w:tcPr>
          <w:p w14:paraId="026E2D73">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A91BF5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3CD8C9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643B862">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55944CDE">
            <w:pPr>
              <w:jc w:val="right"/>
              <w:rPr>
                <w:rFonts w:ascii="宋体" w:hAnsi="宋体" w:cs="宋体"/>
                <w:color w:val="000000"/>
                <w:sz w:val="22"/>
                <w:szCs w:val="22"/>
              </w:rPr>
            </w:pPr>
          </w:p>
        </w:tc>
      </w:tr>
      <w:tr w14:paraId="48BB3301">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7B46F3CA">
            <w:pPr>
              <w:widowControl/>
              <w:jc w:val="left"/>
              <w:textAlignment w:val="center"/>
              <w:rPr>
                <w:rFonts w:ascii="宋体" w:hAnsi="宋体" w:cs="宋体"/>
                <w:color w:val="000000"/>
                <w:sz w:val="22"/>
                <w:szCs w:val="22"/>
              </w:rPr>
            </w:pPr>
            <w:r>
              <w:rPr>
                <w:rFonts w:hint="eastAsia" w:ascii="宋体" w:hAnsi="宋体" w:cs="宋体"/>
                <w:color w:val="000000"/>
                <w:sz w:val="22"/>
                <w:szCs w:val="22"/>
              </w:rPr>
              <w:t>21011</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46E21C3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66" w:type="dxa"/>
            <w:tcBorders>
              <w:top w:val="nil"/>
              <w:left w:val="nil"/>
              <w:bottom w:val="single" w:color="000000" w:sz="4" w:space="0"/>
              <w:right w:val="single" w:color="000000" w:sz="4" w:space="0"/>
            </w:tcBorders>
            <w:shd w:val="clear" w:color="auto" w:fill="auto"/>
            <w:noWrap/>
            <w:vAlign w:val="center"/>
          </w:tcPr>
          <w:p w14:paraId="628C59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766" w:type="dxa"/>
            <w:tcBorders>
              <w:top w:val="nil"/>
              <w:left w:val="nil"/>
              <w:bottom w:val="single" w:color="000000" w:sz="4" w:space="0"/>
              <w:right w:val="single" w:color="000000" w:sz="4" w:space="0"/>
            </w:tcBorders>
            <w:shd w:val="clear" w:color="auto" w:fill="auto"/>
            <w:noWrap/>
            <w:vAlign w:val="center"/>
          </w:tcPr>
          <w:p w14:paraId="510F006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436" w:type="dxa"/>
            <w:tcBorders>
              <w:top w:val="nil"/>
              <w:left w:val="nil"/>
              <w:bottom w:val="single" w:color="000000" w:sz="4" w:space="0"/>
              <w:right w:val="single" w:color="000000" w:sz="4" w:space="0"/>
            </w:tcBorders>
            <w:shd w:val="clear" w:color="auto" w:fill="auto"/>
            <w:noWrap/>
            <w:vAlign w:val="center"/>
          </w:tcPr>
          <w:p w14:paraId="1BE3975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6784D7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0DDE4C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62BA6F3">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102D282C">
            <w:pPr>
              <w:jc w:val="right"/>
              <w:rPr>
                <w:rFonts w:ascii="宋体" w:hAnsi="宋体" w:cs="宋体"/>
                <w:color w:val="000000"/>
                <w:sz w:val="22"/>
                <w:szCs w:val="22"/>
              </w:rPr>
            </w:pPr>
          </w:p>
        </w:tc>
      </w:tr>
      <w:tr w14:paraId="6A845265">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42C26790">
            <w:pPr>
              <w:widowControl/>
              <w:jc w:val="left"/>
              <w:textAlignment w:val="center"/>
              <w:rPr>
                <w:rFonts w:ascii="宋体" w:hAnsi="宋体" w:cs="宋体"/>
                <w:color w:val="000000"/>
                <w:sz w:val="22"/>
                <w:szCs w:val="22"/>
              </w:rPr>
            </w:pPr>
            <w:r>
              <w:rPr>
                <w:rFonts w:hint="eastAsia" w:ascii="宋体" w:hAnsi="宋体" w:cs="宋体"/>
                <w:color w:val="000000"/>
                <w:sz w:val="22"/>
                <w:szCs w:val="22"/>
              </w:rPr>
              <w:t>2101102</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749038E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66" w:type="dxa"/>
            <w:tcBorders>
              <w:top w:val="nil"/>
              <w:left w:val="nil"/>
              <w:bottom w:val="single" w:color="000000" w:sz="4" w:space="0"/>
              <w:right w:val="single" w:color="000000" w:sz="4" w:space="0"/>
            </w:tcBorders>
            <w:shd w:val="clear" w:color="auto" w:fill="auto"/>
            <w:noWrap/>
            <w:vAlign w:val="center"/>
          </w:tcPr>
          <w:p w14:paraId="39FDBF0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766" w:type="dxa"/>
            <w:tcBorders>
              <w:top w:val="nil"/>
              <w:left w:val="nil"/>
              <w:bottom w:val="single" w:color="000000" w:sz="4" w:space="0"/>
              <w:right w:val="single" w:color="000000" w:sz="4" w:space="0"/>
            </w:tcBorders>
            <w:shd w:val="clear" w:color="auto" w:fill="auto"/>
            <w:noWrap/>
            <w:vAlign w:val="center"/>
          </w:tcPr>
          <w:p w14:paraId="0787767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436" w:type="dxa"/>
            <w:tcBorders>
              <w:top w:val="nil"/>
              <w:left w:val="nil"/>
              <w:bottom w:val="single" w:color="000000" w:sz="4" w:space="0"/>
              <w:right w:val="single" w:color="000000" w:sz="4" w:space="0"/>
            </w:tcBorders>
            <w:shd w:val="clear" w:color="auto" w:fill="auto"/>
            <w:noWrap/>
            <w:vAlign w:val="center"/>
          </w:tcPr>
          <w:p w14:paraId="1755B95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4F2DE5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3BBE628">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165C263">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456CD838">
            <w:pPr>
              <w:jc w:val="right"/>
              <w:rPr>
                <w:rFonts w:ascii="宋体" w:hAnsi="宋体" w:cs="宋体"/>
                <w:color w:val="000000"/>
                <w:sz w:val="22"/>
                <w:szCs w:val="22"/>
              </w:rPr>
            </w:pPr>
          </w:p>
        </w:tc>
      </w:tr>
      <w:tr w14:paraId="0CACAB27">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62F29D96">
            <w:pPr>
              <w:widowControl/>
              <w:jc w:val="left"/>
              <w:textAlignment w:val="center"/>
              <w:rPr>
                <w:rFonts w:ascii="宋体" w:hAnsi="宋体" w:cs="宋体"/>
                <w:b/>
                <w:bCs/>
                <w:color w:val="000000"/>
                <w:sz w:val="22"/>
                <w:szCs w:val="22"/>
              </w:rPr>
            </w:pPr>
            <w:r>
              <w:rPr>
                <w:rFonts w:hint="eastAsia" w:ascii="宋体" w:hAnsi="宋体" w:cs="宋体"/>
                <w:color w:val="000000"/>
                <w:sz w:val="22"/>
                <w:szCs w:val="22"/>
              </w:rPr>
              <w:t>212</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0C12181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766" w:type="dxa"/>
            <w:tcBorders>
              <w:top w:val="nil"/>
              <w:left w:val="nil"/>
              <w:bottom w:val="single" w:color="000000" w:sz="4" w:space="0"/>
              <w:right w:val="single" w:color="000000" w:sz="4" w:space="0"/>
            </w:tcBorders>
            <w:shd w:val="clear" w:color="auto" w:fill="auto"/>
            <w:noWrap/>
            <w:vAlign w:val="center"/>
          </w:tcPr>
          <w:p w14:paraId="53B7793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766" w:type="dxa"/>
            <w:tcBorders>
              <w:top w:val="nil"/>
              <w:left w:val="nil"/>
              <w:bottom w:val="single" w:color="000000" w:sz="4" w:space="0"/>
              <w:right w:val="single" w:color="000000" w:sz="4" w:space="0"/>
            </w:tcBorders>
            <w:shd w:val="clear" w:color="auto" w:fill="auto"/>
            <w:noWrap/>
            <w:vAlign w:val="center"/>
          </w:tcPr>
          <w:p w14:paraId="2636D2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36" w:type="dxa"/>
            <w:tcBorders>
              <w:top w:val="nil"/>
              <w:left w:val="nil"/>
              <w:bottom w:val="single" w:color="000000" w:sz="4" w:space="0"/>
              <w:right w:val="single" w:color="000000" w:sz="4" w:space="0"/>
            </w:tcBorders>
            <w:shd w:val="clear" w:color="auto" w:fill="auto"/>
            <w:noWrap/>
            <w:vAlign w:val="center"/>
          </w:tcPr>
          <w:p w14:paraId="3B7170D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95C271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A53DAF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80C7DFD">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63360E45">
            <w:pPr>
              <w:jc w:val="right"/>
              <w:rPr>
                <w:rFonts w:ascii="宋体" w:hAnsi="宋体" w:cs="宋体"/>
                <w:color w:val="000000"/>
                <w:sz w:val="22"/>
                <w:szCs w:val="22"/>
              </w:rPr>
            </w:pPr>
          </w:p>
        </w:tc>
      </w:tr>
      <w:tr w14:paraId="3158E980">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0B3E7852">
            <w:pPr>
              <w:widowControl/>
              <w:jc w:val="left"/>
              <w:textAlignment w:val="center"/>
              <w:rPr>
                <w:rFonts w:ascii="宋体" w:hAnsi="宋体" w:cs="宋体"/>
                <w:color w:val="000000"/>
                <w:sz w:val="22"/>
                <w:szCs w:val="22"/>
              </w:rPr>
            </w:pPr>
            <w:r>
              <w:rPr>
                <w:rFonts w:hint="eastAsia" w:ascii="宋体" w:hAnsi="宋体" w:cs="宋体"/>
                <w:color w:val="000000"/>
                <w:sz w:val="22"/>
                <w:szCs w:val="22"/>
              </w:rPr>
              <w:t>21208</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30B4F78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66" w:type="dxa"/>
            <w:tcBorders>
              <w:top w:val="nil"/>
              <w:left w:val="nil"/>
              <w:bottom w:val="single" w:color="000000" w:sz="4" w:space="0"/>
              <w:right w:val="single" w:color="000000" w:sz="4" w:space="0"/>
            </w:tcBorders>
            <w:shd w:val="clear" w:color="auto" w:fill="auto"/>
            <w:noWrap/>
            <w:vAlign w:val="center"/>
          </w:tcPr>
          <w:p w14:paraId="6619D2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766" w:type="dxa"/>
            <w:tcBorders>
              <w:top w:val="nil"/>
              <w:left w:val="nil"/>
              <w:bottom w:val="single" w:color="000000" w:sz="4" w:space="0"/>
              <w:right w:val="single" w:color="000000" w:sz="4" w:space="0"/>
            </w:tcBorders>
            <w:shd w:val="clear" w:color="auto" w:fill="auto"/>
            <w:noWrap/>
            <w:vAlign w:val="center"/>
          </w:tcPr>
          <w:p w14:paraId="23F2B19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36" w:type="dxa"/>
            <w:tcBorders>
              <w:top w:val="nil"/>
              <w:left w:val="nil"/>
              <w:bottom w:val="single" w:color="000000" w:sz="4" w:space="0"/>
              <w:right w:val="single" w:color="000000" w:sz="4" w:space="0"/>
            </w:tcBorders>
            <w:shd w:val="clear" w:color="auto" w:fill="auto"/>
            <w:noWrap/>
            <w:vAlign w:val="center"/>
          </w:tcPr>
          <w:p w14:paraId="68C56D5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D2B8EF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1F6268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CB33B89">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1FDD16C3">
            <w:pPr>
              <w:jc w:val="right"/>
              <w:rPr>
                <w:rFonts w:ascii="宋体" w:hAnsi="宋体" w:cs="宋体"/>
                <w:color w:val="000000"/>
                <w:sz w:val="22"/>
                <w:szCs w:val="22"/>
              </w:rPr>
            </w:pPr>
          </w:p>
        </w:tc>
      </w:tr>
      <w:tr w14:paraId="773F8B94">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75033E6D">
            <w:pPr>
              <w:widowControl/>
              <w:jc w:val="left"/>
              <w:textAlignment w:val="center"/>
              <w:rPr>
                <w:rFonts w:ascii="宋体" w:hAnsi="宋体" w:cs="宋体"/>
                <w:color w:val="000000"/>
                <w:sz w:val="22"/>
                <w:szCs w:val="22"/>
              </w:rPr>
            </w:pPr>
            <w:r>
              <w:rPr>
                <w:rFonts w:hint="eastAsia" w:ascii="宋体" w:hAnsi="宋体" w:cs="宋体"/>
                <w:color w:val="000000"/>
                <w:sz w:val="22"/>
                <w:szCs w:val="22"/>
              </w:rPr>
              <w:t>2120899</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7335983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766" w:type="dxa"/>
            <w:tcBorders>
              <w:top w:val="nil"/>
              <w:left w:val="nil"/>
              <w:bottom w:val="single" w:color="000000" w:sz="4" w:space="0"/>
              <w:right w:val="single" w:color="000000" w:sz="4" w:space="0"/>
            </w:tcBorders>
            <w:shd w:val="clear" w:color="auto" w:fill="auto"/>
            <w:noWrap/>
            <w:vAlign w:val="center"/>
          </w:tcPr>
          <w:p w14:paraId="11A864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766" w:type="dxa"/>
            <w:tcBorders>
              <w:top w:val="nil"/>
              <w:left w:val="nil"/>
              <w:bottom w:val="single" w:color="000000" w:sz="4" w:space="0"/>
              <w:right w:val="single" w:color="000000" w:sz="4" w:space="0"/>
            </w:tcBorders>
            <w:shd w:val="clear" w:color="auto" w:fill="auto"/>
            <w:noWrap/>
            <w:vAlign w:val="center"/>
          </w:tcPr>
          <w:p w14:paraId="2BEBF6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36" w:type="dxa"/>
            <w:tcBorders>
              <w:top w:val="nil"/>
              <w:left w:val="nil"/>
              <w:bottom w:val="single" w:color="000000" w:sz="4" w:space="0"/>
              <w:right w:val="single" w:color="000000" w:sz="4" w:space="0"/>
            </w:tcBorders>
            <w:shd w:val="clear" w:color="auto" w:fill="auto"/>
            <w:noWrap/>
            <w:vAlign w:val="center"/>
          </w:tcPr>
          <w:p w14:paraId="360539D3">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2680DA4">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44CE92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04BC598">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2A73EF67">
            <w:pPr>
              <w:jc w:val="right"/>
              <w:rPr>
                <w:rFonts w:ascii="宋体" w:hAnsi="宋体" w:cs="宋体"/>
                <w:color w:val="000000"/>
                <w:sz w:val="22"/>
                <w:szCs w:val="22"/>
              </w:rPr>
            </w:pPr>
          </w:p>
        </w:tc>
      </w:tr>
      <w:tr w14:paraId="048ED8C3">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3EE81998">
            <w:pPr>
              <w:widowControl/>
              <w:jc w:val="left"/>
              <w:textAlignment w:val="center"/>
              <w:rPr>
                <w:rFonts w:ascii="宋体" w:hAnsi="宋体" w:cs="宋体"/>
                <w:color w:val="000000"/>
                <w:sz w:val="22"/>
                <w:szCs w:val="22"/>
              </w:rPr>
            </w:pPr>
            <w:r>
              <w:rPr>
                <w:rFonts w:hint="eastAsia" w:ascii="宋体" w:hAnsi="宋体" w:cs="宋体"/>
                <w:color w:val="000000"/>
                <w:sz w:val="22"/>
                <w:szCs w:val="22"/>
              </w:rPr>
              <w:t>221</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64DF069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766" w:type="dxa"/>
            <w:tcBorders>
              <w:top w:val="nil"/>
              <w:left w:val="nil"/>
              <w:bottom w:val="single" w:color="000000" w:sz="4" w:space="0"/>
              <w:right w:val="single" w:color="000000" w:sz="4" w:space="0"/>
            </w:tcBorders>
            <w:shd w:val="clear" w:color="auto" w:fill="auto"/>
            <w:noWrap/>
            <w:vAlign w:val="center"/>
          </w:tcPr>
          <w:p w14:paraId="3517B60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766" w:type="dxa"/>
            <w:tcBorders>
              <w:top w:val="nil"/>
              <w:left w:val="nil"/>
              <w:bottom w:val="single" w:color="000000" w:sz="4" w:space="0"/>
              <w:right w:val="single" w:color="000000" w:sz="4" w:space="0"/>
            </w:tcBorders>
            <w:shd w:val="clear" w:color="auto" w:fill="auto"/>
            <w:noWrap/>
            <w:vAlign w:val="center"/>
          </w:tcPr>
          <w:p w14:paraId="410BE1A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436" w:type="dxa"/>
            <w:tcBorders>
              <w:top w:val="nil"/>
              <w:left w:val="nil"/>
              <w:bottom w:val="single" w:color="000000" w:sz="4" w:space="0"/>
              <w:right w:val="single" w:color="000000" w:sz="4" w:space="0"/>
            </w:tcBorders>
            <w:shd w:val="clear" w:color="auto" w:fill="auto"/>
            <w:noWrap/>
            <w:vAlign w:val="center"/>
          </w:tcPr>
          <w:p w14:paraId="6D4C495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833430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4BDC91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57F3DE0">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18BAE8A3">
            <w:pPr>
              <w:jc w:val="right"/>
              <w:rPr>
                <w:rFonts w:ascii="宋体" w:hAnsi="宋体" w:cs="宋体"/>
                <w:color w:val="000000"/>
                <w:sz w:val="22"/>
                <w:szCs w:val="22"/>
              </w:rPr>
            </w:pPr>
          </w:p>
        </w:tc>
      </w:tr>
      <w:tr w14:paraId="379ABDD7">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03FF2907">
            <w:pPr>
              <w:widowControl/>
              <w:jc w:val="left"/>
              <w:textAlignment w:val="center"/>
              <w:rPr>
                <w:rFonts w:ascii="宋体" w:hAnsi="宋体" w:cs="宋体"/>
                <w:color w:val="000000"/>
                <w:sz w:val="22"/>
                <w:szCs w:val="22"/>
              </w:rPr>
            </w:pPr>
            <w:r>
              <w:rPr>
                <w:rFonts w:hint="eastAsia" w:ascii="宋体" w:hAnsi="宋体" w:cs="宋体"/>
                <w:color w:val="000000"/>
                <w:sz w:val="22"/>
                <w:szCs w:val="22"/>
              </w:rPr>
              <w:t>22102</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0B2FCE5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766" w:type="dxa"/>
            <w:tcBorders>
              <w:top w:val="nil"/>
              <w:left w:val="nil"/>
              <w:bottom w:val="single" w:color="000000" w:sz="4" w:space="0"/>
              <w:right w:val="single" w:color="000000" w:sz="4" w:space="0"/>
            </w:tcBorders>
            <w:shd w:val="clear" w:color="auto" w:fill="auto"/>
            <w:noWrap/>
            <w:vAlign w:val="center"/>
          </w:tcPr>
          <w:p w14:paraId="53D2F8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766" w:type="dxa"/>
            <w:tcBorders>
              <w:top w:val="nil"/>
              <w:left w:val="nil"/>
              <w:bottom w:val="single" w:color="000000" w:sz="4" w:space="0"/>
              <w:right w:val="single" w:color="000000" w:sz="4" w:space="0"/>
            </w:tcBorders>
            <w:shd w:val="clear" w:color="auto" w:fill="auto"/>
            <w:noWrap/>
            <w:vAlign w:val="center"/>
          </w:tcPr>
          <w:p w14:paraId="00C7B27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436" w:type="dxa"/>
            <w:tcBorders>
              <w:top w:val="nil"/>
              <w:left w:val="nil"/>
              <w:bottom w:val="single" w:color="000000" w:sz="4" w:space="0"/>
              <w:right w:val="single" w:color="000000" w:sz="4" w:space="0"/>
            </w:tcBorders>
            <w:shd w:val="clear" w:color="auto" w:fill="auto"/>
            <w:noWrap/>
            <w:vAlign w:val="center"/>
          </w:tcPr>
          <w:p w14:paraId="0B4AA46B">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A362D3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DBAFAA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30A2F6D">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6AFD3E2D">
            <w:pPr>
              <w:jc w:val="right"/>
              <w:rPr>
                <w:rFonts w:ascii="宋体" w:hAnsi="宋体" w:cs="宋体"/>
                <w:color w:val="000000"/>
                <w:sz w:val="22"/>
                <w:szCs w:val="22"/>
              </w:rPr>
            </w:pPr>
          </w:p>
        </w:tc>
      </w:tr>
      <w:tr w14:paraId="0A6F4301">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14BA98D0">
            <w:pPr>
              <w:widowControl/>
              <w:jc w:val="left"/>
              <w:textAlignment w:val="center"/>
              <w:rPr>
                <w:rFonts w:ascii="宋体" w:hAnsi="宋体" w:cs="宋体"/>
                <w:color w:val="000000"/>
                <w:sz w:val="22"/>
                <w:szCs w:val="22"/>
              </w:rPr>
            </w:pPr>
            <w:r>
              <w:rPr>
                <w:rFonts w:hint="eastAsia" w:ascii="宋体" w:hAnsi="宋体" w:cs="宋体"/>
                <w:color w:val="000000"/>
                <w:sz w:val="22"/>
                <w:szCs w:val="22"/>
              </w:rPr>
              <w:t>2210201</w:t>
            </w:r>
            <w:r>
              <w:rPr>
                <w:rFonts w:hint="eastAsia" w:ascii="宋体" w:hAnsi="宋体" w:cs="宋体"/>
                <w:color w:val="000000"/>
                <w:sz w:val="22"/>
                <w:szCs w:val="22"/>
              </w:rPr>
              <w:tab/>
            </w:r>
            <w:r>
              <w:rPr>
                <w:rFonts w:hint="eastAsia" w:ascii="宋体" w:hAnsi="宋体" w:cs="宋体"/>
                <w:color w:val="000000"/>
                <w:sz w:val="22"/>
                <w:szCs w:val="22"/>
              </w:rPr>
              <w:tab/>
            </w:r>
          </w:p>
        </w:tc>
        <w:tc>
          <w:tcPr>
            <w:tcW w:w="4605" w:type="dxa"/>
            <w:tcBorders>
              <w:top w:val="nil"/>
              <w:left w:val="nil"/>
              <w:bottom w:val="single" w:color="000000" w:sz="4" w:space="0"/>
              <w:right w:val="single" w:color="000000" w:sz="4" w:space="0"/>
            </w:tcBorders>
            <w:shd w:val="clear" w:color="auto" w:fill="auto"/>
            <w:noWrap/>
            <w:vAlign w:val="center"/>
          </w:tcPr>
          <w:p w14:paraId="2832324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66" w:type="dxa"/>
            <w:tcBorders>
              <w:top w:val="nil"/>
              <w:left w:val="nil"/>
              <w:bottom w:val="single" w:color="000000" w:sz="4" w:space="0"/>
              <w:right w:val="single" w:color="000000" w:sz="4" w:space="0"/>
            </w:tcBorders>
            <w:shd w:val="clear" w:color="auto" w:fill="auto"/>
            <w:noWrap/>
            <w:vAlign w:val="center"/>
          </w:tcPr>
          <w:p w14:paraId="1089E2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332,364.32</w:t>
            </w:r>
          </w:p>
        </w:tc>
        <w:tc>
          <w:tcPr>
            <w:tcW w:w="1766" w:type="dxa"/>
            <w:tcBorders>
              <w:top w:val="nil"/>
              <w:left w:val="nil"/>
              <w:bottom w:val="single" w:color="000000" w:sz="4" w:space="0"/>
              <w:right w:val="single" w:color="000000" w:sz="4" w:space="0"/>
            </w:tcBorders>
            <w:shd w:val="clear" w:color="auto" w:fill="auto"/>
            <w:noWrap/>
            <w:vAlign w:val="center"/>
          </w:tcPr>
          <w:p w14:paraId="38CDF1A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332,364.32</w:t>
            </w:r>
          </w:p>
        </w:tc>
        <w:tc>
          <w:tcPr>
            <w:tcW w:w="436" w:type="dxa"/>
            <w:tcBorders>
              <w:top w:val="nil"/>
              <w:left w:val="nil"/>
              <w:bottom w:val="single" w:color="000000" w:sz="4" w:space="0"/>
              <w:right w:val="single" w:color="000000" w:sz="4" w:space="0"/>
            </w:tcBorders>
            <w:shd w:val="clear" w:color="auto" w:fill="auto"/>
            <w:noWrap/>
            <w:vAlign w:val="center"/>
          </w:tcPr>
          <w:p w14:paraId="063EB22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592FCF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257F3D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BE3DE6A">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67F33FA8">
            <w:pPr>
              <w:jc w:val="right"/>
              <w:rPr>
                <w:rFonts w:ascii="宋体" w:hAnsi="宋体" w:cs="宋体"/>
                <w:color w:val="000000"/>
                <w:sz w:val="22"/>
                <w:szCs w:val="22"/>
              </w:rPr>
            </w:pPr>
          </w:p>
        </w:tc>
      </w:tr>
      <w:tr w14:paraId="5E1C5EEF">
        <w:tblPrEx>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shd w:val="clear" w:color="auto" w:fill="auto"/>
            <w:noWrap/>
            <w:vAlign w:val="center"/>
          </w:tcPr>
          <w:p w14:paraId="10A5B5AE">
            <w:pPr>
              <w:widowControl/>
              <w:jc w:val="left"/>
              <w:textAlignment w:val="center"/>
              <w:rPr>
                <w:rFonts w:ascii="宋体" w:hAnsi="宋体" w:cs="宋体"/>
                <w:color w:val="000000"/>
                <w:sz w:val="22"/>
                <w:szCs w:val="22"/>
              </w:rPr>
            </w:pPr>
            <w:r>
              <w:rPr>
                <w:rFonts w:hint="eastAsia" w:ascii="宋体" w:hAnsi="宋体" w:cs="宋体"/>
                <w:color w:val="000000"/>
                <w:sz w:val="22"/>
                <w:szCs w:val="22"/>
              </w:rPr>
              <w:t>2210202</w:t>
            </w:r>
          </w:p>
        </w:tc>
        <w:tc>
          <w:tcPr>
            <w:tcW w:w="4605" w:type="dxa"/>
            <w:tcBorders>
              <w:top w:val="nil"/>
              <w:left w:val="nil"/>
              <w:bottom w:val="single" w:color="000000" w:sz="4" w:space="0"/>
              <w:right w:val="single" w:color="000000" w:sz="4" w:space="0"/>
            </w:tcBorders>
            <w:shd w:val="clear" w:color="auto" w:fill="auto"/>
            <w:noWrap/>
            <w:vAlign w:val="center"/>
          </w:tcPr>
          <w:p w14:paraId="62DE652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提租补贴</w:t>
            </w:r>
          </w:p>
        </w:tc>
        <w:tc>
          <w:tcPr>
            <w:tcW w:w="1766" w:type="dxa"/>
            <w:tcBorders>
              <w:top w:val="nil"/>
              <w:left w:val="nil"/>
              <w:bottom w:val="single" w:color="000000" w:sz="4" w:space="0"/>
              <w:right w:val="single" w:color="000000" w:sz="4" w:space="0"/>
            </w:tcBorders>
            <w:shd w:val="clear" w:color="auto" w:fill="auto"/>
            <w:noWrap/>
            <w:vAlign w:val="center"/>
          </w:tcPr>
          <w:p w14:paraId="6E178F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46,632.45</w:t>
            </w:r>
          </w:p>
        </w:tc>
        <w:tc>
          <w:tcPr>
            <w:tcW w:w="1766" w:type="dxa"/>
            <w:tcBorders>
              <w:top w:val="nil"/>
              <w:left w:val="nil"/>
              <w:bottom w:val="single" w:color="000000" w:sz="4" w:space="0"/>
              <w:right w:val="single" w:color="000000" w:sz="4" w:space="0"/>
            </w:tcBorders>
            <w:shd w:val="clear" w:color="auto" w:fill="auto"/>
            <w:noWrap/>
            <w:vAlign w:val="center"/>
          </w:tcPr>
          <w:p w14:paraId="29402EA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46,632.45</w:t>
            </w:r>
          </w:p>
        </w:tc>
        <w:tc>
          <w:tcPr>
            <w:tcW w:w="436" w:type="dxa"/>
            <w:tcBorders>
              <w:top w:val="nil"/>
              <w:left w:val="nil"/>
              <w:bottom w:val="single" w:color="000000" w:sz="4" w:space="0"/>
              <w:right w:val="single" w:color="000000" w:sz="4" w:space="0"/>
            </w:tcBorders>
            <w:shd w:val="clear" w:color="auto" w:fill="auto"/>
            <w:noWrap/>
            <w:vAlign w:val="center"/>
          </w:tcPr>
          <w:p w14:paraId="39BEA678">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5E406F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E86C7F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D769BE8">
            <w:pPr>
              <w:jc w:val="right"/>
              <w:rPr>
                <w:rFonts w:ascii="宋体" w:hAnsi="宋体" w:cs="宋体"/>
                <w:color w:val="000000"/>
                <w:sz w:val="22"/>
                <w:szCs w:val="22"/>
              </w:rPr>
            </w:pPr>
          </w:p>
        </w:tc>
        <w:tc>
          <w:tcPr>
            <w:tcW w:w="1361" w:type="dxa"/>
            <w:tcBorders>
              <w:top w:val="nil"/>
              <w:left w:val="nil"/>
              <w:bottom w:val="single" w:color="000000" w:sz="4" w:space="0"/>
              <w:right w:val="single" w:color="000000" w:sz="4" w:space="0"/>
            </w:tcBorders>
            <w:shd w:val="clear" w:color="auto" w:fill="auto"/>
            <w:noWrap/>
            <w:vAlign w:val="center"/>
          </w:tcPr>
          <w:p w14:paraId="10713134">
            <w:pPr>
              <w:jc w:val="right"/>
              <w:rPr>
                <w:rFonts w:ascii="宋体" w:hAnsi="宋体" w:cs="宋体"/>
                <w:color w:val="000000"/>
                <w:sz w:val="22"/>
                <w:szCs w:val="22"/>
              </w:rPr>
            </w:pPr>
          </w:p>
        </w:tc>
      </w:tr>
      <w:tr w14:paraId="220789DF">
        <w:tblPrEx>
          <w:tblCellMar>
            <w:top w:w="0" w:type="dxa"/>
            <w:left w:w="108" w:type="dxa"/>
            <w:bottom w:w="0" w:type="dxa"/>
            <w:right w:w="108" w:type="dxa"/>
          </w:tblCellMar>
        </w:tblPrEx>
        <w:trPr>
          <w:trHeight w:val="308" w:hRule="atLeast"/>
        </w:trPr>
        <w:tc>
          <w:tcPr>
            <w:tcW w:w="14922" w:type="dxa"/>
            <w:gridSpan w:val="11"/>
            <w:tcBorders>
              <w:top w:val="nil"/>
              <w:left w:val="nil"/>
              <w:bottom w:val="nil"/>
              <w:right w:val="nil"/>
            </w:tcBorders>
            <w:shd w:val="clear" w:color="auto" w:fill="auto"/>
            <w:noWrap/>
            <w:vAlign w:val="center"/>
          </w:tcPr>
          <w:p w14:paraId="36B74A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注：本表反映部门本年度取得的各项收入情况。</w:t>
            </w:r>
          </w:p>
        </w:tc>
      </w:tr>
    </w:tbl>
    <w:p w14:paraId="19685220"/>
    <w:p w14:paraId="5402CD86"/>
    <w:p w14:paraId="53C223A0"/>
    <w:p w14:paraId="48BC5764"/>
    <w:p w14:paraId="35BECB92"/>
    <w:tbl>
      <w:tblPr>
        <w:tblStyle w:val="9"/>
        <w:tblW w:w="14603" w:type="dxa"/>
        <w:tblInd w:w="93" w:type="dxa"/>
        <w:tblLayout w:type="autofit"/>
        <w:tblCellMar>
          <w:top w:w="0" w:type="dxa"/>
          <w:left w:w="108" w:type="dxa"/>
          <w:bottom w:w="0" w:type="dxa"/>
          <w:right w:w="108" w:type="dxa"/>
        </w:tblCellMar>
      </w:tblPr>
      <w:tblGrid>
        <w:gridCol w:w="3264"/>
        <w:gridCol w:w="222"/>
        <w:gridCol w:w="222"/>
        <w:gridCol w:w="4052"/>
        <w:gridCol w:w="1579"/>
        <w:gridCol w:w="1474"/>
        <w:gridCol w:w="1579"/>
        <w:gridCol w:w="426"/>
        <w:gridCol w:w="426"/>
        <w:gridCol w:w="1359"/>
      </w:tblGrid>
      <w:tr w14:paraId="7EF55642">
        <w:tblPrEx>
          <w:tblCellMar>
            <w:top w:w="0" w:type="dxa"/>
            <w:left w:w="108" w:type="dxa"/>
            <w:bottom w:w="0" w:type="dxa"/>
            <w:right w:w="108" w:type="dxa"/>
          </w:tblCellMar>
        </w:tblPrEx>
        <w:trPr>
          <w:trHeight w:val="390" w:hRule="atLeast"/>
        </w:trPr>
        <w:tc>
          <w:tcPr>
            <w:tcW w:w="14603" w:type="dxa"/>
            <w:gridSpan w:val="10"/>
            <w:tcBorders>
              <w:top w:val="nil"/>
              <w:left w:val="nil"/>
              <w:bottom w:val="nil"/>
              <w:right w:val="nil"/>
            </w:tcBorders>
            <w:shd w:val="clear" w:color="auto" w:fill="auto"/>
            <w:noWrap/>
            <w:vAlign w:val="bottom"/>
          </w:tcPr>
          <w:p w14:paraId="316D4754">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14:paraId="3224545C">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5218E8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912405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7562BB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8FDED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CE238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48724C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E7DD2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ACB912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D2241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81BAFF0">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14:paraId="582759A6">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AA35110">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05CC0AA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83170A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A95F23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8A929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ABCFA8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E937BD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E7BCA0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1E21A7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B57A46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147CEA9">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25030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637" w:type="dxa"/>
            <w:vMerge w:val="restart"/>
            <w:tcBorders>
              <w:top w:val="single" w:color="000000" w:sz="4" w:space="0"/>
              <w:left w:val="nil"/>
              <w:bottom w:val="single" w:color="000000" w:sz="4" w:space="0"/>
              <w:right w:val="single" w:color="000000" w:sz="4" w:space="0"/>
            </w:tcBorders>
            <w:shd w:val="clear" w:color="FFFFFF" w:fill="C0C0C0"/>
            <w:vAlign w:val="center"/>
          </w:tcPr>
          <w:p w14:paraId="4E1CA2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1535" w:type="dxa"/>
            <w:vMerge w:val="restart"/>
            <w:tcBorders>
              <w:top w:val="single" w:color="000000" w:sz="4" w:space="0"/>
              <w:left w:val="nil"/>
              <w:bottom w:val="single" w:color="000000" w:sz="4" w:space="0"/>
              <w:right w:val="single" w:color="000000" w:sz="4" w:space="0"/>
            </w:tcBorders>
            <w:shd w:val="clear" w:color="FFFFFF" w:fill="C0C0C0"/>
            <w:vAlign w:val="center"/>
          </w:tcPr>
          <w:p w14:paraId="5E1CF2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637" w:type="dxa"/>
            <w:vMerge w:val="restart"/>
            <w:tcBorders>
              <w:top w:val="single" w:color="000000" w:sz="4" w:space="0"/>
              <w:left w:val="nil"/>
              <w:bottom w:val="single" w:color="000000" w:sz="4" w:space="0"/>
              <w:right w:val="single" w:color="000000" w:sz="4" w:space="0"/>
            </w:tcBorders>
            <w:shd w:val="clear" w:color="FFFFFF" w:fill="C0C0C0"/>
            <w:vAlign w:val="center"/>
          </w:tcPr>
          <w:p w14:paraId="6C7159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417" w:type="dxa"/>
            <w:vMerge w:val="restart"/>
            <w:tcBorders>
              <w:top w:val="single" w:color="000000" w:sz="4" w:space="0"/>
              <w:left w:val="nil"/>
              <w:bottom w:val="single" w:color="000000" w:sz="4" w:space="0"/>
              <w:right w:val="single" w:color="000000" w:sz="4" w:space="0"/>
            </w:tcBorders>
            <w:shd w:val="clear" w:color="FFFFFF" w:fill="C0C0C0"/>
            <w:vAlign w:val="center"/>
          </w:tcPr>
          <w:p w14:paraId="1DCE27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417" w:type="dxa"/>
            <w:vMerge w:val="restart"/>
            <w:tcBorders>
              <w:top w:val="single" w:color="000000" w:sz="4" w:space="0"/>
              <w:left w:val="nil"/>
              <w:bottom w:val="single" w:color="000000" w:sz="4" w:space="0"/>
              <w:right w:val="single" w:color="000000" w:sz="4" w:space="0"/>
            </w:tcBorders>
            <w:shd w:val="clear" w:color="FFFFFF" w:fill="C0C0C0"/>
            <w:vAlign w:val="center"/>
          </w:tcPr>
          <w:p w14:paraId="00B078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1315" w:type="dxa"/>
            <w:vMerge w:val="restart"/>
            <w:tcBorders>
              <w:top w:val="single" w:color="000000" w:sz="4" w:space="0"/>
              <w:left w:val="nil"/>
              <w:bottom w:val="single" w:color="000000" w:sz="4" w:space="0"/>
              <w:right w:val="single" w:color="000000" w:sz="4" w:space="0"/>
            </w:tcBorders>
            <w:shd w:val="clear" w:color="FFFFFF" w:fill="C0C0C0"/>
            <w:vAlign w:val="center"/>
          </w:tcPr>
          <w:p w14:paraId="64578B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14:paraId="0459592A">
        <w:tblPrEx>
          <w:tblCellMar>
            <w:top w:w="0" w:type="dxa"/>
            <w:left w:w="108" w:type="dxa"/>
            <w:bottom w:w="0" w:type="dxa"/>
            <w:right w:w="108" w:type="dxa"/>
          </w:tblCellMar>
        </w:tblPrEx>
        <w:trPr>
          <w:trHeight w:val="312" w:hRule="atLeast"/>
        </w:trPr>
        <w:tc>
          <w:tcPr>
            <w:tcW w:w="340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7640D8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33CE06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37" w:type="dxa"/>
            <w:vMerge w:val="continue"/>
            <w:tcBorders>
              <w:top w:val="single" w:color="000000" w:sz="4" w:space="0"/>
              <w:left w:val="nil"/>
              <w:bottom w:val="single" w:color="000000" w:sz="4" w:space="0"/>
              <w:right w:val="single" w:color="000000" w:sz="4" w:space="0"/>
            </w:tcBorders>
            <w:shd w:val="clear" w:color="FFFFFF" w:fill="C0C0C0"/>
            <w:vAlign w:val="center"/>
          </w:tcPr>
          <w:p w14:paraId="74F4420D">
            <w:pPr>
              <w:jc w:val="center"/>
              <w:rPr>
                <w:rFonts w:ascii="宋体" w:hAnsi="宋体" w:cs="宋体"/>
                <w:color w:val="000000"/>
                <w:sz w:val="22"/>
                <w:szCs w:val="22"/>
              </w:rPr>
            </w:pPr>
          </w:p>
        </w:tc>
        <w:tc>
          <w:tcPr>
            <w:tcW w:w="1535" w:type="dxa"/>
            <w:vMerge w:val="continue"/>
            <w:tcBorders>
              <w:top w:val="single" w:color="000000" w:sz="4" w:space="0"/>
              <w:left w:val="nil"/>
              <w:bottom w:val="single" w:color="000000" w:sz="4" w:space="0"/>
              <w:right w:val="single" w:color="000000" w:sz="4" w:space="0"/>
            </w:tcBorders>
            <w:shd w:val="clear" w:color="FFFFFF" w:fill="C0C0C0"/>
            <w:vAlign w:val="center"/>
          </w:tcPr>
          <w:p w14:paraId="3427A7A5">
            <w:pPr>
              <w:jc w:val="center"/>
              <w:rPr>
                <w:rFonts w:ascii="宋体" w:hAnsi="宋体" w:cs="宋体"/>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FFFFFF" w:fill="C0C0C0"/>
            <w:vAlign w:val="center"/>
          </w:tcPr>
          <w:p w14:paraId="0D07B4C1">
            <w:pPr>
              <w:jc w:val="center"/>
              <w:rPr>
                <w:rFonts w:ascii="宋体" w:hAnsi="宋体" w:cs="宋体"/>
                <w:color w:val="000000"/>
                <w:sz w:val="22"/>
                <w:szCs w:val="22"/>
              </w:rPr>
            </w:pPr>
          </w:p>
        </w:tc>
        <w:tc>
          <w:tcPr>
            <w:tcW w:w="417" w:type="dxa"/>
            <w:vMerge w:val="continue"/>
            <w:tcBorders>
              <w:top w:val="single" w:color="000000" w:sz="4" w:space="0"/>
              <w:left w:val="nil"/>
              <w:bottom w:val="single" w:color="000000" w:sz="4" w:space="0"/>
              <w:right w:val="single" w:color="000000" w:sz="4" w:space="0"/>
            </w:tcBorders>
            <w:shd w:val="clear" w:color="FFFFFF" w:fill="C0C0C0"/>
            <w:vAlign w:val="center"/>
          </w:tcPr>
          <w:p w14:paraId="36F97F98">
            <w:pPr>
              <w:jc w:val="center"/>
              <w:rPr>
                <w:rFonts w:ascii="宋体" w:hAnsi="宋体" w:cs="宋体"/>
                <w:color w:val="000000"/>
                <w:sz w:val="22"/>
                <w:szCs w:val="22"/>
              </w:rPr>
            </w:pPr>
          </w:p>
        </w:tc>
        <w:tc>
          <w:tcPr>
            <w:tcW w:w="417" w:type="dxa"/>
            <w:vMerge w:val="continue"/>
            <w:tcBorders>
              <w:top w:val="single" w:color="000000" w:sz="4" w:space="0"/>
              <w:left w:val="nil"/>
              <w:bottom w:val="single" w:color="000000" w:sz="4" w:space="0"/>
              <w:right w:val="single" w:color="000000" w:sz="4" w:space="0"/>
            </w:tcBorders>
            <w:shd w:val="clear" w:color="FFFFFF" w:fill="C0C0C0"/>
            <w:vAlign w:val="center"/>
          </w:tcPr>
          <w:p w14:paraId="75634A53">
            <w:pPr>
              <w:jc w:val="center"/>
              <w:rPr>
                <w:rFonts w:ascii="宋体" w:hAnsi="宋体" w:cs="宋体"/>
                <w:color w:val="000000"/>
                <w:sz w:val="22"/>
                <w:szCs w:val="22"/>
              </w:rPr>
            </w:pPr>
          </w:p>
        </w:tc>
        <w:tc>
          <w:tcPr>
            <w:tcW w:w="1315" w:type="dxa"/>
            <w:vMerge w:val="continue"/>
            <w:tcBorders>
              <w:top w:val="single" w:color="000000" w:sz="4" w:space="0"/>
              <w:left w:val="nil"/>
              <w:bottom w:val="single" w:color="000000" w:sz="4" w:space="0"/>
              <w:right w:val="single" w:color="000000" w:sz="4" w:space="0"/>
            </w:tcBorders>
            <w:shd w:val="clear" w:color="FFFFFF" w:fill="C0C0C0"/>
            <w:vAlign w:val="center"/>
          </w:tcPr>
          <w:p w14:paraId="35A368BB">
            <w:pPr>
              <w:jc w:val="center"/>
              <w:rPr>
                <w:rFonts w:ascii="宋体" w:hAnsi="宋体" w:cs="宋体"/>
                <w:color w:val="000000"/>
                <w:sz w:val="22"/>
                <w:szCs w:val="22"/>
              </w:rPr>
            </w:pPr>
          </w:p>
        </w:tc>
      </w:tr>
      <w:tr w14:paraId="6A733882">
        <w:tblPrEx>
          <w:tblCellMar>
            <w:top w:w="0" w:type="dxa"/>
            <w:left w:w="108" w:type="dxa"/>
            <w:bottom w:w="0" w:type="dxa"/>
            <w:right w:w="108" w:type="dxa"/>
          </w:tblCellMar>
        </w:tblPrEx>
        <w:trPr>
          <w:trHeight w:val="312" w:hRule="atLeast"/>
        </w:trPr>
        <w:tc>
          <w:tcPr>
            <w:tcW w:w="340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7A14A72">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9392EB9">
            <w:pPr>
              <w:jc w:val="center"/>
              <w:rPr>
                <w:rFonts w:ascii="宋体" w:hAnsi="宋体" w:cs="宋体"/>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FFFFFF" w:fill="C0C0C0"/>
            <w:vAlign w:val="center"/>
          </w:tcPr>
          <w:p w14:paraId="70B171C6">
            <w:pPr>
              <w:jc w:val="center"/>
              <w:rPr>
                <w:rFonts w:ascii="宋体" w:hAnsi="宋体" w:cs="宋体"/>
                <w:color w:val="000000"/>
                <w:sz w:val="22"/>
                <w:szCs w:val="22"/>
              </w:rPr>
            </w:pPr>
          </w:p>
        </w:tc>
        <w:tc>
          <w:tcPr>
            <w:tcW w:w="1535" w:type="dxa"/>
            <w:vMerge w:val="continue"/>
            <w:tcBorders>
              <w:top w:val="single" w:color="000000" w:sz="4" w:space="0"/>
              <w:left w:val="nil"/>
              <w:bottom w:val="single" w:color="000000" w:sz="4" w:space="0"/>
              <w:right w:val="single" w:color="000000" w:sz="4" w:space="0"/>
            </w:tcBorders>
            <w:shd w:val="clear" w:color="FFFFFF" w:fill="C0C0C0"/>
            <w:vAlign w:val="center"/>
          </w:tcPr>
          <w:p w14:paraId="232187CE">
            <w:pPr>
              <w:jc w:val="center"/>
              <w:rPr>
                <w:rFonts w:ascii="宋体" w:hAnsi="宋体" w:cs="宋体"/>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FFFFFF" w:fill="C0C0C0"/>
            <w:vAlign w:val="center"/>
          </w:tcPr>
          <w:p w14:paraId="55C3DA3C">
            <w:pPr>
              <w:jc w:val="center"/>
              <w:rPr>
                <w:rFonts w:ascii="宋体" w:hAnsi="宋体" w:cs="宋体"/>
                <w:color w:val="000000"/>
                <w:sz w:val="22"/>
                <w:szCs w:val="22"/>
              </w:rPr>
            </w:pPr>
          </w:p>
        </w:tc>
        <w:tc>
          <w:tcPr>
            <w:tcW w:w="417" w:type="dxa"/>
            <w:vMerge w:val="continue"/>
            <w:tcBorders>
              <w:top w:val="single" w:color="000000" w:sz="4" w:space="0"/>
              <w:left w:val="nil"/>
              <w:bottom w:val="single" w:color="000000" w:sz="4" w:space="0"/>
              <w:right w:val="single" w:color="000000" w:sz="4" w:space="0"/>
            </w:tcBorders>
            <w:shd w:val="clear" w:color="FFFFFF" w:fill="C0C0C0"/>
            <w:vAlign w:val="center"/>
          </w:tcPr>
          <w:p w14:paraId="5704DF28">
            <w:pPr>
              <w:jc w:val="center"/>
              <w:rPr>
                <w:rFonts w:ascii="宋体" w:hAnsi="宋体" w:cs="宋体"/>
                <w:color w:val="000000"/>
                <w:sz w:val="22"/>
                <w:szCs w:val="22"/>
              </w:rPr>
            </w:pPr>
          </w:p>
        </w:tc>
        <w:tc>
          <w:tcPr>
            <w:tcW w:w="417" w:type="dxa"/>
            <w:vMerge w:val="continue"/>
            <w:tcBorders>
              <w:top w:val="single" w:color="000000" w:sz="4" w:space="0"/>
              <w:left w:val="nil"/>
              <w:bottom w:val="single" w:color="000000" w:sz="4" w:space="0"/>
              <w:right w:val="single" w:color="000000" w:sz="4" w:space="0"/>
            </w:tcBorders>
            <w:shd w:val="clear" w:color="FFFFFF" w:fill="C0C0C0"/>
            <w:vAlign w:val="center"/>
          </w:tcPr>
          <w:p w14:paraId="73493C03">
            <w:pPr>
              <w:jc w:val="center"/>
              <w:rPr>
                <w:rFonts w:ascii="宋体" w:hAnsi="宋体" w:cs="宋体"/>
                <w:color w:val="000000"/>
                <w:sz w:val="22"/>
                <w:szCs w:val="22"/>
              </w:rPr>
            </w:pPr>
          </w:p>
        </w:tc>
        <w:tc>
          <w:tcPr>
            <w:tcW w:w="1315" w:type="dxa"/>
            <w:vMerge w:val="continue"/>
            <w:tcBorders>
              <w:top w:val="single" w:color="000000" w:sz="4" w:space="0"/>
              <w:left w:val="nil"/>
              <w:bottom w:val="single" w:color="000000" w:sz="4" w:space="0"/>
              <w:right w:val="single" w:color="000000" w:sz="4" w:space="0"/>
            </w:tcBorders>
            <w:shd w:val="clear" w:color="FFFFFF" w:fill="C0C0C0"/>
            <w:vAlign w:val="center"/>
          </w:tcPr>
          <w:p w14:paraId="67F2473C">
            <w:pPr>
              <w:jc w:val="center"/>
              <w:rPr>
                <w:rFonts w:ascii="宋体" w:hAnsi="宋体" w:cs="宋体"/>
                <w:color w:val="000000"/>
                <w:sz w:val="22"/>
                <w:szCs w:val="22"/>
              </w:rPr>
            </w:pPr>
          </w:p>
        </w:tc>
      </w:tr>
      <w:tr w14:paraId="7BBEA7C3">
        <w:tblPrEx>
          <w:tblCellMar>
            <w:top w:w="0" w:type="dxa"/>
            <w:left w:w="108" w:type="dxa"/>
            <w:bottom w:w="0" w:type="dxa"/>
            <w:right w:w="108" w:type="dxa"/>
          </w:tblCellMar>
        </w:tblPrEx>
        <w:trPr>
          <w:trHeight w:val="312" w:hRule="atLeast"/>
        </w:trPr>
        <w:tc>
          <w:tcPr>
            <w:tcW w:w="340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26EEA36">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77FAF6CC">
            <w:pPr>
              <w:jc w:val="center"/>
              <w:rPr>
                <w:rFonts w:ascii="宋体" w:hAnsi="宋体" w:cs="宋体"/>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FFFFFF" w:fill="C0C0C0"/>
            <w:vAlign w:val="center"/>
          </w:tcPr>
          <w:p w14:paraId="0D046828">
            <w:pPr>
              <w:jc w:val="center"/>
              <w:rPr>
                <w:rFonts w:ascii="宋体" w:hAnsi="宋体" w:cs="宋体"/>
                <w:color w:val="000000"/>
                <w:sz w:val="22"/>
                <w:szCs w:val="22"/>
              </w:rPr>
            </w:pPr>
          </w:p>
        </w:tc>
        <w:tc>
          <w:tcPr>
            <w:tcW w:w="1535" w:type="dxa"/>
            <w:vMerge w:val="continue"/>
            <w:tcBorders>
              <w:top w:val="single" w:color="000000" w:sz="4" w:space="0"/>
              <w:left w:val="nil"/>
              <w:bottom w:val="single" w:color="000000" w:sz="4" w:space="0"/>
              <w:right w:val="single" w:color="000000" w:sz="4" w:space="0"/>
            </w:tcBorders>
            <w:shd w:val="clear" w:color="FFFFFF" w:fill="C0C0C0"/>
            <w:vAlign w:val="center"/>
          </w:tcPr>
          <w:p w14:paraId="2768C3F2">
            <w:pPr>
              <w:jc w:val="center"/>
              <w:rPr>
                <w:rFonts w:ascii="宋体" w:hAnsi="宋体" w:cs="宋体"/>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FFFFFF" w:fill="C0C0C0"/>
            <w:vAlign w:val="center"/>
          </w:tcPr>
          <w:p w14:paraId="1FF028F8">
            <w:pPr>
              <w:jc w:val="center"/>
              <w:rPr>
                <w:rFonts w:ascii="宋体" w:hAnsi="宋体" w:cs="宋体"/>
                <w:color w:val="000000"/>
                <w:sz w:val="22"/>
                <w:szCs w:val="22"/>
              </w:rPr>
            </w:pPr>
          </w:p>
        </w:tc>
        <w:tc>
          <w:tcPr>
            <w:tcW w:w="417" w:type="dxa"/>
            <w:vMerge w:val="continue"/>
            <w:tcBorders>
              <w:top w:val="single" w:color="000000" w:sz="4" w:space="0"/>
              <w:left w:val="nil"/>
              <w:bottom w:val="single" w:color="000000" w:sz="4" w:space="0"/>
              <w:right w:val="single" w:color="000000" w:sz="4" w:space="0"/>
            </w:tcBorders>
            <w:shd w:val="clear" w:color="FFFFFF" w:fill="C0C0C0"/>
            <w:vAlign w:val="center"/>
          </w:tcPr>
          <w:p w14:paraId="0F8F80FE">
            <w:pPr>
              <w:jc w:val="center"/>
              <w:rPr>
                <w:rFonts w:ascii="宋体" w:hAnsi="宋体" w:cs="宋体"/>
                <w:color w:val="000000"/>
                <w:sz w:val="22"/>
                <w:szCs w:val="22"/>
              </w:rPr>
            </w:pPr>
          </w:p>
        </w:tc>
        <w:tc>
          <w:tcPr>
            <w:tcW w:w="417" w:type="dxa"/>
            <w:vMerge w:val="continue"/>
            <w:tcBorders>
              <w:top w:val="single" w:color="000000" w:sz="4" w:space="0"/>
              <w:left w:val="nil"/>
              <w:bottom w:val="single" w:color="000000" w:sz="4" w:space="0"/>
              <w:right w:val="single" w:color="000000" w:sz="4" w:space="0"/>
            </w:tcBorders>
            <w:shd w:val="clear" w:color="FFFFFF" w:fill="C0C0C0"/>
            <w:vAlign w:val="center"/>
          </w:tcPr>
          <w:p w14:paraId="5E4FC4DD">
            <w:pPr>
              <w:jc w:val="center"/>
              <w:rPr>
                <w:rFonts w:ascii="宋体" w:hAnsi="宋体" w:cs="宋体"/>
                <w:color w:val="000000"/>
                <w:sz w:val="22"/>
                <w:szCs w:val="22"/>
              </w:rPr>
            </w:pPr>
          </w:p>
        </w:tc>
        <w:tc>
          <w:tcPr>
            <w:tcW w:w="1315" w:type="dxa"/>
            <w:vMerge w:val="continue"/>
            <w:tcBorders>
              <w:top w:val="single" w:color="000000" w:sz="4" w:space="0"/>
              <w:left w:val="nil"/>
              <w:bottom w:val="single" w:color="000000" w:sz="4" w:space="0"/>
              <w:right w:val="single" w:color="000000" w:sz="4" w:space="0"/>
            </w:tcBorders>
            <w:shd w:val="clear" w:color="FFFFFF" w:fill="C0C0C0"/>
            <w:vAlign w:val="center"/>
          </w:tcPr>
          <w:p w14:paraId="35D688E4">
            <w:pPr>
              <w:jc w:val="center"/>
              <w:rPr>
                <w:rFonts w:ascii="宋体" w:hAnsi="宋体" w:cs="宋体"/>
                <w:color w:val="000000"/>
                <w:sz w:val="22"/>
                <w:szCs w:val="22"/>
              </w:rPr>
            </w:pPr>
          </w:p>
        </w:tc>
      </w:tr>
      <w:tr w14:paraId="20EC0B54">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7DC230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637" w:type="dxa"/>
            <w:tcBorders>
              <w:top w:val="nil"/>
              <w:left w:val="nil"/>
              <w:bottom w:val="single" w:color="000000" w:sz="4" w:space="0"/>
              <w:right w:val="single" w:color="000000" w:sz="4" w:space="0"/>
            </w:tcBorders>
            <w:shd w:val="clear" w:color="FFFFFF" w:fill="C0C0C0"/>
            <w:vAlign w:val="center"/>
          </w:tcPr>
          <w:p w14:paraId="57B6CC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535" w:type="dxa"/>
            <w:tcBorders>
              <w:top w:val="nil"/>
              <w:left w:val="nil"/>
              <w:bottom w:val="single" w:color="000000" w:sz="4" w:space="0"/>
              <w:right w:val="single" w:color="000000" w:sz="4" w:space="0"/>
            </w:tcBorders>
            <w:shd w:val="clear" w:color="FFFFFF" w:fill="C0C0C0"/>
            <w:vAlign w:val="center"/>
          </w:tcPr>
          <w:p w14:paraId="66CCF9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637" w:type="dxa"/>
            <w:tcBorders>
              <w:top w:val="nil"/>
              <w:left w:val="nil"/>
              <w:bottom w:val="single" w:color="000000" w:sz="4" w:space="0"/>
              <w:right w:val="single" w:color="000000" w:sz="4" w:space="0"/>
            </w:tcBorders>
            <w:shd w:val="clear" w:color="FFFFFF" w:fill="C0C0C0"/>
            <w:vAlign w:val="center"/>
          </w:tcPr>
          <w:p w14:paraId="341A73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17" w:type="dxa"/>
            <w:tcBorders>
              <w:top w:val="nil"/>
              <w:left w:val="nil"/>
              <w:bottom w:val="single" w:color="000000" w:sz="4" w:space="0"/>
              <w:right w:val="single" w:color="000000" w:sz="4" w:space="0"/>
            </w:tcBorders>
            <w:shd w:val="clear" w:color="FFFFFF" w:fill="C0C0C0"/>
            <w:vAlign w:val="center"/>
          </w:tcPr>
          <w:p w14:paraId="5E7407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17" w:type="dxa"/>
            <w:tcBorders>
              <w:top w:val="nil"/>
              <w:left w:val="nil"/>
              <w:bottom w:val="single" w:color="000000" w:sz="4" w:space="0"/>
              <w:right w:val="single" w:color="000000" w:sz="4" w:space="0"/>
            </w:tcBorders>
            <w:shd w:val="clear" w:color="FFFFFF" w:fill="C0C0C0"/>
            <w:vAlign w:val="center"/>
          </w:tcPr>
          <w:p w14:paraId="69BDE9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315" w:type="dxa"/>
            <w:tcBorders>
              <w:top w:val="nil"/>
              <w:left w:val="nil"/>
              <w:bottom w:val="single" w:color="000000" w:sz="4" w:space="0"/>
              <w:right w:val="single" w:color="000000" w:sz="4" w:space="0"/>
            </w:tcBorders>
            <w:shd w:val="clear" w:color="FFFFFF" w:fill="C0C0C0"/>
            <w:vAlign w:val="center"/>
          </w:tcPr>
          <w:p w14:paraId="18F425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46BF33DA">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5189A1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637" w:type="dxa"/>
            <w:tcBorders>
              <w:top w:val="nil"/>
              <w:left w:val="nil"/>
              <w:bottom w:val="single" w:color="000000" w:sz="4" w:space="0"/>
              <w:right w:val="single" w:color="000000" w:sz="4" w:space="0"/>
            </w:tcBorders>
            <w:shd w:val="clear" w:color="auto" w:fill="auto"/>
            <w:noWrap/>
            <w:vAlign w:val="center"/>
          </w:tcPr>
          <w:p w14:paraId="0C93B1C9">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60,388,482.43</w:t>
            </w:r>
          </w:p>
        </w:tc>
        <w:tc>
          <w:tcPr>
            <w:tcW w:w="1535" w:type="dxa"/>
            <w:tcBorders>
              <w:top w:val="nil"/>
              <w:left w:val="nil"/>
              <w:bottom w:val="single" w:color="000000" w:sz="4" w:space="0"/>
              <w:right w:val="single" w:color="000000" w:sz="4" w:space="0"/>
            </w:tcBorders>
            <w:shd w:val="clear" w:color="auto" w:fill="auto"/>
            <w:noWrap/>
            <w:vAlign w:val="center"/>
          </w:tcPr>
          <w:p w14:paraId="7A5B95B7">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7,564,061.26</w:t>
            </w:r>
          </w:p>
        </w:tc>
        <w:tc>
          <w:tcPr>
            <w:tcW w:w="1637" w:type="dxa"/>
            <w:tcBorders>
              <w:top w:val="nil"/>
              <w:left w:val="nil"/>
              <w:bottom w:val="single" w:color="000000" w:sz="4" w:space="0"/>
              <w:right w:val="single" w:color="000000" w:sz="4" w:space="0"/>
            </w:tcBorders>
            <w:shd w:val="clear" w:color="auto" w:fill="auto"/>
            <w:noWrap/>
            <w:vAlign w:val="center"/>
          </w:tcPr>
          <w:p w14:paraId="6E7297E3">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52,824,421.17</w:t>
            </w:r>
          </w:p>
        </w:tc>
        <w:tc>
          <w:tcPr>
            <w:tcW w:w="0" w:type="auto"/>
            <w:tcBorders>
              <w:top w:val="nil"/>
              <w:left w:val="nil"/>
              <w:bottom w:val="single" w:color="000000" w:sz="4" w:space="0"/>
              <w:right w:val="single" w:color="000000" w:sz="4" w:space="0"/>
            </w:tcBorders>
            <w:shd w:val="clear" w:color="auto" w:fill="auto"/>
            <w:noWrap/>
            <w:vAlign w:val="center"/>
          </w:tcPr>
          <w:p w14:paraId="05065B0E">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C5A0318">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C28D9A1">
            <w:pPr>
              <w:jc w:val="right"/>
              <w:rPr>
                <w:rFonts w:ascii="宋体" w:hAnsi="宋体" w:cs="宋体"/>
                <w:b/>
                <w:bCs/>
                <w:color w:val="000000"/>
                <w:sz w:val="22"/>
                <w:szCs w:val="22"/>
              </w:rPr>
            </w:pPr>
          </w:p>
        </w:tc>
      </w:tr>
      <w:tr w14:paraId="28EB352F">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0EFE895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4242" w:type="dxa"/>
            <w:tcBorders>
              <w:top w:val="nil"/>
              <w:left w:val="nil"/>
              <w:bottom w:val="single" w:color="000000" w:sz="4" w:space="0"/>
              <w:right w:val="single" w:color="000000" w:sz="4" w:space="0"/>
            </w:tcBorders>
            <w:shd w:val="clear" w:color="auto" w:fill="auto"/>
            <w:noWrap/>
            <w:vAlign w:val="center"/>
          </w:tcPr>
          <w:p w14:paraId="7EF3E55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7" w:type="dxa"/>
            <w:tcBorders>
              <w:top w:val="nil"/>
              <w:left w:val="nil"/>
              <w:bottom w:val="single" w:color="000000" w:sz="4" w:space="0"/>
              <w:right w:val="single" w:color="000000" w:sz="4" w:space="0"/>
            </w:tcBorders>
            <w:shd w:val="clear" w:color="auto" w:fill="auto"/>
            <w:noWrap/>
            <w:vAlign w:val="center"/>
          </w:tcPr>
          <w:p w14:paraId="75602AB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53,803,917.60</w:t>
            </w:r>
          </w:p>
        </w:tc>
        <w:tc>
          <w:tcPr>
            <w:tcW w:w="1535" w:type="dxa"/>
            <w:tcBorders>
              <w:top w:val="nil"/>
              <w:left w:val="nil"/>
              <w:bottom w:val="single" w:color="000000" w:sz="4" w:space="0"/>
              <w:right w:val="single" w:color="000000" w:sz="4" w:space="0"/>
            </w:tcBorders>
            <w:shd w:val="clear" w:color="auto" w:fill="auto"/>
            <w:noWrap/>
            <w:vAlign w:val="center"/>
          </w:tcPr>
          <w:p w14:paraId="10761D3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6,079,496.43</w:t>
            </w:r>
          </w:p>
        </w:tc>
        <w:tc>
          <w:tcPr>
            <w:tcW w:w="1637" w:type="dxa"/>
            <w:tcBorders>
              <w:top w:val="nil"/>
              <w:left w:val="nil"/>
              <w:bottom w:val="single" w:color="000000" w:sz="4" w:space="0"/>
              <w:right w:val="single" w:color="000000" w:sz="4" w:space="0"/>
            </w:tcBorders>
            <w:shd w:val="clear" w:color="auto" w:fill="auto"/>
            <w:noWrap/>
            <w:vAlign w:val="center"/>
          </w:tcPr>
          <w:p w14:paraId="46D6087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47,724,421.17</w:t>
            </w:r>
          </w:p>
        </w:tc>
        <w:tc>
          <w:tcPr>
            <w:tcW w:w="0" w:type="auto"/>
            <w:tcBorders>
              <w:top w:val="nil"/>
              <w:left w:val="nil"/>
              <w:bottom w:val="single" w:color="000000" w:sz="4" w:space="0"/>
              <w:right w:val="single" w:color="000000" w:sz="4" w:space="0"/>
            </w:tcBorders>
            <w:shd w:val="clear" w:color="auto" w:fill="auto"/>
            <w:noWrap/>
            <w:vAlign w:val="center"/>
          </w:tcPr>
          <w:p w14:paraId="2AD5467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21EDDF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6927FE">
            <w:pPr>
              <w:jc w:val="right"/>
              <w:rPr>
                <w:rFonts w:ascii="宋体" w:hAnsi="宋体" w:cs="宋体"/>
                <w:color w:val="000000"/>
                <w:sz w:val="22"/>
                <w:szCs w:val="22"/>
              </w:rPr>
            </w:pPr>
          </w:p>
        </w:tc>
      </w:tr>
      <w:tr w14:paraId="0682F9F7">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34B329C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4242" w:type="dxa"/>
            <w:tcBorders>
              <w:top w:val="nil"/>
              <w:left w:val="nil"/>
              <w:bottom w:val="single" w:color="000000" w:sz="4" w:space="0"/>
              <w:right w:val="single" w:color="000000" w:sz="4" w:space="0"/>
            </w:tcBorders>
            <w:shd w:val="clear" w:color="auto" w:fill="auto"/>
            <w:noWrap/>
            <w:vAlign w:val="center"/>
          </w:tcPr>
          <w:p w14:paraId="732ECD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37" w:type="dxa"/>
            <w:tcBorders>
              <w:top w:val="nil"/>
              <w:left w:val="nil"/>
              <w:bottom w:val="single" w:color="000000" w:sz="4" w:space="0"/>
              <w:right w:val="single" w:color="000000" w:sz="4" w:space="0"/>
            </w:tcBorders>
            <w:shd w:val="clear" w:color="auto" w:fill="auto"/>
            <w:noWrap/>
            <w:vAlign w:val="center"/>
          </w:tcPr>
          <w:p w14:paraId="76BE1A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53,803,917.60</w:t>
            </w:r>
          </w:p>
        </w:tc>
        <w:tc>
          <w:tcPr>
            <w:tcW w:w="1535" w:type="dxa"/>
            <w:tcBorders>
              <w:top w:val="nil"/>
              <w:left w:val="nil"/>
              <w:bottom w:val="single" w:color="000000" w:sz="4" w:space="0"/>
              <w:right w:val="single" w:color="000000" w:sz="4" w:space="0"/>
            </w:tcBorders>
            <w:shd w:val="clear" w:color="auto" w:fill="auto"/>
            <w:noWrap/>
            <w:vAlign w:val="center"/>
          </w:tcPr>
          <w:p w14:paraId="5E74CE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6,079,496.43</w:t>
            </w:r>
          </w:p>
        </w:tc>
        <w:tc>
          <w:tcPr>
            <w:tcW w:w="1637" w:type="dxa"/>
            <w:tcBorders>
              <w:top w:val="nil"/>
              <w:left w:val="nil"/>
              <w:bottom w:val="single" w:color="000000" w:sz="4" w:space="0"/>
              <w:right w:val="single" w:color="000000" w:sz="4" w:space="0"/>
            </w:tcBorders>
            <w:shd w:val="clear" w:color="auto" w:fill="auto"/>
            <w:noWrap/>
            <w:vAlign w:val="center"/>
          </w:tcPr>
          <w:p w14:paraId="69BD705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47,724,421.17</w:t>
            </w:r>
          </w:p>
        </w:tc>
        <w:tc>
          <w:tcPr>
            <w:tcW w:w="0" w:type="auto"/>
            <w:tcBorders>
              <w:top w:val="nil"/>
              <w:left w:val="nil"/>
              <w:bottom w:val="single" w:color="000000" w:sz="4" w:space="0"/>
              <w:right w:val="single" w:color="000000" w:sz="4" w:space="0"/>
            </w:tcBorders>
            <w:shd w:val="clear" w:color="auto" w:fill="auto"/>
            <w:noWrap/>
            <w:vAlign w:val="center"/>
          </w:tcPr>
          <w:p w14:paraId="6D11153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494F16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877BBFF">
            <w:pPr>
              <w:jc w:val="right"/>
              <w:rPr>
                <w:rFonts w:ascii="宋体" w:hAnsi="宋体" w:cs="宋体"/>
                <w:color w:val="000000"/>
                <w:sz w:val="22"/>
                <w:szCs w:val="22"/>
              </w:rPr>
            </w:pPr>
          </w:p>
        </w:tc>
      </w:tr>
      <w:tr w14:paraId="7A187724">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1FFEEF5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2010350</w:t>
            </w:r>
          </w:p>
        </w:tc>
        <w:tc>
          <w:tcPr>
            <w:tcW w:w="4242" w:type="dxa"/>
            <w:tcBorders>
              <w:top w:val="nil"/>
              <w:left w:val="nil"/>
              <w:bottom w:val="single" w:color="000000" w:sz="4" w:space="0"/>
              <w:right w:val="single" w:color="000000" w:sz="4" w:space="0"/>
            </w:tcBorders>
            <w:shd w:val="clear" w:color="auto" w:fill="auto"/>
            <w:noWrap/>
            <w:vAlign w:val="center"/>
          </w:tcPr>
          <w:p w14:paraId="00BCD73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37" w:type="dxa"/>
            <w:tcBorders>
              <w:top w:val="nil"/>
              <w:left w:val="nil"/>
              <w:bottom w:val="single" w:color="000000" w:sz="4" w:space="0"/>
              <w:right w:val="single" w:color="000000" w:sz="4" w:space="0"/>
            </w:tcBorders>
            <w:shd w:val="clear" w:color="auto" w:fill="auto"/>
            <w:noWrap/>
            <w:vAlign w:val="center"/>
          </w:tcPr>
          <w:p w14:paraId="2E97C5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9,522,794.25</w:t>
            </w:r>
          </w:p>
        </w:tc>
        <w:tc>
          <w:tcPr>
            <w:tcW w:w="1535" w:type="dxa"/>
            <w:tcBorders>
              <w:top w:val="nil"/>
              <w:left w:val="nil"/>
              <w:bottom w:val="single" w:color="000000" w:sz="4" w:space="0"/>
              <w:right w:val="single" w:color="000000" w:sz="4" w:space="0"/>
            </w:tcBorders>
            <w:shd w:val="clear" w:color="auto" w:fill="auto"/>
            <w:noWrap/>
            <w:vAlign w:val="center"/>
          </w:tcPr>
          <w:p w14:paraId="6BBE558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6,079,496.43</w:t>
            </w:r>
          </w:p>
        </w:tc>
        <w:tc>
          <w:tcPr>
            <w:tcW w:w="1637" w:type="dxa"/>
            <w:tcBorders>
              <w:top w:val="nil"/>
              <w:left w:val="nil"/>
              <w:bottom w:val="single" w:color="000000" w:sz="4" w:space="0"/>
              <w:right w:val="single" w:color="000000" w:sz="4" w:space="0"/>
            </w:tcBorders>
            <w:shd w:val="clear" w:color="auto" w:fill="auto"/>
            <w:noWrap/>
            <w:vAlign w:val="center"/>
          </w:tcPr>
          <w:p w14:paraId="011EA9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3,443,297.82</w:t>
            </w:r>
          </w:p>
        </w:tc>
        <w:tc>
          <w:tcPr>
            <w:tcW w:w="0" w:type="auto"/>
            <w:tcBorders>
              <w:top w:val="nil"/>
              <w:left w:val="nil"/>
              <w:bottom w:val="single" w:color="000000" w:sz="4" w:space="0"/>
              <w:right w:val="single" w:color="000000" w:sz="4" w:space="0"/>
            </w:tcBorders>
            <w:shd w:val="clear" w:color="auto" w:fill="auto"/>
            <w:noWrap/>
            <w:vAlign w:val="center"/>
          </w:tcPr>
          <w:p w14:paraId="5CEE9F2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27F74D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C197FE8">
            <w:pPr>
              <w:jc w:val="right"/>
              <w:rPr>
                <w:rFonts w:ascii="宋体" w:hAnsi="宋体" w:cs="宋体"/>
                <w:color w:val="000000"/>
                <w:sz w:val="22"/>
                <w:szCs w:val="22"/>
              </w:rPr>
            </w:pPr>
          </w:p>
        </w:tc>
      </w:tr>
      <w:tr w14:paraId="0C03C2E2">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3F9287C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4242" w:type="dxa"/>
            <w:tcBorders>
              <w:top w:val="nil"/>
              <w:left w:val="nil"/>
              <w:bottom w:val="single" w:color="000000" w:sz="4" w:space="0"/>
              <w:right w:val="single" w:color="000000" w:sz="4" w:space="0"/>
            </w:tcBorders>
            <w:shd w:val="clear" w:color="auto" w:fill="auto"/>
            <w:noWrap/>
            <w:vAlign w:val="center"/>
          </w:tcPr>
          <w:p w14:paraId="660E454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37" w:type="dxa"/>
            <w:tcBorders>
              <w:top w:val="nil"/>
              <w:left w:val="nil"/>
              <w:bottom w:val="single" w:color="000000" w:sz="4" w:space="0"/>
              <w:right w:val="single" w:color="000000" w:sz="4" w:space="0"/>
            </w:tcBorders>
            <w:shd w:val="clear" w:color="auto" w:fill="auto"/>
            <w:noWrap/>
            <w:vAlign w:val="center"/>
          </w:tcPr>
          <w:p w14:paraId="10985B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44,281,123.35</w:t>
            </w:r>
          </w:p>
        </w:tc>
        <w:tc>
          <w:tcPr>
            <w:tcW w:w="1535" w:type="dxa"/>
            <w:tcBorders>
              <w:top w:val="nil"/>
              <w:left w:val="nil"/>
              <w:bottom w:val="single" w:color="000000" w:sz="4" w:space="0"/>
              <w:right w:val="single" w:color="000000" w:sz="4" w:space="0"/>
            </w:tcBorders>
            <w:shd w:val="clear" w:color="auto" w:fill="auto"/>
            <w:noWrap/>
            <w:vAlign w:val="center"/>
          </w:tcPr>
          <w:p w14:paraId="0D77D3E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4352E87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44,281,123.35</w:t>
            </w:r>
          </w:p>
        </w:tc>
        <w:tc>
          <w:tcPr>
            <w:tcW w:w="0" w:type="auto"/>
            <w:tcBorders>
              <w:top w:val="nil"/>
              <w:left w:val="nil"/>
              <w:bottom w:val="single" w:color="000000" w:sz="4" w:space="0"/>
              <w:right w:val="single" w:color="000000" w:sz="4" w:space="0"/>
            </w:tcBorders>
            <w:shd w:val="clear" w:color="auto" w:fill="auto"/>
            <w:noWrap/>
            <w:vAlign w:val="center"/>
          </w:tcPr>
          <w:p w14:paraId="3D3F6FC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5A16E7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4D33831">
            <w:pPr>
              <w:jc w:val="right"/>
              <w:rPr>
                <w:rFonts w:ascii="宋体" w:hAnsi="宋体" w:cs="宋体"/>
                <w:color w:val="000000"/>
                <w:sz w:val="22"/>
                <w:szCs w:val="22"/>
              </w:rPr>
            </w:pPr>
          </w:p>
        </w:tc>
      </w:tr>
      <w:tr w14:paraId="7DD1A8EE">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611DB68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4242" w:type="dxa"/>
            <w:tcBorders>
              <w:top w:val="nil"/>
              <w:left w:val="nil"/>
              <w:bottom w:val="single" w:color="000000" w:sz="4" w:space="0"/>
              <w:right w:val="single" w:color="000000" w:sz="4" w:space="0"/>
            </w:tcBorders>
            <w:shd w:val="clear" w:color="auto" w:fill="auto"/>
            <w:noWrap/>
            <w:vAlign w:val="center"/>
          </w:tcPr>
          <w:p w14:paraId="117BE26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637" w:type="dxa"/>
            <w:tcBorders>
              <w:top w:val="nil"/>
              <w:left w:val="nil"/>
              <w:bottom w:val="single" w:color="000000" w:sz="4" w:space="0"/>
              <w:right w:val="single" w:color="000000" w:sz="4" w:space="0"/>
            </w:tcBorders>
            <w:shd w:val="clear" w:color="auto" w:fill="auto"/>
            <w:noWrap/>
            <w:vAlign w:val="center"/>
          </w:tcPr>
          <w:p w14:paraId="71387A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35" w:type="dxa"/>
            <w:tcBorders>
              <w:top w:val="nil"/>
              <w:left w:val="nil"/>
              <w:bottom w:val="single" w:color="000000" w:sz="4" w:space="0"/>
              <w:right w:val="single" w:color="000000" w:sz="4" w:space="0"/>
            </w:tcBorders>
            <w:shd w:val="clear" w:color="auto" w:fill="auto"/>
            <w:noWrap/>
            <w:vAlign w:val="center"/>
          </w:tcPr>
          <w:p w14:paraId="0FADCE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58EAD5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8496C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29043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CA9C710">
            <w:pPr>
              <w:jc w:val="right"/>
              <w:rPr>
                <w:rFonts w:ascii="宋体" w:hAnsi="宋体" w:cs="宋体"/>
                <w:color w:val="000000"/>
                <w:sz w:val="22"/>
                <w:szCs w:val="22"/>
              </w:rPr>
            </w:pPr>
          </w:p>
        </w:tc>
      </w:tr>
      <w:tr w14:paraId="1DE4DE34">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44DD28C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20599</w:t>
            </w:r>
          </w:p>
        </w:tc>
        <w:tc>
          <w:tcPr>
            <w:tcW w:w="4242" w:type="dxa"/>
            <w:tcBorders>
              <w:top w:val="nil"/>
              <w:left w:val="nil"/>
              <w:bottom w:val="single" w:color="000000" w:sz="4" w:space="0"/>
              <w:right w:val="single" w:color="000000" w:sz="4" w:space="0"/>
            </w:tcBorders>
            <w:shd w:val="clear" w:color="auto" w:fill="auto"/>
            <w:noWrap/>
            <w:vAlign w:val="center"/>
          </w:tcPr>
          <w:p w14:paraId="1540887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其他教育支出</w:t>
            </w:r>
          </w:p>
        </w:tc>
        <w:tc>
          <w:tcPr>
            <w:tcW w:w="1637" w:type="dxa"/>
            <w:tcBorders>
              <w:top w:val="nil"/>
              <w:left w:val="nil"/>
              <w:bottom w:val="single" w:color="000000" w:sz="4" w:space="0"/>
              <w:right w:val="single" w:color="000000" w:sz="4" w:space="0"/>
            </w:tcBorders>
            <w:shd w:val="clear" w:color="auto" w:fill="auto"/>
            <w:noWrap/>
            <w:vAlign w:val="center"/>
          </w:tcPr>
          <w:p w14:paraId="609F69E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35" w:type="dxa"/>
            <w:tcBorders>
              <w:top w:val="nil"/>
              <w:left w:val="nil"/>
              <w:bottom w:val="single" w:color="000000" w:sz="4" w:space="0"/>
              <w:right w:val="single" w:color="000000" w:sz="4" w:space="0"/>
            </w:tcBorders>
            <w:shd w:val="clear" w:color="auto" w:fill="auto"/>
            <w:noWrap/>
            <w:vAlign w:val="center"/>
          </w:tcPr>
          <w:p w14:paraId="71CDA76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7093D6B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649E4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64A767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040BC58">
            <w:pPr>
              <w:jc w:val="right"/>
              <w:rPr>
                <w:rFonts w:ascii="宋体" w:hAnsi="宋体" w:cs="宋体"/>
                <w:color w:val="000000"/>
                <w:sz w:val="22"/>
                <w:szCs w:val="22"/>
              </w:rPr>
            </w:pPr>
          </w:p>
        </w:tc>
      </w:tr>
      <w:tr w14:paraId="07257335">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0F9F7FB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2059999</w:t>
            </w:r>
          </w:p>
        </w:tc>
        <w:tc>
          <w:tcPr>
            <w:tcW w:w="4242" w:type="dxa"/>
            <w:tcBorders>
              <w:top w:val="nil"/>
              <w:left w:val="nil"/>
              <w:bottom w:val="single" w:color="000000" w:sz="4" w:space="0"/>
              <w:right w:val="single" w:color="000000" w:sz="4" w:space="0"/>
            </w:tcBorders>
            <w:shd w:val="clear" w:color="auto" w:fill="auto"/>
            <w:noWrap/>
            <w:vAlign w:val="center"/>
          </w:tcPr>
          <w:p w14:paraId="54182A0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637" w:type="dxa"/>
            <w:tcBorders>
              <w:top w:val="nil"/>
              <w:left w:val="nil"/>
              <w:bottom w:val="single" w:color="000000" w:sz="4" w:space="0"/>
              <w:right w:val="single" w:color="000000" w:sz="4" w:space="0"/>
            </w:tcBorders>
            <w:shd w:val="clear" w:color="auto" w:fill="auto"/>
            <w:noWrap/>
            <w:vAlign w:val="center"/>
          </w:tcPr>
          <w:p w14:paraId="390F4AB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35" w:type="dxa"/>
            <w:tcBorders>
              <w:top w:val="nil"/>
              <w:left w:val="nil"/>
              <w:bottom w:val="single" w:color="000000" w:sz="4" w:space="0"/>
              <w:right w:val="single" w:color="000000" w:sz="4" w:space="0"/>
            </w:tcBorders>
            <w:shd w:val="clear" w:color="auto" w:fill="auto"/>
            <w:noWrap/>
            <w:vAlign w:val="center"/>
          </w:tcPr>
          <w:p w14:paraId="1348A61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24FE23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62C90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F2DD11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9A8DAF6">
            <w:pPr>
              <w:jc w:val="right"/>
              <w:rPr>
                <w:rFonts w:ascii="宋体" w:hAnsi="宋体" w:cs="宋体"/>
                <w:color w:val="000000"/>
                <w:sz w:val="22"/>
                <w:szCs w:val="22"/>
              </w:rPr>
            </w:pPr>
          </w:p>
        </w:tc>
      </w:tr>
      <w:tr w14:paraId="772A33AD">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7853E6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242" w:type="dxa"/>
            <w:tcBorders>
              <w:top w:val="nil"/>
              <w:left w:val="nil"/>
              <w:bottom w:val="single" w:color="000000" w:sz="4" w:space="0"/>
              <w:right w:val="single" w:color="000000" w:sz="4" w:space="0"/>
            </w:tcBorders>
            <w:shd w:val="clear" w:color="auto" w:fill="auto"/>
            <w:noWrap/>
            <w:vAlign w:val="center"/>
          </w:tcPr>
          <w:p w14:paraId="44B260D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7" w:type="dxa"/>
            <w:tcBorders>
              <w:top w:val="nil"/>
              <w:left w:val="nil"/>
              <w:bottom w:val="single" w:color="000000" w:sz="4" w:space="0"/>
              <w:right w:val="single" w:color="000000" w:sz="4" w:space="0"/>
            </w:tcBorders>
            <w:shd w:val="clear" w:color="auto" w:fill="auto"/>
            <w:noWrap/>
            <w:vAlign w:val="center"/>
          </w:tcPr>
          <w:p w14:paraId="4AEDAF4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535" w:type="dxa"/>
            <w:tcBorders>
              <w:top w:val="nil"/>
              <w:left w:val="nil"/>
              <w:bottom w:val="single" w:color="000000" w:sz="4" w:space="0"/>
              <w:right w:val="single" w:color="000000" w:sz="4" w:space="0"/>
            </w:tcBorders>
            <w:shd w:val="clear" w:color="auto" w:fill="auto"/>
            <w:noWrap/>
            <w:vAlign w:val="center"/>
          </w:tcPr>
          <w:p w14:paraId="605D76D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37" w:type="dxa"/>
            <w:tcBorders>
              <w:top w:val="nil"/>
              <w:left w:val="nil"/>
              <w:bottom w:val="single" w:color="000000" w:sz="4" w:space="0"/>
              <w:right w:val="single" w:color="000000" w:sz="4" w:space="0"/>
            </w:tcBorders>
            <w:shd w:val="clear" w:color="auto" w:fill="auto"/>
            <w:noWrap/>
            <w:vAlign w:val="center"/>
          </w:tcPr>
          <w:p w14:paraId="76EAB00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F1D69F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18810B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DD83BB4">
            <w:pPr>
              <w:jc w:val="right"/>
              <w:rPr>
                <w:rFonts w:ascii="宋体" w:hAnsi="宋体" w:cs="宋体"/>
                <w:color w:val="000000"/>
                <w:sz w:val="22"/>
                <w:szCs w:val="22"/>
              </w:rPr>
            </w:pPr>
          </w:p>
        </w:tc>
      </w:tr>
      <w:tr w14:paraId="34C4FB96">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50FDF80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242" w:type="dxa"/>
            <w:tcBorders>
              <w:top w:val="nil"/>
              <w:left w:val="nil"/>
              <w:bottom w:val="single" w:color="000000" w:sz="4" w:space="0"/>
              <w:right w:val="single" w:color="000000" w:sz="4" w:space="0"/>
            </w:tcBorders>
            <w:shd w:val="clear" w:color="auto" w:fill="auto"/>
            <w:noWrap/>
            <w:vAlign w:val="center"/>
          </w:tcPr>
          <w:p w14:paraId="6ACBF6D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7" w:type="dxa"/>
            <w:tcBorders>
              <w:top w:val="nil"/>
              <w:left w:val="nil"/>
              <w:bottom w:val="single" w:color="000000" w:sz="4" w:space="0"/>
              <w:right w:val="single" w:color="000000" w:sz="4" w:space="0"/>
            </w:tcBorders>
            <w:shd w:val="clear" w:color="auto" w:fill="auto"/>
            <w:noWrap/>
            <w:vAlign w:val="center"/>
          </w:tcPr>
          <w:p w14:paraId="092D5A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535" w:type="dxa"/>
            <w:tcBorders>
              <w:top w:val="nil"/>
              <w:left w:val="nil"/>
              <w:bottom w:val="single" w:color="000000" w:sz="4" w:space="0"/>
              <w:right w:val="single" w:color="000000" w:sz="4" w:space="0"/>
            </w:tcBorders>
            <w:shd w:val="clear" w:color="auto" w:fill="auto"/>
            <w:noWrap/>
            <w:vAlign w:val="center"/>
          </w:tcPr>
          <w:p w14:paraId="11E790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37" w:type="dxa"/>
            <w:tcBorders>
              <w:top w:val="nil"/>
              <w:left w:val="nil"/>
              <w:bottom w:val="single" w:color="000000" w:sz="4" w:space="0"/>
              <w:right w:val="single" w:color="000000" w:sz="4" w:space="0"/>
            </w:tcBorders>
            <w:shd w:val="clear" w:color="auto" w:fill="auto"/>
            <w:noWrap/>
            <w:vAlign w:val="center"/>
          </w:tcPr>
          <w:p w14:paraId="725FC49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0A8547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10CDE5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E7B92D7">
            <w:pPr>
              <w:jc w:val="right"/>
              <w:rPr>
                <w:rFonts w:ascii="宋体" w:hAnsi="宋体" w:cs="宋体"/>
                <w:color w:val="000000"/>
                <w:sz w:val="22"/>
                <w:szCs w:val="22"/>
              </w:rPr>
            </w:pPr>
          </w:p>
        </w:tc>
      </w:tr>
      <w:tr w14:paraId="2A948928">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777CA8D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4242" w:type="dxa"/>
            <w:tcBorders>
              <w:top w:val="nil"/>
              <w:left w:val="nil"/>
              <w:bottom w:val="single" w:color="000000" w:sz="4" w:space="0"/>
              <w:right w:val="single" w:color="000000" w:sz="4" w:space="0"/>
            </w:tcBorders>
            <w:shd w:val="clear" w:color="auto" w:fill="auto"/>
            <w:noWrap/>
            <w:vAlign w:val="center"/>
          </w:tcPr>
          <w:p w14:paraId="5E15E13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37" w:type="dxa"/>
            <w:tcBorders>
              <w:top w:val="nil"/>
              <w:left w:val="nil"/>
              <w:bottom w:val="single" w:color="000000" w:sz="4" w:space="0"/>
              <w:right w:val="single" w:color="000000" w:sz="4" w:space="0"/>
            </w:tcBorders>
            <w:shd w:val="clear" w:color="auto" w:fill="auto"/>
            <w:noWrap/>
            <w:vAlign w:val="center"/>
          </w:tcPr>
          <w:p w14:paraId="16E8242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247,996.34</w:t>
            </w:r>
          </w:p>
        </w:tc>
        <w:tc>
          <w:tcPr>
            <w:tcW w:w="1535" w:type="dxa"/>
            <w:tcBorders>
              <w:top w:val="nil"/>
              <w:left w:val="nil"/>
              <w:bottom w:val="single" w:color="000000" w:sz="4" w:space="0"/>
              <w:right w:val="single" w:color="000000" w:sz="4" w:space="0"/>
            </w:tcBorders>
            <w:shd w:val="clear" w:color="auto" w:fill="auto"/>
            <w:noWrap/>
            <w:vAlign w:val="center"/>
          </w:tcPr>
          <w:p w14:paraId="5D9F0B5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247,996.34</w:t>
            </w:r>
          </w:p>
        </w:tc>
        <w:tc>
          <w:tcPr>
            <w:tcW w:w="1637" w:type="dxa"/>
            <w:tcBorders>
              <w:top w:val="nil"/>
              <w:left w:val="nil"/>
              <w:bottom w:val="single" w:color="000000" w:sz="4" w:space="0"/>
              <w:right w:val="single" w:color="000000" w:sz="4" w:space="0"/>
            </w:tcBorders>
            <w:shd w:val="clear" w:color="auto" w:fill="auto"/>
            <w:noWrap/>
            <w:vAlign w:val="center"/>
          </w:tcPr>
          <w:p w14:paraId="635D90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B8D0B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8BB89A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62D3719">
            <w:pPr>
              <w:jc w:val="right"/>
              <w:rPr>
                <w:rFonts w:ascii="宋体" w:hAnsi="宋体" w:cs="宋体"/>
                <w:color w:val="000000"/>
                <w:sz w:val="22"/>
                <w:szCs w:val="22"/>
              </w:rPr>
            </w:pPr>
          </w:p>
        </w:tc>
      </w:tr>
      <w:tr w14:paraId="0129F9F0">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4799DFB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242" w:type="dxa"/>
            <w:tcBorders>
              <w:top w:val="nil"/>
              <w:left w:val="nil"/>
              <w:bottom w:val="single" w:color="000000" w:sz="4" w:space="0"/>
              <w:right w:val="single" w:color="000000" w:sz="4" w:space="0"/>
            </w:tcBorders>
            <w:shd w:val="clear" w:color="auto" w:fill="auto"/>
            <w:noWrap/>
            <w:vAlign w:val="center"/>
          </w:tcPr>
          <w:p w14:paraId="281517C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7" w:type="dxa"/>
            <w:tcBorders>
              <w:top w:val="nil"/>
              <w:left w:val="nil"/>
              <w:bottom w:val="single" w:color="000000" w:sz="4" w:space="0"/>
              <w:right w:val="single" w:color="000000" w:sz="4" w:space="0"/>
            </w:tcBorders>
            <w:shd w:val="clear" w:color="auto" w:fill="auto"/>
            <w:noWrap/>
            <w:vAlign w:val="center"/>
          </w:tcPr>
          <w:p w14:paraId="0AB9B86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588,179.98</w:t>
            </w:r>
          </w:p>
        </w:tc>
        <w:tc>
          <w:tcPr>
            <w:tcW w:w="1535" w:type="dxa"/>
            <w:tcBorders>
              <w:top w:val="nil"/>
              <w:left w:val="nil"/>
              <w:bottom w:val="single" w:color="000000" w:sz="4" w:space="0"/>
              <w:right w:val="single" w:color="000000" w:sz="4" w:space="0"/>
            </w:tcBorders>
            <w:shd w:val="clear" w:color="auto" w:fill="auto"/>
            <w:noWrap/>
            <w:vAlign w:val="center"/>
          </w:tcPr>
          <w:p w14:paraId="0B94B4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588,179.98</w:t>
            </w:r>
          </w:p>
        </w:tc>
        <w:tc>
          <w:tcPr>
            <w:tcW w:w="1637" w:type="dxa"/>
            <w:tcBorders>
              <w:top w:val="nil"/>
              <w:left w:val="nil"/>
              <w:bottom w:val="single" w:color="000000" w:sz="4" w:space="0"/>
              <w:right w:val="single" w:color="000000" w:sz="4" w:space="0"/>
            </w:tcBorders>
            <w:shd w:val="clear" w:color="auto" w:fill="auto"/>
            <w:noWrap/>
            <w:vAlign w:val="center"/>
          </w:tcPr>
          <w:p w14:paraId="6A5E76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76230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8D3AEF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F556573">
            <w:pPr>
              <w:jc w:val="right"/>
              <w:rPr>
                <w:rFonts w:ascii="宋体" w:hAnsi="宋体" w:cs="宋体"/>
                <w:color w:val="000000"/>
                <w:sz w:val="22"/>
                <w:szCs w:val="22"/>
              </w:rPr>
            </w:pPr>
          </w:p>
        </w:tc>
      </w:tr>
      <w:tr w14:paraId="1432F90F">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530AAAB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4242" w:type="dxa"/>
            <w:tcBorders>
              <w:top w:val="nil"/>
              <w:left w:val="nil"/>
              <w:bottom w:val="single" w:color="000000" w:sz="4" w:space="0"/>
              <w:right w:val="single" w:color="000000" w:sz="4" w:space="0"/>
            </w:tcBorders>
            <w:shd w:val="clear" w:color="auto" w:fill="auto"/>
            <w:noWrap/>
            <w:vAlign w:val="center"/>
          </w:tcPr>
          <w:p w14:paraId="17D873D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37" w:type="dxa"/>
            <w:tcBorders>
              <w:top w:val="nil"/>
              <w:left w:val="nil"/>
              <w:bottom w:val="single" w:color="000000" w:sz="4" w:space="0"/>
              <w:right w:val="single" w:color="000000" w:sz="4" w:space="0"/>
            </w:tcBorders>
            <w:shd w:val="clear" w:color="auto" w:fill="auto"/>
            <w:noWrap/>
            <w:vAlign w:val="center"/>
          </w:tcPr>
          <w:p w14:paraId="5B34B1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76,964.50</w:t>
            </w:r>
          </w:p>
        </w:tc>
        <w:tc>
          <w:tcPr>
            <w:tcW w:w="1535" w:type="dxa"/>
            <w:tcBorders>
              <w:top w:val="nil"/>
              <w:left w:val="nil"/>
              <w:bottom w:val="single" w:color="000000" w:sz="4" w:space="0"/>
              <w:right w:val="single" w:color="000000" w:sz="4" w:space="0"/>
            </w:tcBorders>
            <w:shd w:val="clear" w:color="auto" w:fill="auto"/>
            <w:noWrap/>
            <w:vAlign w:val="center"/>
          </w:tcPr>
          <w:p w14:paraId="67A168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76,964.50</w:t>
            </w:r>
          </w:p>
        </w:tc>
        <w:tc>
          <w:tcPr>
            <w:tcW w:w="1637" w:type="dxa"/>
            <w:tcBorders>
              <w:top w:val="nil"/>
              <w:left w:val="nil"/>
              <w:bottom w:val="single" w:color="000000" w:sz="4" w:space="0"/>
              <w:right w:val="single" w:color="000000" w:sz="4" w:space="0"/>
            </w:tcBorders>
            <w:shd w:val="clear" w:color="auto" w:fill="auto"/>
            <w:noWrap/>
            <w:vAlign w:val="center"/>
          </w:tcPr>
          <w:p w14:paraId="3962B0C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6A0E3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03B8FD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BB5C024">
            <w:pPr>
              <w:jc w:val="right"/>
              <w:rPr>
                <w:rFonts w:ascii="宋体" w:hAnsi="宋体" w:cs="宋体"/>
                <w:color w:val="000000"/>
                <w:sz w:val="22"/>
                <w:szCs w:val="22"/>
              </w:rPr>
            </w:pPr>
          </w:p>
        </w:tc>
      </w:tr>
      <w:tr w14:paraId="05271A30">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57727C5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242" w:type="dxa"/>
            <w:tcBorders>
              <w:top w:val="nil"/>
              <w:left w:val="nil"/>
              <w:bottom w:val="single" w:color="000000" w:sz="4" w:space="0"/>
              <w:right w:val="single" w:color="000000" w:sz="4" w:space="0"/>
            </w:tcBorders>
            <w:shd w:val="clear" w:color="auto" w:fill="auto"/>
            <w:noWrap/>
            <w:vAlign w:val="center"/>
          </w:tcPr>
          <w:p w14:paraId="40244F7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637" w:type="dxa"/>
            <w:tcBorders>
              <w:top w:val="nil"/>
              <w:left w:val="nil"/>
              <w:bottom w:val="single" w:color="000000" w:sz="4" w:space="0"/>
              <w:right w:val="single" w:color="000000" w:sz="4" w:space="0"/>
            </w:tcBorders>
            <w:shd w:val="clear" w:color="auto" w:fill="auto"/>
            <w:noWrap/>
            <w:vAlign w:val="center"/>
          </w:tcPr>
          <w:p w14:paraId="329B005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535" w:type="dxa"/>
            <w:tcBorders>
              <w:top w:val="nil"/>
              <w:left w:val="nil"/>
              <w:bottom w:val="single" w:color="000000" w:sz="4" w:space="0"/>
              <w:right w:val="single" w:color="000000" w:sz="4" w:space="0"/>
            </w:tcBorders>
            <w:shd w:val="clear" w:color="auto" w:fill="auto"/>
            <w:noWrap/>
            <w:vAlign w:val="center"/>
          </w:tcPr>
          <w:p w14:paraId="294BAA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37" w:type="dxa"/>
            <w:tcBorders>
              <w:top w:val="nil"/>
              <w:left w:val="nil"/>
              <w:bottom w:val="single" w:color="000000" w:sz="4" w:space="0"/>
              <w:right w:val="single" w:color="000000" w:sz="4" w:space="0"/>
            </w:tcBorders>
            <w:shd w:val="clear" w:color="auto" w:fill="auto"/>
            <w:noWrap/>
            <w:vAlign w:val="center"/>
          </w:tcPr>
          <w:p w14:paraId="1DD125B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F319D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E3EAD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6FB4ED">
            <w:pPr>
              <w:jc w:val="right"/>
              <w:rPr>
                <w:rFonts w:ascii="宋体" w:hAnsi="宋体" w:cs="宋体"/>
                <w:color w:val="000000"/>
                <w:sz w:val="22"/>
                <w:szCs w:val="22"/>
              </w:rPr>
            </w:pPr>
          </w:p>
        </w:tc>
      </w:tr>
      <w:tr w14:paraId="7991966F">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6CED777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242" w:type="dxa"/>
            <w:tcBorders>
              <w:top w:val="nil"/>
              <w:left w:val="nil"/>
              <w:bottom w:val="single" w:color="000000" w:sz="4" w:space="0"/>
              <w:right w:val="single" w:color="000000" w:sz="4" w:space="0"/>
            </w:tcBorders>
            <w:shd w:val="clear" w:color="auto" w:fill="auto"/>
            <w:noWrap/>
            <w:vAlign w:val="center"/>
          </w:tcPr>
          <w:p w14:paraId="5656835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7" w:type="dxa"/>
            <w:tcBorders>
              <w:top w:val="nil"/>
              <w:left w:val="nil"/>
              <w:bottom w:val="single" w:color="000000" w:sz="4" w:space="0"/>
              <w:right w:val="single" w:color="000000" w:sz="4" w:space="0"/>
            </w:tcBorders>
            <w:shd w:val="clear" w:color="auto" w:fill="auto"/>
            <w:noWrap/>
            <w:vAlign w:val="center"/>
          </w:tcPr>
          <w:p w14:paraId="484CDD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535" w:type="dxa"/>
            <w:tcBorders>
              <w:top w:val="nil"/>
              <w:left w:val="nil"/>
              <w:bottom w:val="single" w:color="000000" w:sz="4" w:space="0"/>
              <w:right w:val="single" w:color="000000" w:sz="4" w:space="0"/>
            </w:tcBorders>
            <w:shd w:val="clear" w:color="auto" w:fill="auto"/>
            <w:noWrap/>
            <w:vAlign w:val="center"/>
          </w:tcPr>
          <w:p w14:paraId="4F6101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37" w:type="dxa"/>
            <w:tcBorders>
              <w:top w:val="nil"/>
              <w:left w:val="nil"/>
              <w:bottom w:val="single" w:color="000000" w:sz="4" w:space="0"/>
              <w:right w:val="single" w:color="000000" w:sz="4" w:space="0"/>
            </w:tcBorders>
            <w:shd w:val="clear" w:color="auto" w:fill="auto"/>
            <w:noWrap/>
            <w:vAlign w:val="center"/>
          </w:tcPr>
          <w:p w14:paraId="070FA1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71127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5781C2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0FBA4B9">
            <w:pPr>
              <w:jc w:val="right"/>
              <w:rPr>
                <w:rFonts w:ascii="宋体" w:hAnsi="宋体" w:cs="宋体"/>
                <w:color w:val="000000"/>
                <w:sz w:val="22"/>
                <w:szCs w:val="22"/>
              </w:rPr>
            </w:pPr>
          </w:p>
        </w:tc>
      </w:tr>
      <w:tr w14:paraId="2C905E20">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77B9FA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4242" w:type="dxa"/>
            <w:tcBorders>
              <w:top w:val="nil"/>
              <w:left w:val="nil"/>
              <w:bottom w:val="single" w:color="000000" w:sz="4" w:space="0"/>
              <w:right w:val="single" w:color="000000" w:sz="4" w:space="0"/>
            </w:tcBorders>
            <w:shd w:val="clear" w:color="auto" w:fill="auto"/>
            <w:noWrap/>
            <w:vAlign w:val="center"/>
          </w:tcPr>
          <w:p w14:paraId="5E1B9FE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37" w:type="dxa"/>
            <w:tcBorders>
              <w:top w:val="nil"/>
              <w:left w:val="nil"/>
              <w:bottom w:val="single" w:color="000000" w:sz="4" w:space="0"/>
              <w:right w:val="single" w:color="000000" w:sz="4" w:space="0"/>
            </w:tcBorders>
            <w:shd w:val="clear" w:color="auto" w:fill="auto"/>
            <w:noWrap/>
            <w:vAlign w:val="center"/>
          </w:tcPr>
          <w:p w14:paraId="6BEE46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535" w:type="dxa"/>
            <w:tcBorders>
              <w:top w:val="nil"/>
              <w:left w:val="nil"/>
              <w:bottom w:val="single" w:color="000000" w:sz="4" w:space="0"/>
              <w:right w:val="single" w:color="000000" w:sz="4" w:space="0"/>
            </w:tcBorders>
            <w:shd w:val="clear" w:color="auto" w:fill="auto"/>
            <w:noWrap/>
            <w:vAlign w:val="center"/>
          </w:tcPr>
          <w:p w14:paraId="48E70C8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37" w:type="dxa"/>
            <w:tcBorders>
              <w:top w:val="nil"/>
              <w:left w:val="nil"/>
              <w:bottom w:val="single" w:color="000000" w:sz="4" w:space="0"/>
              <w:right w:val="single" w:color="000000" w:sz="4" w:space="0"/>
            </w:tcBorders>
            <w:shd w:val="clear" w:color="auto" w:fill="auto"/>
            <w:noWrap/>
            <w:vAlign w:val="center"/>
          </w:tcPr>
          <w:p w14:paraId="14EC3E2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38C15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EFF5D6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4ECC3D1">
            <w:pPr>
              <w:jc w:val="right"/>
              <w:rPr>
                <w:rFonts w:ascii="宋体" w:hAnsi="宋体" w:cs="宋体"/>
                <w:color w:val="000000"/>
                <w:sz w:val="22"/>
                <w:szCs w:val="22"/>
              </w:rPr>
            </w:pPr>
          </w:p>
        </w:tc>
      </w:tr>
      <w:tr w14:paraId="77594E20">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10F46E9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242" w:type="dxa"/>
            <w:tcBorders>
              <w:top w:val="nil"/>
              <w:left w:val="nil"/>
              <w:bottom w:val="single" w:color="000000" w:sz="4" w:space="0"/>
              <w:right w:val="single" w:color="000000" w:sz="4" w:space="0"/>
            </w:tcBorders>
            <w:shd w:val="clear" w:color="auto" w:fill="auto"/>
            <w:noWrap/>
            <w:vAlign w:val="center"/>
          </w:tcPr>
          <w:p w14:paraId="77E09C6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637" w:type="dxa"/>
            <w:tcBorders>
              <w:top w:val="nil"/>
              <w:left w:val="nil"/>
              <w:bottom w:val="single" w:color="000000" w:sz="4" w:space="0"/>
              <w:right w:val="single" w:color="000000" w:sz="4" w:space="0"/>
            </w:tcBorders>
            <w:shd w:val="clear" w:color="auto" w:fill="auto"/>
            <w:noWrap/>
            <w:vAlign w:val="center"/>
          </w:tcPr>
          <w:p w14:paraId="639D054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35" w:type="dxa"/>
            <w:tcBorders>
              <w:top w:val="nil"/>
              <w:left w:val="nil"/>
              <w:bottom w:val="single" w:color="000000" w:sz="4" w:space="0"/>
              <w:right w:val="single" w:color="000000" w:sz="4" w:space="0"/>
            </w:tcBorders>
            <w:shd w:val="clear" w:color="auto" w:fill="auto"/>
            <w:noWrap/>
            <w:vAlign w:val="center"/>
          </w:tcPr>
          <w:p w14:paraId="6296ECD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24D58E8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0C5D4B9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BAA225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B66ED00">
            <w:pPr>
              <w:jc w:val="right"/>
              <w:rPr>
                <w:rFonts w:ascii="宋体" w:hAnsi="宋体" w:cs="宋体"/>
                <w:color w:val="000000"/>
                <w:sz w:val="22"/>
                <w:szCs w:val="22"/>
              </w:rPr>
            </w:pPr>
          </w:p>
        </w:tc>
      </w:tr>
      <w:tr w14:paraId="37F43312">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4233D2F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4242" w:type="dxa"/>
            <w:tcBorders>
              <w:top w:val="nil"/>
              <w:left w:val="nil"/>
              <w:bottom w:val="single" w:color="000000" w:sz="4" w:space="0"/>
              <w:right w:val="single" w:color="000000" w:sz="4" w:space="0"/>
            </w:tcBorders>
            <w:shd w:val="clear" w:color="auto" w:fill="auto"/>
            <w:noWrap/>
            <w:vAlign w:val="center"/>
          </w:tcPr>
          <w:p w14:paraId="4D003AD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37" w:type="dxa"/>
            <w:tcBorders>
              <w:top w:val="nil"/>
              <w:left w:val="nil"/>
              <w:bottom w:val="single" w:color="000000" w:sz="4" w:space="0"/>
              <w:right w:val="single" w:color="000000" w:sz="4" w:space="0"/>
            </w:tcBorders>
            <w:shd w:val="clear" w:color="auto" w:fill="auto"/>
            <w:noWrap/>
            <w:vAlign w:val="center"/>
          </w:tcPr>
          <w:p w14:paraId="669738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35" w:type="dxa"/>
            <w:tcBorders>
              <w:top w:val="nil"/>
              <w:left w:val="nil"/>
              <w:bottom w:val="single" w:color="000000" w:sz="4" w:space="0"/>
              <w:right w:val="single" w:color="000000" w:sz="4" w:space="0"/>
            </w:tcBorders>
            <w:shd w:val="clear" w:color="auto" w:fill="auto"/>
            <w:noWrap/>
            <w:vAlign w:val="center"/>
          </w:tcPr>
          <w:p w14:paraId="79F77C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13EABCC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5981086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43B736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AB9466A">
            <w:pPr>
              <w:jc w:val="right"/>
              <w:rPr>
                <w:rFonts w:ascii="宋体" w:hAnsi="宋体" w:cs="宋体"/>
                <w:color w:val="000000"/>
                <w:sz w:val="22"/>
                <w:szCs w:val="22"/>
              </w:rPr>
            </w:pPr>
          </w:p>
        </w:tc>
      </w:tr>
      <w:tr w14:paraId="0F8CD1E8">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6E893FF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2120899</w:t>
            </w:r>
          </w:p>
        </w:tc>
        <w:tc>
          <w:tcPr>
            <w:tcW w:w="4242" w:type="dxa"/>
            <w:tcBorders>
              <w:top w:val="nil"/>
              <w:left w:val="nil"/>
              <w:bottom w:val="single" w:color="000000" w:sz="4" w:space="0"/>
              <w:right w:val="single" w:color="000000" w:sz="4" w:space="0"/>
            </w:tcBorders>
            <w:shd w:val="clear" w:color="auto" w:fill="auto"/>
            <w:noWrap/>
            <w:vAlign w:val="center"/>
          </w:tcPr>
          <w:p w14:paraId="18D0935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37" w:type="dxa"/>
            <w:tcBorders>
              <w:top w:val="nil"/>
              <w:left w:val="nil"/>
              <w:bottom w:val="single" w:color="000000" w:sz="4" w:space="0"/>
              <w:right w:val="single" w:color="000000" w:sz="4" w:space="0"/>
            </w:tcBorders>
            <w:shd w:val="clear" w:color="auto" w:fill="auto"/>
            <w:noWrap/>
            <w:vAlign w:val="center"/>
          </w:tcPr>
          <w:p w14:paraId="2D6EC0A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35" w:type="dxa"/>
            <w:tcBorders>
              <w:top w:val="nil"/>
              <w:left w:val="nil"/>
              <w:bottom w:val="single" w:color="000000" w:sz="4" w:space="0"/>
              <w:right w:val="single" w:color="000000" w:sz="4" w:space="0"/>
            </w:tcBorders>
            <w:shd w:val="clear" w:color="auto" w:fill="auto"/>
            <w:noWrap/>
            <w:vAlign w:val="center"/>
          </w:tcPr>
          <w:p w14:paraId="1AD6CB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7" w:type="dxa"/>
            <w:tcBorders>
              <w:top w:val="nil"/>
              <w:left w:val="nil"/>
              <w:bottom w:val="single" w:color="000000" w:sz="4" w:space="0"/>
              <w:right w:val="single" w:color="000000" w:sz="4" w:space="0"/>
            </w:tcBorders>
            <w:shd w:val="clear" w:color="auto" w:fill="auto"/>
            <w:noWrap/>
            <w:vAlign w:val="center"/>
          </w:tcPr>
          <w:p w14:paraId="7BB2753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44BA6A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3D531A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091FC05">
            <w:pPr>
              <w:jc w:val="right"/>
              <w:rPr>
                <w:rFonts w:ascii="宋体" w:hAnsi="宋体" w:cs="宋体"/>
                <w:color w:val="000000"/>
                <w:sz w:val="22"/>
                <w:szCs w:val="22"/>
              </w:rPr>
            </w:pPr>
          </w:p>
        </w:tc>
      </w:tr>
      <w:tr w14:paraId="2467B640">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58E74B5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4242" w:type="dxa"/>
            <w:tcBorders>
              <w:top w:val="nil"/>
              <w:left w:val="nil"/>
              <w:bottom w:val="single" w:color="000000" w:sz="4" w:space="0"/>
              <w:right w:val="single" w:color="000000" w:sz="4" w:space="0"/>
            </w:tcBorders>
            <w:shd w:val="clear" w:color="auto" w:fill="auto"/>
            <w:noWrap/>
            <w:vAlign w:val="center"/>
          </w:tcPr>
          <w:p w14:paraId="4F3D9A7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637" w:type="dxa"/>
            <w:tcBorders>
              <w:top w:val="nil"/>
              <w:left w:val="nil"/>
              <w:bottom w:val="single" w:color="000000" w:sz="4" w:space="0"/>
              <w:right w:val="single" w:color="000000" w:sz="4" w:space="0"/>
            </w:tcBorders>
            <w:shd w:val="clear" w:color="auto" w:fill="auto"/>
            <w:noWrap/>
            <w:vAlign w:val="center"/>
          </w:tcPr>
          <w:p w14:paraId="107C31E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535" w:type="dxa"/>
            <w:tcBorders>
              <w:top w:val="nil"/>
              <w:left w:val="nil"/>
              <w:bottom w:val="single" w:color="000000" w:sz="4" w:space="0"/>
              <w:right w:val="single" w:color="000000" w:sz="4" w:space="0"/>
            </w:tcBorders>
            <w:shd w:val="clear" w:color="auto" w:fill="auto"/>
            <w:noWrap/>
            <w:vAlign w:val="center"/>
          </w:tcPr>
          <w:p w14:paraId="4D9C04B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37" w:type="dxa"/>
            <w:tcBorders>
              <w:top w:val="nil"/>
              <w:left w:val="nil"/>
              <w:bottom w:val="single" w:color="000000" w:sz="4" w:space="0"/>
              <w:right w:val="single" w:color="000000" w:sz="4" w:space="0"/>
            </w:tcBorders>
            <w:shd w:val="clear" w:color="auto" w:fill="auto"/>
            <w:noWrap/>
            <w:vAlign w:val="center"/>
          </w:tcPr>
          <w:p w14:paraId="141979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82741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EAFC47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55CB966">
            <w:pPr>
              <w:jc w:val="right"/>
              <w:rPr>
                <w:rFonts w:ascii="宋体" w:hAnsi="宋体" w:cs="宋体"/>
                <w:color w:val="000000"/>
                <w:sz w:val="22"/>
                <w:szCs w:val="22"/>
              </w:rPr>
            </w:pPr>
          </w:p>
        </w:tc>
      </w:tr>
      <w:tr w14:paraId="268A1FED">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6F3C087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4242" w:type="dxa"/>
            <w:tcBorders>
              <w:top w:val="nil"/>
              <w:left w:val="nil"/>
              <w:bottom w:val="single" w:color="000000" w:sz="4" w:space="0"/>
              <w:right w:val="single" w:color="000000" w:sz="4" w:space="0"/>
            </w:tcBorders>
            <w:shd w:val="clear" w:color="auto" w:fill="auto"/>
            <w:noWrap/>
            <w:vAlign w:val="center"/>
          </w:tcPr>
          <w:p w14:paraId="1804A9F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637" w:type="dxa"/>
            <w:tcBorders>
              <w:top w:val="nil"/>
              <w:left w:val="nil"/>
              <w:bottom w:val="single" w:color="000000" w:sz="4" w:space="0"/>
              <w:right w:val="single" w:color="000000" w:sz="4" w:space="0"/>
            </w:tcBorders>
            <w:shd w:val="clear" w:color="auto" w:fill="auto"/>
            <w:noWrap/>
            <w:vAlign w:val="center"/>
          </w:tcPr>
          <w:p w14:paraId="5C28FE7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535" w:type="dxa"/>
            <w:tcBorders>
              <w:top w:val="nil"/>
              <w:left w:val="nil"/>
              <w:bottom w:val="single" w:color="000000" w:sz="4" w:space="0"/>
              <w:right w:val="single" w:color="000000" w:sz="4" w:space="0"/>
            </w:tcBorders>
            <w:shd w:val="clear" w:color="auto" w:fill="auto"/>
            <w:noWrap/>
            <w:vAlign w:val="center"/>
          </w:tcPr>
          <w:p w14:paraId="5152931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37" w:type="dxa"/>
            <w:tcBorders>
              <w:top w:val="nil"/>
              <w:left w:val="nil"/>
              <w:bottom w:val="single" w:color="000000" w:sz="4" w:space="0"/>
              <w:right w:val="single" w:color="000000" w:sz="4" w:space="0"/>
            </w:tcBorders>
            <w:shd w:val="clear" w:color="auto" w:fill="auto"/>
            <w:noWrap/>
            <w:vAlign w:val="center"/>
          </w:tcPr>
          <w:p w14:paraId="3A34C2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CCA90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1CA515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C54A185">
            <w:pPr>
              <w:jc w:val="right"/>
              <w:rPr>
                <w:rFonts w:ascii="宋体" w:hAnsi="宋体" w:cs="宋体"/>
                <w:color w:val="000000"/>
                <w:sz w:val="22"/>
                <w:szCs w:val="22"/>
              </w:rPr>
            </w:pPr>
          </w:p>
        </w:tc>
      </w:tr>
      <w:tr w14:paraId="177C1418">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7C348EB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4242" w:type="dxa"/>
            <w:tcBorders>
              <w:top w:val="nil"/>
              <w:left w:val="nil"/>
              <w:bottom w:val="single" w:color="000000" w:sz="4" w:space="0"/>
              <w:right w:val="single" w:color="000000" w:sz="4" w:space="0"/>
            </w:tcBorders>
            <w:shd w:val="clear" w:color="auto" w:fill="auto"/>
            <w:noWrap/>
            <w:vAlign w:val="center"/>
          </w:tcPr>
          <w:p w14:paraId="4F2ED9A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37" w:type="dxa"/>
            <w:tcBorders>
              <w:top w:val="nil"/>
              <w:left w:val="nil"/>
              <w:bottom w:val="single" w:color="000000" w:sz="4" w:space="0"/>
              <w:right w:val="single" w:color="000000" w:sz="4" w:space="0"/>
            </w:tcBorders>
            <w:shd w:val="clear" w:color="auto" w:fill="auto"/>
            <w:noWrap/>
            <w:vAlign w:val="center"/>
          </w:tcPr>
          <w:p w14:paraId="07E774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332,364.32</w:t>
            </w:r>
          </w:p>
        </w:tc>
        <w:tc>
          <w:tcPr>
            <w:tcW w:w="1535" w:type="dxa"/>
            <w:tcBorders>
              <w:top w:val="nil"/>
              <w:left w:val="nil"/>
              <w:bottom w:val="single" w:color="000000" w:sz="4" w:space="0"/>
              <w:right w:val="single" w:color="000000" w:sz="4" w:space="0"/>
            </w:tcBorders>
            <w:shd w:val="clear" w:color="auto" w:fill="auto"/>
            <w:noWrap/>
            <w:vAlign w:val="center"/>
          </w:tcPr>
          <w:p w14:paraId="7BD9BC5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332,364.32</w:t>
            </w:r>
          </w:p>
        </w:tc>
        <w:tc>
          <w:tcPr>
            <w:tcW w:w="1637" w:type="dxa"/>
            <w:tcBorders>
              <w:top w:val="nil"/>
              <w:left w:val="nil"/>
              <w:bottom w:val="single" w:color="000000" w:sz="4" w:space="0"/>
              <w:right w:val="single" w:color="000000" w:sz="4" w:space="0"/>
            </w:tcBorders>
            <w:shd w:val="clear" w:color="auto" w:fill="auto"/>
            <w:noWrap/>
            <w:vAlign w:val="center"/>
          </w:tcPr>
          <w:p w14:paraId="3C3FD9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EA702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F74C79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BD7E9C0">
            <w:pPr>
              <w:jc w:val="right"/>
              <w:rPr>
                <w:rFonts w:ascii="宋体" w:hAnsi="宋体" w:cs="宋体"/>
                <w:color w:val="000000"/>
                <w:sz w:val="22"/>
                <w:szCs w:val="22"/>
              </w:rPr>
            </w:pPr>
          </w:p>
        </w:tc>
      </w:tr>
      <w:tr w14:paraId="43CB36B4">
        <w:tblPrEx>
          <w:tblCellMar>
            <w:top w:w="0" w:type="dxa"/>
            <w:left w:w="108" w:type="dxa"/>
            <w:bottom w:w="0" w:type="dxa"/>
            <w:right w:w="108" w:type="dxa"/>
          </w:tblCellMar>
        </w:tblPrEx>
        <w:trPr>
          <w:trHeight w:val="308" w:hRule="atLeast"/>
        </w:trPr>
        <w:tc>
          <w:tcPr>
            <w:tcW w:w="3403" w:type="dxa"/>
            <w:gridSpan w:val="3"/>
            <w:tcBorders>
              <w:top w:val="nil"/>
              <w:left w:val="single" w:color="000000" w:sz="4" w:space="0"/>
              <w:bottom w:val="single" w:color="000000" w:sz="4" w:space="0"/>
              <w:right w:val="single" w:color="000000" w:sz="4" w:space="0"/>
            </w:tcBorders>
            <w:shd w:val="clear" w:color="auto" w:fill="auto"/>
            <w:noWrap/>
            <w:vAlign w:val="center"/>
          </w:tcPr>
          <w:p w14:paraId="41E1D79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2210202</w:t>
            </w:r>
          </w:p>
        </w:tc>
        <w:tc>
          <w:tcPr>
            <w:tcW w:w="4242" w:type="dxa"/>
            <w:tcBorders>
              <w:top w:val="nil"/>
              <w:left w:val="nil"/>
              <w:bottom w:val="single" w:color="000000" w:sz="4" w:space="0"/>
              <w:right w:val="single" w:color="000000" w:sz="4" w:space="0"/>
            </w:tcBorders>
            <w:shd w:val="clear" w:color="auto" w:fill="auto"/>
            <w:noWrap/>
            <w:vAlign w:val="center"/>
          </w:tcPr>
          <w:p w14:paraId="62965A1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提租补贴</w:t>
            </w:r>
          </w:p>
        </w:tc>
        <w:tc>
          <w:tcPr>
            <w:tcW w:w="1637" w:type="dxa"/>
            <w:tcBorders>
              <w:top w:val="nil"/>
              <w:left w:val="nil"/>
              <w:bottom w:val="single" w:color="000000" w:sz="4" w:space="0"/>
              <w:right w:val="single" w:color="000000" w:sz="4" w:space="0"/>
            </w:tcBorders>
            <w:shd w:val="clear" w:color="auto" w:fill="auto"/>
            <w:noWrap/>
            <w:vAlign w:val="center"/>
          </w:tcPr>
          <w:p w14:paraId="7F1FEE2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46,632.45</w:t>
            </w:r>
          </w:p>
        </w:tc>
        <w:tc>
          <w:tcPr>
            <w:tcW w:w="1535" w:type="dxa"/>
            <w:tcBorders>
              <w:top w:val="nil"/>
              <w:left w:val="nil"/>
              <w:bottom w:val="single" w:color="000000" w:sz="4" w:space="0"/>
              <w:right w:val="single" w:color="000000" w:sz="4" w:space="0"/>
            </w:tcBorders>
            <w:shd w:val="clear" w:color="auto" w:fill="auto"/>
            <w:noWrap/>
            <w:vAlign w:val="center"/>
          </w:tcPr>
          <w:p w14:paraId="253563D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46,632.45</w:t>
            </w:r>
          </w:p>
        </w:tc>
        <w:tc>
          <w:tcPr>
            <w:tcW w:w="1637" w:type="dxa"/>
            <w:tcBorders>
              <w:top w:val="nil"/>
              <w:left w:val="nil"/>
              <w:bottom w:val="single" w:color="000000" w:sz="4" w:space="0"/>
              <w:right w:val="single" w:color="000000" w:sz="4" w:space="0"/>
            </w:tcBorders>
            <w:shd w:val="clear" w:color="auto" w:fill="auto"/>
            <w:noWrap/>
            <w:vAlign w:val="center"/>
          </w:tcPr>
          <w:p w14:paraId="1D4CE7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08061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7F625E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6021099">
            <w:pPr>
              <w:jc w:val="right"/>
              <w:rPr>
                <w:rFonts w:ascii="宋体" w:hAnsi="宋体" w:cs="宋体"/>
                <w:color w:val="000000"/>
                <w:sz w:val="22"/>
                <w:szCs w:val="22"/>
              </w:rPr>
            </w:pPr>
          </w:p>
        </w:tc>
      </w:tr>
    </w:tbl>
    <w:p w14:paraId="596E38E5"/>
    <w:p w14:paraId="7F049759"/>
    <w:p w14:paraId="2C59F60A"/>
    <w:p w14:paraId="740EF1E5"/>
    <w:p w14:paraId="57A47503"/>
    <w:p w14:paraId="7BF8126F"/>
    <w:p w14:paraId="1C4FB2F6">
      <w:pPr>
        <w:pStyle w:val="12"/>
      </w:pPr>
    </w:p>
    <w:p w14:paraId="7FDB3D35">
      <w:pPr>
        <w:pStyle w:val="12"/>
      </w:pPr>
    </w:p>
    <w:p w14:paraId="1BF75DAD">
      <w:pPr>
        <w:pStyle w:val="12"/>
        <w:ind w:left="0"/>
      </w:pPr>
    </w:p>
    <w:p w14:paraId="6EDD3C3C"/>
    <w:p w14:paraId="40726749"/>
    <w:tbl>
      <w:tblPr>
        <w:tblStyle w:val="9"/>
        <w:tblW w:w="13920" w:type="dxa"/>
        <w:tblInd w:w="93" w:type="dxa"/>
        <w:tblLayout w:type="autofit"/>
        <w:tblCellMar>
          <w:top w:w="0" w:type="dxa"/>
          <w:left w:w="108" w:type="dxa"/>
          <w:bottom w:w="0" w:type="dxa"/>
          <w:right w:w="108" w:type="dxa"/>
        </w:tblCellMar>
      </w:tblPr>
      <w:tblGrid>
        <w:gridCol w:w="3270"/>
        <w:gridCol w:w="426"/>
        <w:gridCol w:w="1606"/>
        <w:gridCol w:w="2794"/>
        <w:gridCol w:w="426"/>
        <w:gridCol w:w="1606"/>
        <w:gridCol w:w="1606"/>
        <w:gridCol w:w="1507"/>
        <w:gridCol w:w="1362"/>
      </w:tblGrid>
      <w:tr w14:paraId="10812EEC">
        <w:tblPrEx>
          <w:tblCellMar>
            <w:top w:w="0" w:type="dxa"/>
            <w:left w:w="108" w:type="dxa"/>
            <w:bottom w:w="0" w:type="dxa"/>
            <w:right w:w="108" w:type="dxa"/>
          </w:tblCellMar>
        </w:tblPrEx>
        <w:trPr>
          <w:trHeight w:val="262" w:hRule="atLeast"/>
        </w:trPr>
        <w:tc>
          <w:tcPr>
            <w:tcW w:w="13920" w:type="dxa"/>
            <w:gridSpan w:val="9"/>
            <w:tcBorders>
              <w:top w:val="nil"/>
              <w:left w:val="nil"/>
              <w:bottom w:val="nil"/>
              <w:right w:val="nil"/>
            </w:tcBorders>
            <w:shd w:val="clear" w:color="auto" w:fill="auto"/>
            <w:noWrap/>
            <w:vAlign w:val="bottom"/>
          </w:tcPr>
          <w:p w14:paraId="081D86AE">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14:paraId="0AA7052E">
        <w:tblPrEx>
          <w:tblCellMar>
            <w:top w:w="0" w:type="dxa"/>
            <w:left w:w="108" w:type="dxa"/>
            <w:bottom w:w="0" w:type="dxa"/>
            <w:right w:w="108" w:type="dxa"/>
          </w:tblCellMar>
        </w:tblPrEx>
        <w:trPr>
          <w:trHeight w:val="131" w:hRule="atLeast"/>
        </w:trPr>
        <w:tc>
          <w:tcPr>
            <w:tcW w:w="0" w:type="auto"/>
            <w:tcBorders>
              <w:top w:val="nil"/>
              <w:left w:val="nil"/>
              <w:bottom w:val="nil"/>
              <w:right w:val="nil"/>
            </w:tcBorders>
            <w:shd w:val="clear" w:color="auto" w:fill="auto"/>
            <w:noWrap/>
            <w:vAlign w:val="bottom"/>
          </w:tcPr>
          <w:p w14:paraId="01037C5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5DDDE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900E0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20209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E9CA54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E0CCC4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04F473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84ED73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96ADE97">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14:paraId="2D97BE73">
        <w:tblPrEx>
          <w:tblCellMar>
            <w:top w:w="0" w:type="dxa"/>
            <w:left w:w="108" w:type="dxa"/>
            <w:bottom w:w="0" w:type="dxa"/>
            <w:right w:w="108" w:type="dxa"/>
          </w:tblCellMar>
        </w:tblPrEx>
        <w:trPr>
          <w:trHeight w:val="262" w:hRule="atLeast"/>
        </w:trPr>
        <w:tc>
          <w:tcPr>
            <w:tcW w:w="0" w:type="auto"/>
            <w:tcBorders>
              <w:top w:val="nil"/>
              <w:left w:val="nil"/>
              <w:bottom w:val="nil"/>
              <w:right w:val="nil"/>
            </w:tcBorders>
            <w:shd w:val="clear" w:color="auto" w:fill="auto"/>
            <w:noWrap/>
            <w:vAlign w:val="bottom"/>
          </w:tcPr>
          <w:p w14:paraId="5AB612D0">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4F8CBE2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ED649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42189E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B3EC85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A4769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D209AB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767A5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EADF39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C7EFBF9">
        <w:tblPrEx>
          <w:tblCellMar>
            <w:top w:w="0" w:type="dxa"/>
            <w:left w:w="108" w:type="dxa"/>
            <w:bottom w:w="0" w:type="dxa"/>
            <w:right w:w="108" w:type="dxa"/>
          </w:tblCellMar>
        </w:tblPrEx>
        <w:trPr>
          <w:trHeight w:val="13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C96FE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11CCD8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     出</w:t>
            </w:r>
          </w:p>
        </w:tc>
      </w:tr>
      <w:tr w14:paraId="45B62DE1">
        <w:tblPrEx>
          <w:tblCellMar>
            <w:top w:w="0" w:type="dxa"/>
            <w:left w:w="108" w:type="dxa"/>
            <w:bottom w:w="0" w:type="dxa"/>
            <w:right w:w="108" w:type="dxa"/>
          </w:tblCellMar>
        </w:tblPrEx>
        <w:trPr>
          <w:trHeight w:val="312" w:hRule="atLeast"/>
        </w:trPr>
        <w:tc>
          <w:tcPr>
            <w:tcW w:w="2909" w:type="dxa"/>
            <w:vMerge w:val="restart"/>
            <w:tcBorders>
              <w:top w:val="nil"/>
              <w:left w:val="single" w:color="000000" w:sz="4" w:space="0"/>
              <w:bottom w:val="single" w:color="000000" w:sz="4" w:space="0"/>
              <w:right w:val="single" w:color="000000" w:sz="4" w:space="0"/>
            </w:tcBorders>
            <w:shd w:val="clear" w:color="FFFFFF" w:fill="C0C0C0"/>
            <w:vAlign w:val="center"/>
          </w:tcPr>
          <w:p w14:paraId="58D29F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404" w:type="dxa"/>
            <w:vMerge w:val="restart"/>
            <w:tcBorders>
              <w:top w:val="nil"/>
              <w:left w:val="nil"/>
              <w:bottom w:val="single" w:color="000000" w:sz="4" w:space="0"/>
              <w:right w:val="single" w:color="000000" w:sz="4" w:space="0"/>
            </w:tcBorders>
            <w:shd w:val="clear" w:color="FFFFFF" w:fill="C0C0C0"/>
            <w:vAlign w:val="center"/>
          </w:tcPr>
          <w:p w14:paraId="566C6D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593" w:type="dxa"/>
            <w:vMerge w:val="restart"/>
            <w:tcBorders>
              <w:top w:val="nil"/>
              <w:left w:val="nil"/>
              <w:bottom w:val="single" w:color="000000" w:sz="4" w:space="0"/>
              <w:right w:val="single" w:color="000000" w:sz="4" w:space="0"/>
            </w:tcBorders>
            <w:shd w:val="clear" w:color="FFFFFF" w:fill="C0C0C0"/>
            <w:vAlign w:val="center"/>
          </w:tcPr>
          <w:p w14:paraId="57EBF7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2639" w:type="dxa"/>
            <w:vMerge w:val="restart"/>
            <w:tcBorders>
              <w:top w:val="nil"/>
              <w:left w:val="nil"/>
              <w:bottom w:val="single" w:color="000000" w:sz="4" w:space="0"/>
              <w:right w:val="single" w:color="000000" w:sz="4" w:space="0"/>
            </w:tcBorders>
            <w:shd w:val="clear" w:color="FFFFFF" w:fill="C0C0C0"/>
            <w:vAlign w:val="center"/>
          </w:tcPr>
          <w:p w14:paraId="326256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404" w:type="dxa"/>
            <w:vMerge w:val="restart"/>
            <w:tcBorders>
              <w:top w:val="nil"/>
              <w:left w:val="nil"/>
              <w:bottom w:val="single" w:color="000000" w:sz="4" w:space="0"/>
              <w:right w:val="single" w:color="000000" w:sz="4" w:space="0"/>
            </w:tcBorders>
            <w:shd w:val="clear" w:color="FFFFFF" w:fill="C0C0C0"/>
            <w:vAlign w:val="center"/>
          </w:tcPr>
          <w:p w14:paraId="0C899D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295508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593" w:type="dxa"/>
            <w:vMerge w:val="restart"/>
            <w:tcBorders>
              <w:top w:val="nil"/>
              <w:left w:val="nil"/>
              <w:bottom w:val="single" w:color="000000" w:sz="4" w:space="0"/>
              <w:right w:val="single" w:color="000000" w:sz="4" w:space="0"/>
            </w:tcBorders>
            <w:shd w:val="clear" w:color="FFFFFF" w:fill="C0C0C0"/>
            <w:vAlign w:val="center"/>
          </w:tcPr>
          <w:p w14:paraId="3A9B91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w:t>
            </w:r>
          </w:p>
        </w:tc>
        <w:tc>
          <w:tcPr>
            <w:tcW w:w="1494" w:type="dxa"/>
            <w:vMerge w:val="restart"/>
            <w:tcBorders>
              <w:top w:val="nil"/>
              <w:left w:val="nil"/>
              <w:bottom w:val="single" w:color="000000" w:sz="4" w:space="0"/>
              <w:right w:val="single" w:color="000000" w:sz="4" w:space="0"/>
            </w:tcBorders>
            <w:shd w:val="clear" w:color="FFFFFF" w:fill="C0C0C0"/>
            <w:vAlign w:val="center"/>
          </w:tcPr>
          <w:p w14:paraId="78DBFE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政府性基金预算财政拨款</w:t>
            </w:r>
          </w:p>
        </w:tc>
        <w:tc>
          <w:tcPr>
            <w:tcW w:w="1291" w:type="dxa"/>
            <w:vMerge w:val="restart"/>
            <w:tcBorders>
              <w:top w:val="nil"/>
              <w:left w:val="nil"/>
              <w:bottom w:val="single" w:color="000000" w:sz="4" w:space="0"/>
              <w:right w:val="single" w:color="000000" w:sz="4" w:space="0"/>
            </w:tcBorders>
            <w:shd w:val="clear" w:color="FFFFFF" w:fill="C0C0C0"/>
            <w:vAlign w:val="center"/>
          </w:tcPr>
          <w:p w14:paraId="48C81B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国有资本经营预算财政拨款</w:t>
            </w:r>
          </w:p>
        </w:tc>
      </w:tr>
      <w:tr w14:paraId="5E1F3C8F">
        <w:tblPrEx>
          <w:tblCellMar>
            <w:top w:w="0" w:type="dxa"/>
            <w:left w:w="108" w:type="dxa"/>
            <w:bottom w:w="0" w:type="dxa"/>
            <w:right w:w="108" w:type="dxa"/>
          </w:tblCellMar>
        </w:tblPrEx>
        <w:trPr>
          <w:trHeight w:val="312" w:hRule="atLeast"/>
        </w:trPr>
        <w:tc>
          <w:tcPr>
            <w:tcW w:w="2909" w:type="dxa"/>
            <w:vMerge w:val="continue"/>
            <w:tcBorders>
              <w:top w:val="nil"/>
              <w:left w:val="single" w:color="000000" w:sz="4" w:space="0"/>
              <w:bottom w:val="single" w:color="000000" w:sz="4" w:space="0"/>
              <w:right w:val="single" w:color="000000" w:sz="4" w:space="0"/>
            </w:tcBorders>
            <w:shd w:val="clear" w:color="FFFFFF" w:fill="C0C0C0"/>
            <w:vAlign w:val="center"/>
          </w:tcPr>
          <w:p w14:paraId="14185C1B">
            <w:pPr>
              <w:jc w:val="center"/>
              <w:rPr>
                <w:rFonts w:ascii="宋体" w:hAnsi="宋体" w:cs="宋体"/>
                <w:color w:val="000000"/>
                <w:sz w:val="22"/>
                <w:szCs w:val="22"/>
              </w:rPr>
            </w:pPr>
          </w:p>
        </w:tc>
        <w:tc>
          <w:tcPr>
            <w:tcW w:w="404" w:type="dxa"/>
            <w:vMerge w:val="continue"/>
            <w:tcBorders>
              <w:top w:val="nil"/>
              <w:left w:val="nil"/>
              <w:bottom w:val="single" w:color="000000" w:sz="4" w:space="0"/>
              <w:right w:val="single" w:color="000000" w:sz="4" w:space="0"/>
            </w:tcBorders>
            <w:shd w:val="clear" w:color="FFFFFF" w:fill="C0C0C0"/>
            <w:vAlign w:val="center"/>
          </w:tcPr>
          <w:p w14:paraId="6349E49E">
            <w:pPr>
              <w:jc w:val="center"/>
              <w:rPr>
                <w:rFonts w:ascii="宋体" w:hAnsi="宋体" w:cs="宋体"/>
                <w:color w:val="000000"/>
                <w:sz w:val="22"/>
                <w:szCs w:val="22"/>
              </w:rPr>
            </w:pPr>
          </w:p>
        </w:tc>
        <w:tc>
          <w:tcPr>
            <w:tcW w:w="1593" w:type="dxa"/>
            <w:vMerge w:val="continue"/>
            <w:tcBorders>
              <w:top w:val="nil"/>
              <w:left w:val="nil"/>
              <w:bottom w:val="single" w:color="000000" w:sz="4" w:space="0"/>
              <w:right w:val="single" w:color="000000" w:sz="4" w:space="0"/>
            </w:tcBorders>
            <w:shd w:val="clear" w:color="FFFFFF" w:fill="C0C0C0"/>
            <w:vAlign w:val="center"/>
          </w:tcPr>
          <w:p w14:paraId="2EB14190">
            <w:pPr>
              <w:jc w:val="center"/>
              <w:rPr>
                <w:rFonts w:ascii="宋体" w:hAnsi="宋体" w:cs="宋体"/>
                <w:color w:val="000000"/>
                <w:sz w:val="22"/>
                <w:szCs w:val="22"/>
              </w:rPr>
            </w:pPr>
          </w:p>
        </w:tc>
        <w:tc>
          <w:tcPr>
            <w:tcW w:w="2639" w:type="dxa"/>
            <w:vMerge w:val="continue"/>
            <w:tcBorders>
              <w:top w:val="nil"/>
              <w:left w:val="nil"/>
              <w:bottom w:val="single" w:color="000000" w:sz="4" w:space="0"/>
              <w:right w:val="single" w:color="000000" w:sz="4" w:space="0"/>
            </w:tcBorders>
            <w:shd w:val="clear" w:color="FFFFFF" w:fill="C0C0C0"/>
            <w:vAlign w:val="center"/>
          </w:tcPr>
          <w:p w14:paraId="64FC8B7E">
            <w:pPr>
              <w:jc w:val="center"/>
              <w:rPr>
                <w:rFonts w:ascii="宋体" w:hAnsi="宋体" w:cs="宋体"/>
                <w:color w:val="000000"/>
                <w:sz w:val="22"/>
                <w:szCs w:val="22"/>
              </w:rPr>
            </w:pPr>
          </w:p>
        </w:tc>
        <w:tc>
          <w:tcPr>
            <w:tcW w:w="404" w:type="dxa"/>
            <w:vMerge w:val="continue"/>
            <w:tcBorders>
              <w:top w:val="nil"/>
              <w:left w:val="nil"/>
              <w:bottom w:val="single" w:color="000000" w:sz="4" w:space="0"/>
              <w:right w:val="single" w:color="000000" w:sz="4" w:space="0"/>
            </w:tcBorders>
            <w:shd w:val="clear" w:color="FFFFFF" w:fill="C0C0C0"/>
            <w:vAlign w:val="center"/>
          </w:tcPr>
          <w:p w14:paraId="1AE92E3D">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DFDB63C">
            <w:pPr>
              <w:jc w:val="center"/>
              <w:rPr>
                <w:rFonts w:ascii="宋体" w:hAnsi="宋体" w:cs="宋体"/>
                <w:color w:val="000000"/>
                <w:sz w:val="22"/>
                <w:szCs w:val="22"/>
              </w:rPr>
            </w:pPr>
          </w:p>
        </w:tc>
        <w:tc>
          <w:tcPr>
            <w:tcW w:w="1593" w:type="dxa"/>
            <w:vMerge w:val="continue"/>
            <w:tcBorders>
              <w:top w:val="nil"/>
              <w:left w:val="nil"/>
              <w:bottom w:val="single" w:color="000000" w:sz="4" w:space="0"/>
              <w:right w:val="single" w:color="000000" w:sz="4" w:space="0"/>
            </w:tcBorders>
            <w:shd w:val="clear" w:color="FFFFFF" w:fill="C0C0C0"/>
            <w:vAlign w:val="center"/>
          </w:tcPr>
          <w:p w14:paraId="5A3C920C">
            <w:pPr>
              <w:jc w:val="center"/>
              <w:rPr>
                <w:rFonts w:ascii="宋体" w:hAnsi="宋体"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FFFFFF" w:fill="C0C0C0"/>
            <w:vAlign w:val="center"/>
          </w:tcPr>
          <w:p w14:paraId="6AADADC8">
            <w:pPr>
              <w:jc w:val="center"/>
              <w:rPr>
                <w:rFonts w:ascii="宋体" w:hAnsi="宋体" w:cs="宋体"/>
                <w:color w:val="000000"/>
                <w:sz w:val="22"/>
                <w:szCs w:val="22"/>
              </w:rPr>
            </w:pPr>
          </w:p>
        </w:tc>
        <w:tc>
          <w:tcPr>
            <w:tcW w:w="1291" w:type="dxa"/>
            <w:vMerge w:val="continue"/>
            <w:tcBorders>
              <w:top w:val="nil"/>
              <w:left w:val="nil"/>
              <w:bottom w:val="single" w:color="000000" w:sz="4" w:space="0"/>
              <w:right w:val="single" w:color="000000" w:sz="4" w:space="0"/>
            </w:tcBorders>
            <w:shd w:val="clear" w:color="FFFFFF" w:fill="C0C0C0"/>
            <w:vAlign w:val="center"/>
          </w:tcPr>
          <w:p w14:paraId="309F7D36">
            <w:pPr>
              <w:jc w:val="center"/>
              <w:rPr>
                <w:rFonts w:ascii="宋体" w:hAnsi="宋体" w:cs="宋体"/>
                <w:color w:val="000000"/>
                <w:sz w:val="22"/>
                <w:szCs w:val="22"/>
              </w:rPr>
            </w:pPr>
          </w:p>
        </w:tc>
      </w:tr>
      <w:tr w14:paraId="01AAD185">
        <w:tblPrEx>
          <w:tblCellMar>
            <w:top w:w="0" w:type="dxa"/>
            <w:left w:w="108" w:type="dxa"/>
            <w:bottom w:w="0" w:type="dxa"/>
            <w:right w:w="108" w:type="dxa"/>
          </w:tblCellMar>
        </w:tblPrEx>
        <w:trPr>
          <w:trHeight w:val="136"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03FB4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3A660830">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19415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389C3C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0" w:type="auto"/>
            <w:tcBorders>
              <w:top w:val="nil"/>
              <w:left w:val="nil"/>
              <w:bottom w:val="single" w:color="000000" w:sz="4" w:space="0"/>
              <w:right w:val="single" w:color="000000" w:sz="4" w:space="0"/>
            </w:tcBorders>
            <w:shd w:val="clear" w:color="FFFFFF" w:fill="C0C0C0"/>
            <w:noWrap/>
            <w:vAlign w:val="center"/>
          </w:tcPr>
          <w:p w14:paraId="296A6324">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496E0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71E299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FFFFFF" w:fill="C0C0C0"/>
            <w:noWrap/>
            <w:vAlign w:val="center"/>
          </w:tcPr>
          <w:p w14:paraId="1D592C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FFFFFF" w:fill="C0C0C0"/>
            <w:noWrap/>
            <w:vAlign w:val="center"/>
          </w:tcPr>
          <w:p w14:paraId="42056D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6DB25BD4">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EBC777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0E465C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672" w:type="dxa"/>
            <w:tcBorders>
              <w:top w:val="nil"/>
              <w:left w:val="nil"/>
              <w:bottom w:val="single" w:color="000000" w:sz="4" w:space="0"/>
              <w:right w:val="single" w:color="000000" w:sz="4" w:space="0"/>
            </w:tcBorders>
            <w:shd w:val="clear" w:color="auto" w:fill="auto"/>
            <w:noWrap/>
            <w:vAlign w:val="center"/>
          </w:tcPr>
          <w:p w14:paraId="5A7B35B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54,786,860.43</w:t>
            </w:r>
          </w:p>
        </w:tc>
        <w:tc>
          <w:tcPr>
            <w:tcW w:w="0" w:type="auto"/>
            <w:tcBorders>
              <w:top w:val="nil"/>
              <w:left w:val="nil"/>
              <w:bottom w:val="single" w:color="000000" w:sz="4" w:space="0"/>
              <w:right w:val="single" w:color="000000" w:sz="4" w:space="0"/>
            </w:tcBorders>
            <w:shd w:val="clear" w:color="FFFFFF" w:fill="C0C0C0"/>
            <w:noWrap/>
            <w:vAlign w:val="center"/>
          </w:tcPr>
          <w:p w14:paraId="639DFA8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1B9A58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672" w:type="dxa"/>
            <w:tcBorders>
              <w:top w:val="nil"/>
              <w:left w:val="nil"/>
              <w:bottom w:val="single" w:color="000000" w:sz="4" w:space="0"/>
              <w:right w:val="single" w:color="000000" w:sz="4" w:space="0"/>
            </w:tcBorders>
            <w:shd w:val="clear" w:color="auto" w:fill="auto"/>
            <w:noWrap/>
            <w:vAlign w:val="center"/>
          </w:tcPr>
          <w:p w14:paraId="726F15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53,803,036.10</w:t>
            </w:r>
          </w:p>
        </w:tc>
        <w:tc>
          <w:tcPr>
            <w:tcW w:w="1672" w:type="dxa"/>
            <w:tcBorders>
              <w:top w:val="nil"/>
              <w:left w:val="nil"/>
              <w:bottom w:val="single" w:color="000000" w:sz="4" w:space="0"/>
              <w:right w:val="single" w:color="000000" w:sz="4" w:space="0"/>
            </w:tcBorders>
            <w:shd w:val="clear" w:color="auto" w:fill="auto"/>
            <w:noWrap/>
            <w:vAlign w:val="center"/>
          </w:tcPr>
          <w:p w14:paraId="5E60D3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53,803,036.10</w:t>
            </w:r>
          </w:p>
        </w:tc>
        <w:tc>
          <w:tcPr>
            <w:tcW w:w="1568" w:type="dxa"/>
            <w:tcBorders>
              <w:top w:val="nil"/>
              <w:left w:val="nil"/>
              <w:bottom w:val="single" w:color="000000" w:sz="4" w:space="0"/>
              <w:right w:val="single" w:color="000000" w:sz="4" w:space="0"/>
            </w:tcBorders>
            <w:shd w:val="clear" w:color="auto" w:fill="auto"/>
            <w:noWrap/>
            <w:vAlign w:val="center"/>
          </w:tcPr>
          <w:p w14:paraId="0823C8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5E5B4C">
            <w:pPr>
              <w:jc w:val="right"/>
              <w:rPr>
                <w:rFonts w:ascii="宋体" w:hAnsi="宋体" w:cs="宋体"/>
                <w:color w:val="000000"/>
                <w:sz w:val="22"/>
                <w:szCs w:val="22"/>
              </w:rPr>
            </w:pPr>
          </w:p>
        </w:tc>
      </w:tr>
      <w:tr w14:paraId="59E76FA3">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287D16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51E3A0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672" w:type="dxa"/>
            <w:tcBorders>
              <w:top w:val="nil"/>
              <w:left w:val="nil"/>
              <w:bottom w:val="single" w:color="000000" w:sz="4" w:space="0"/>
              <w:right w:val="single" w:color="000000" w:sz="4" w:space="0"/>
            </w:tcBorders>
            <w:shd w:val="clear" w:color="auto" w:fill="auto"/>
            <w:noWrap/>
            <w:vAlign w:val="center"/>
          </w:tcPr>
          <w:p w14:paraId="425B733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FFFFFF" w:fill="C0C0C0"/>
            <w:noWrap/>
            <w:vAlign w:val="center"/>
          </w:tcPr>
          <w:p w14:paraId="091519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7A7658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672" w:type="dxa"/>
            <w:tcBorders>
              <w:top w:val="nil"/>
              <w:left w:val="nil"/>
              <w:bottom w:val="single" w:color="000000" w:sz="4" w:space="0"/>
              <w:right w:val="single" w:color="000000" w:sz="4" w:space="0"/>
            </w:tcBorders>
            <w:shd w:val="clear" w:color="auto" w:fill="auto"/>
            <w:noWrap/>
            <w:vAlign w:val="center"/>
          </w:tcPr>
          <w:p w14:paraId="52F184D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07ECE3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B31072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9C5A4F">
            <w:pPr>
              <w:jc w:val="right"/>
              <w:rPr>
                <w:rFonts w:ascii="宋体" w:hAnsi="宋体" w:cs="宋体"/>
                <w:color w:val="000000"/>
                <w:sz w:val="22"/>
                <w:szCs w:val="22"/>
              </w:rPr>
            </w:pPr>
          </w:p>
        </w:tc>
      </w:tr>
      <w:tr w14:paraId="47B846FA">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7CC095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14:paraId="4CCA96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auto" w:fill="auto"/>
            <w:noWrap/>
            <w:vAlign w:val="center"/>
          </w:tcPr>
          <w:p w14:paraId="088205E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4B29BB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69684C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672" w:type="dxa"/>
            <w:tcBorders>
              <w:top w:val="nil"/>
              <w:left w:val="nil"/>
              <w:bottom w:val="single" w:color="000000" w:sz="4" w:space="0"/>
              <w:right w:val="single" w:color="000000" w:sz="4" w:space="0"/>
            </w:tcBorders>
            <w:shd w:val="clear" w:color="auto" w:fill="auto"/>
            <w:noWrap/>
            <w:vAlign w:val="center"/>
          </w:tcPr>
          <w:p w14:paraId="6437527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4BF3827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2EEEDB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63306D">
            <w:pPr>
              <w:jc w:val="right"/>
              <w:rPr>
                <w:rFonts w:ascii="宋体" w:hAnsi="宋体" w:cs="宋体"/>
                <w:color w:val="000000"/>
                <w:sz w:val="22"/>
                <w:szCs w:val="22"/>
              </w:rPr>
            </w:pPr>
          </w:p>
        </w:tc>
      </w:tr>
      <w:tr w14:paraId="27635924">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35DD54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3B156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auto" w:fill="auto"/>
            <w:noWrap/>
            <w:vAlign w:val="center"/>
          </w:tcPr>
          <w:p w14:paraId="034F232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D798F3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243DE1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672" w:type="dxa"/>
            <w:tcBorders>
              <w:top w:val="nil"/>
              <w:left w:val="nil"/>
              <w:bottom w:val="single" w:color="000000" w:sz="4" w:space="0"/>
              <w:right w:val="single" w:color="000000" w:sz="4" w:space="0"/>
            </w:tcBorders>
            <w:shd w:val="clear" w:color="auto" w:fill="auto"/>
            <w:noWrap/>
            <w:vAlign w:val="center"/>
          </w:tcPr>
          <w:p w14:paraId="5AE6F6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67F4DBF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7B8AF39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4DD378">
            <w:pPr>
              <w:jc w:val="right"/>
              <w:rPr>
                <w:rFonts w:ascii="宋体" w:hAnsi="宋体" w:cs="宋体"/>
                <w:color w:val="000000"/>
                <w:sz w:val="22"/>
                <w:szCs w:val="22"/>
              </w:rPr>
            </w:pPr>
          </w:p>
        </w:tc>
      </w:tr>
      <w:tr w14:paraId="26799E35">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F87392B">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2368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auto" w:fill="auto"/>
            <w:noWrap/>
            <w:vAlign w:val="center"/>
          </w:tcPr>
          <w:p w14:paraId="59B7BF7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C8B5B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5C4729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672" w:type="dxa"/>
            <w:tcBorders>
              <w:top w:val="nil"/>
              <w:left w:val="nil"/>
              <w:bottom w:val="single" w:color="000000" w:sz="4" w:space="0"/>
              <w:right w:val="single" w:color="000000" w:sz="4" w:space="0"/>
            </w:tcBorders>
            <w:shd w:val="clear" w:color="auto" w:fill="auto"/>
            <w:noWrap/>
            <w:vAlign w:val="center"/>
          </w:tcPr>
          <w:p w14:paraId="05C1194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1B1FD6E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03AB12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9ADC98">
            <w:pPr>
              <w:jc w:val="right"/>
              <w:rPr>
                <w:rFonts w:ascii="宋体" w:hAnsi="宋体" w:cs="宋体"/>
                <w:color w:val="000000"/>
                <w:sz w:val="22"/>
                <w:szCs w:val="22"/>
              </w:rPr>
            </w:pPr>
          </w:p>
        </w:tc>
      </w:tr>
      <w:tr w14:paraId="4B9A8C6B">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DCEEB74">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16733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0" w:type="auto"/>
            <w:tcBorders>
              <w:top w:val="nil"/>
              <w:left w:val="nil"/>
              <w:bottom w:val="single" w:color="000000" w:sz="4" w:space="0"/>
              <w:right w:val="single" w:color="000000" w:sz="4" w:space="0"/>
            </w:tcBorders>
            <w:shd w:val="clear" w:color="auto" w:fill="auto"/>
            <w:noWrap/>
            <w:vAlign w:val="center"/>
          </w:tcPr>
          <w:p w14:paraId="69A5D95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F68F93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7B86B9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672" w:type="dxa"/>
            <w:tcBorders>
              <w:top w:val="nil"/>
              <w:left w:val="nil"/>
              <w:bottom w:val="single" w:color="000000" w:sz="4" w:space="0"/>
              <w:right w:val="single" w:color="000000" w:sz="4" w:space="0"/>
            </w:tcBorders>
            <w:shd w:val="clear" w:color="auto" w:fill="auto"/>
            <w:noWrap/>
            <w:vAlign w:val="center"/>
          </w:tcPr>
          <w:p w14:paraId="2A9ADD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714AF66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2E43CB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0D7344">
            <w:pPr>
              <w:jc w:val="right"/>
              <w:rPr>
                <w:rFonts w:ascii="宋体" w:hAnsi="宋体" w:cs="宋体"/>
                <w:color w:val="000000"/>
                <w:sz w:val="22"/>
                <w:szCs w:val="22"/>
              </w:rPr>
            </w:pPr>
          </w:p>
        </w:tc>
      </w:tr>
      <w:tr w14:paraId="3D3238C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7B86ED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7C540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0" w:type="auto"/>
            <w:tcBorders>
              <w:top w:val="nil"/>
              <w:left w:val="nil"/>
              <w:bottom w:val="single" w:color="000000" w:sz="4" w:space="0"/>
              <w:right w:val="single" w:color="000000" w:sz="4" w:space="0"/>
            </w:tcBorders>
            <w:shd w:val="clear" w:color="auto" w:fill="auto"/>
            <w:noWrap/>
            <w:vAlign w:val="center"/>
          </w:tcPr>
          <w:p w14:paraId="2C2DD65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CE2B7C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3BB4E4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672" w:type="dxa"/>
            <w:tcBorders>
              <w:top w:val="nil"/>
              <w:left w:val="nil"/>
              <w:bottom w:val="single" w:color="000000" w:sz="4" w:space="0"/>
              <w:right w:val="single" w:color="000000" w:sz="4" w:space="0"/>
            </w:tcBorders>
            <w:shd w:val="clear" w:color="auto" w:fill="auto"/>
            <w:noWrap/>
            <w:vAlign w:val="center"/>
          </w:tcPr>
          <w:p w14:paraId="4B57F0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5CAE1F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29C903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1372F2">
            <w:pPr>
              <w:jc w:val="right"/>
              <w:rPr>
                <w:rFonts w:ascii="宋体" w:hAnsi="宋体" w:cs="宋体"/>
                <w:color w:val="000000"/>
                <w:sz w:val="22"/>
                <w:szCs w:val="22"/>
              </w:rPr>
            </w:pPr>
          </w:p>
        </w:tc>
      </w:tr>
      <w:tr w14:paraId="164EB7F5">
        <w:tblPrEx>
          <w:tblCellMar>
            <w:top w:w="0" w:type="dxa"/>
            <w:left w:w="108" w:type="dxa"/>
            <w:bottom w:w="0" w:type="dxa"/>
            <w:right w:w="108" w:type="dxa"/>
          </w:tblCellMar>
        </w:tblPrEx>
        <w:trPr>
          <w:trHeight w:val="136"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12A583A">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8D4C6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0" w:type="auto"/>
            <w:tcBorders>
              <w:top w:val="nil"/>
              <w:left w:val="nil"/>
              <w:bottom w:val="single" w:color="000000" w:sz="4" w:space="0"/>
              <w:right w:val="single" w:color="000000" w:sz="4" w:space="0"/>
            </w:tcBorders>
            <w:shd w:val="clear" w:color="auto" w:fill="auto"/>
            <w:noWrap/>
            <w:vAlign w:val="center"/>
          </w:tcPr>
          <w:p w14:paraId="6755110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4D4E2A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7C04DB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672" w:type="dxa"/>
            <w:tcBorders>
              <w:top w:val="nil"/>
              <w:left w:val="nil"/>
              <w:bottom w:val="single" w:color="000000" w:sz="4" w:space="0"/>
              <w:right w:val="single" w:color="000000" w:sz="4" w:space="0"/>
            </w:tcBorders>
            <w:shd w:val="clear" w:color="auto" w:fill="auto"/>
            <w:noWrap/>
            <w:vAlign w:val="center"/>
          </w:tcPr>
          <w:p w14:paraId="513ABE9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72" w:type="dxa"/>
            <w:tcBorders>
              <w:top w:val="nil"/>
              <w:left w:val="nil"/>
              <w:bottom w:val="single" w:color="000000" w:sz="4" w:space="0"/>
              <w:right w:val="single" w:color="000000" w:sz="4" w:space="0"/>
            </w:tcBorders>
            <w:shd w:val="clear" w:color="auto" w:fill="auto"/>
            <w:noWrap/>
            <w:vAlign w:val="center"/>
          </w:tcPr>
          <w:p w14:paraId="7C1D8B2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568" w:type="dxa"/>
            <w:tcBorders>
              <w:top w:val="nil"/>
              <w:left w:val="nil"/>
              <w:bottom w:val="single" w:color="000000" w:sz="4" w:space="0"/>
              <w:right w:val="single" w:color="000000" w:sz="4" w:space="0"/>
            </w:tcBorders>
            <w:shd w:val="clear" w:color="auto" w:fill="auto"/>
            <w:noWrap/>
            <w:vAlign w:val="center"/>
          </w:tcPr>
          <w:p w14:paraId="1B6C2B1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4EC3F7">
            <w:pPr>
              <w:jc w:val="right"/>
              <w:rPr>
                <w:rFonts w:ascii="宋体" w:hAnsi="宋体" w:cs="宋体"/>
                <w:color w:val="000000"/>
                <w:sz w:val="22"/>
                <w:szCs w:val="22"/>
              </w:rPr>
            </w:pPr>
          </w:p>
        </w:tc>
      </w:tr>
      <w:tr w14:paraId="35C2274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86789B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078A2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0" w:type="auto"/>
            <w:tcBorders>
              <w:top w:val="nil"/>
              <w:left w:val="nil"/>
              <w:bottom w:val="single" w:color="000000" w:sz="4" w:space="0"/>
              <w:right w:val="single" w:color="000000" w:sz="4" w:space="0"/>
            </w:tcBorders>
            <w:shd w:val="clear" w:color="auto" w:fill="auto"/>
            <w:noWrap/>
            <w:vAlign w:val="center"/>
          </w:tcPr>
          <w:p w14:paraId="3001828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7AC4DC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2A0C7D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672" w:type="dxa"/>
            <w:tcBorders>
              <w:top w:val="nil"/>
              <w:left w:val="nil"/>
              <w:bottom w:val="single" w:color="000000" w:sz="4" w:space="0"/>
              <w:right w:val="single" w:color="000000" w:sz="4" w:space="0"/>
            </w:tcBorders>
            <w:shd w:val="clear" w:color="auto" w:fill="auto"/>
            <w:noWrap/>
            <w:vAlign w:val="center"/>
          </w:tcPr>
          <w:p w14:paraId="062E69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72" w:type="dxa"/>
            <w:tcBorders>
              <w:top w:val="nil"/>
              <w:left w:val="nil"/>
              <w:bottom w:val="single" w:color="000000" w:sz="4" w:space="0"/>
              <w:right w:val="single" w:color="000000" w:sz="4" w:space="0"/>
            </w:tcBorders>
            <w:shd w:val="clear" w:color="auto" w:fill="auto"/>
            <w:noWrap/>
            <w:vAlign w:val="center"/>
          </w:tcPr>
          <w:p w14:paraId="0CEA2A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568" w:type="dxa"/>
            <w:tcBorders>
              <w:top w:val="nil"/>
              <w:left w:val="nil"/>
              <w:bottom w:val="single" w:color="000000" w:sz="4" w:space="0"/>
              <w:right w:val="single" w:color="000000" w:sz="4" w:space="0"/>
            </w:tcBorders>
            <w:shd w:val="clear" w:color="auto" w:fill="auto"/>
            <w:noWrap/>
            <w:vAlign w:val="center"/>
          </w:tcPr>
          <w:p w14:paraId="3293959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2B99EC">
            <w:pPr>
              <w:jc w:val="right"/>
              <w:rPr>
                <w:rFonts w:ascii="宋体" w:hAnsi="宋体" w:cs="宋体"/>
                <w:color w:val="000000"/>
                <w:sz w:val="22"/>
                <w:szCs w:val="22"/>
              </w:rPr>
            </w:pPr>
          </w:p>
        </w:tc>
      </w:tr>
      <w:tr w14:paraId="23BDDC68">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4F7CD4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627E1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0" w:type="auto"/>
            <w:tcBorders>
              <w:top w:val="nil"/>
              <w:left w:val="nil"/>
              <w:bottom w:val="single" w:color="000000" w:sz="4" w:space="0"/>
              <w:right w:val="single" w:color="000000" w:sz="4" w:space="0"/>
            </w:tcBorders>
            <w:shd w:val="clear" w:color="auto" w:fill="auto"/>
            <w:noWrap/>
            <w:vAlign w:val="center"/>
          </w:tcPr>
          <w:p w14:paraId="1B70295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7581BD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031FE7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672" w:type="dxa"/>
            <w:tcBorders>
              <w:top w:val="nil"/>
              <w:left w:val="nil"/>
              <w:bottom w:val="single" w:color="000000" w:sz="4" w:space="0"/>
              <w:right w:val="single" w:color="000000" w:sz="4" w:space="0"/>
            </w:tcBorders>
            <w:shd w:val="clear" w:color="auto" w:fill="auto"/>
            <w:noWrap/>
            <w:vAlign w:val="center"/>
          </w:tcPr>
          <w:p w14:paraId="69C68EB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65D1E5A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1814A5E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4E1FC6">
            <w:pPr>
              <w:jc w:val="right"/>
              <w:rPr>
                <w:rFonts w:ascii="宋体" w:hAnsi="宋体" w:cs="宋体"/>
                <w:color w:val="000000"/>
                <w:sz w:val="22"/>
                <w:szCs w:val="22"/>
              </w:rPr>
            </w:pPr>
          </w:p>
        </w:tc>
      </w:tr>
      <w:tr w14:paraId="491AB8D4">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2AE41F2">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8BE8E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0" w:type="auto"/>
            <w:tcBorders>
              <w:top w:val="nil"/>
              <w:left w:val="nil"/>
              <w:bottom w:val="single" w:color="000000" w:sz="4" w:space="0"/>
              <w:right w:val="single" w:color="000000" w:sz="4" w:space="0"/>
            </w:tcBorders>
            <w:shd w:val="clear" w:color="auto" w:fill="auto"/>
            <w:noWrap/>
            <w:vAlign w:val="center"/>
          </w:tcPr>
          <w:p w14:paraId="19CD59B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53D2E2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4EAAC6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672" w:type="dxa"/>
            <w:tcBorders>
              <w:top w:val="nil"/>
              <w:left w:val="nil"/>
              <w:bottom w:val="single" w:color="000000" w:sz="4" w:space="0"/>
              <w:right w:val="single" w:color="000000" w:sz="4" w:space="0"/>
            </w:tcBorders>
            <w:shd w:val="clear" w:color="auto" w:fill="auto"/>
            <w:noWrap/>
            <w:vAlign w:val="center"/>
          </w:tcPr>
          <w:p w14:paraId="58AD60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672" w:type="dxa"/>
            <w:tcBorders>
              <w:top w:val="nil"/>
              <w:left w:val="nil"/>
              <w:bottom w:val="single" w:color="000000" w:sz="4" w:space="0"/>
              <w:right w:val="single" w:color="000000" w:sz="4" w:space="0"/>
            </w:tcBorders>
            <w:shd w:val="clear" w:color="auto" w:fill="auto"/>
            <w:noWrap/>
            <w:vAlign w:val="center"/>
          </w:tcPr>
          <w:p w14:paraId="7EC20D8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0F5F0EE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3E3C7860">
            <w:pPr>
              <w:jc w:val="right"/>
              <w:rPr>
                <w:rFonts w:ascii="宋体" w:hAnsi="宋体" w:cs="宋体"/>
                <w:color w:val="000000"/>
                <w:sz w:val="22"/>
                <w:szCs w:val="22"/>
              </w:rPr>
            </w:pPr>
          </w:p>
        </w:tc>
      </w:tr>
      <w:tr w14:paraId="78C8CF0A">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3C36FC2">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301F8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0" w:type="auto"/>
            <w:tcBorders>
              <w:top w:val="nil"/>
              <w:left w:val="nil"/>
              <w:bottom w:val="single" w:color="000000" w:sz="4" w:space="0"/>
              <w:right w:val="single" w:color="000000" w:sz="4" w:space="0"/>
            </w:tcBorders>
            <w:shd w:val="clear" w:color="auto" w:fill="auto"/>
            <w:noWrap/>
            <w:vAlign w:val="center"/>
          </w:tcPr>
          <w:p w14:paraId="50C829D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FE175D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235C5F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672" w:type="dxa"/>
            <w:tcBorders>
              <w:top w:val="nil"/>
              <w:left w:val="nil"/>
              <w:bottom w:val="single" w:color="000000" w:sz="4" w:space="0"/>
              <w:right w:val="single" w:color="000000" w:sz="4" w:space="0"/>
            </w:tcBorders>
            <w:shd w:val="clear" w:color="auto" w:fill="auto"/>
            <w:noWrap/>
            <w:vAlign w:val="center"/>
          </w:tcPr>
          <w:p w14:paraId="26FD83B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327DC5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5D7A96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9D1571">
            <w:pPr>
              <w:jc w:val="right"/>
              <w:rPr>
                <w:rFonts w:ascii="宋体" w:hAnsi="宋体" w:cs="宋体"/>
                <w:color w:val="000000"/>
                <w:sz w:val="22"/>
                <w:szCs w:val="22"/>
              </w:rPr>
            </w:pPr>
          </w:p>
        </w:tc>
      </w:tr>
      <w:tr w14:paraId="25DA77A9">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E165442">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C5B10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0" w:type="auto"/>
            <w:tcBorders>
              <w:top w:val="nil"/>
              <w:left w:val="nil"/>
              <w:bottom w:val="single" w:color="000000" w:sz="4" w:space="0"/>
              <w:right w:val="single" w:color="000000" w:sz="4" w:space="0"/>
            </w:tcBorders>
            <w:shd w:val="clear" w:color="auto" w:fill="auto"/>
            <w:noWrap/>
            <w:vAlign w:val="center"/>
          </w:tcPr>
          <w:p w14:paraId="0EFCB6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C23C42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4463E9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672" w:type="dxa"/>
            <w:tcBorders>
              <w:top w:val="nil"/>
              <w:left w:val="nil"/>
              <w:bottom w:val="single" w:color="000000" w:sz="4" w:space="0"/>
              <w:right w:val="single" w:color="000000" w:sz="4" w:space="0"/>
            </w:tcBorders>
            <w:shd w:val="clear" w:color="auto" w:fill="auto"/>
            <w:noWrap/>
            <w:vAlign w:val="center"/>
          </w:tcPr>
          <w:p w14:paraId="7ADE44D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376D384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6F4DDBC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3A8965">
            <w:pPr>
              <w:jc w:val="right"/>
              <w:rPr>
                <w:rFonts w:ascii="宋体" w:hAnsi="宋体" w:cs="宋体"/>
                <w:color w:val="000000"/>
                <w:sz w:val="22"/>
                <w:szCs w:val="22"/>
              </w:rPr>
            </w:pPr>
          </w:p>
        </w:tc>
      </w:tr>
      <w:tr w14:paraId="5073C5B0">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C81569C">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B74B7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0" w:type="auto"/>
            <w:tcBorders>
              <w:top w:val="nil"/>
              <w:left w:val="nil"/>
              <w:bottom w:val="single" w:color="000000" w:sz="4" w:space="0"/>
              <w:right w:val="single" w:color="000000" w:sz="4" w:space="0"/>
            </w:tcBorders>
            <w:shd w:val="clear" w:color="auto" w:fill="auto"/>
            <w:noWrap/>
            <w:vAlign w:val="center"/>
          </w:tcPr>
          <w:p w14:paraId="3F3AE0C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C7BF9F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4CC217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672" w:type="dxa"/>
            <w:tcBorders>
              <w:top w:val="nil"/>
              <w:left w:val="nil"/>
              <w:bottom w:val="single" w:color="000000" w:sz="4" w:space="0"/>
              <w:right w:val="single" w:color="000000" w:sz="4" w:space="0"/>
            </w:tcBorders>
            <w:shd w:val="clear" w:color="auto" w:fill="auto"/>
            <w:noWrap/>
            <w:vAlign w:val="center"/>
          </w:tcPr>
          <w:p w14:paraId="1FE46C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5DA3C1D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FC5E0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DE9442">
            <w:pPr>
              <w:jc w:val="right"/>
              <w:rPr>
                <w:rFonts w:ascii="宋体" w:hAnsi="宋体" w:cs="宋体"/>
                <w:color w:val="000000"/>
                <w:sz w:val="22"/>
                <w:szCs w:val="22"/>
              </w:rPr>
            </w:pPr>
          </w:p>
        </w:tc>
      </w:tr>
      <w:tr w14:paraId="5056FD5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D9C62AB">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6F7B7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0" w:type="auto"/>
            <w:tcBorders>
              <w:top w:val="nil"/>
              <w:left w:val="nil"/>
              <w:bottom w:val="single" w:color="000000" w:sz="4" w:space="0"/>
              <w:right w:val="single" w:color="000000" w:sz="4" w:space="0"/>
            </w:tcBorders>
            <w:shd w:val="clear" w:color="auto" w:fill="auto"/>
            <w:noWrap/>
            <w:vAlign w:val="center"/>
          </w:tcPr>
          <w:p w14:paraId="1EA596F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D71804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60CCC8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672" w:type="dxa"/>
            <w:tcBorders>
              <w:top w:val="nil"/>
              <w:left w:val="nil"/>
              <w:bottom w:val="single" w:color="000000" w:sz="4" w:space="0"/>
              <w:right w:val="single" w:color="000000" w:sz="4" w:space="0"/>
            </w:tcBorders>
            <w:shd w:val="clear" w:color="auto" w:fill="auto"/>
            <w:noWrap/>
            <w:vAlign w:val="center"/>
          </w:tcPr>
          <w:p w14:paraId="1FC635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1B05A9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0D164C1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73FD63">
            <w:pPr>
              <w:jc w:val="right"/>
              <w:rPr>
                <w:rFonts w:ascii="宋体" w:hAnsi="宋体" w:cs="宋体"/>
                <w:color w:val="000000"/>
                <w:sz w:val="22"/>
                <w:szCs w:val="22"/>
              </w:rPr>
            </w:pPr>
          </w:p>
        </w:tc>
      </w:tr>
      <w:tr w14:paraId="67956FAE">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88477FE">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874B2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0" w:type="auto"/>
            <w:tcBorders>
              <w:top w:val="nil"/>
              <w:left w:val="nil"/>
              <w:bottom w:val="single" w:color="000000" w:sz="4" w:space="0"/>
              <w:right w:val="single" w:color="000000" w:sz="4" w:space="0"/>
            </w:tcBorders>
            <w:shd w:val="clear" w:color="auto" w:fill="auto"/>
            <w:noWrap/>
            <w:vAlign w:val="center"/>
          </w:tcPr>
          <w:p w14:paraId="1999B66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5361CE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6B5CC6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672" w:type="dxa"/>
            <w:tcBorders>
              <w:top w:val="nil"/>
              <w:left w:val="nil"/>
              <w:bottom w:val="single" w:color="000000" w:sz="4" w:space="0"/>
              <w:right w:val="single" w:color="000000" w:sz="4" w:space="0"/>
            </w:tcBorders>
            <w:shd w:val="clear" w:color="auto" w:fill="auto"/>
            <w:noWrap/>
            <w:vAlign w:val="center"/>
          </w:tcPr>
          <w:p w14:paraId="15F107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4400B9E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78B29BC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02E65B">
            <w:pPr>
              <w:jc w:val="right"/>
              <w:rPr>
                <w:rFonts w:ascii="宋体" w:hAnsi="宋体" w:cs="宋体"/>
                <w:color w:val="000000"/>
                <w:sz w:val="22"/>
                <w:szCs w:val="22"/>
              </w:rPr>
            </w:pPr>
          </w:p>
        </w:tc>
      </w:tr>
      <w:tr w14:paraId="414ACD23">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A3624CE">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5525F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0" w:type="auto"/>
            <w:tcBorders>
              <w:top w:val="nil"/>
              <w:left w:val="nil"/>
              <w:bottom w:val="single" w:color="000000" w:sz="4" w:space="0"/>
              <w:right w:val="single" w:color="000000" w:sz="4" w:space="0"/>
            </w:tcBorders>
            <w:shd w:val="clear" w:color="auto" w:fill="auto"/>
            <w:noWrap/>
            <w:vAlign w:val="center"/>
          </w:tcPr>
          <w:p w14:paraId="3A579DD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24DB90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43D9E1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672" w:type="dxa"/>
            <w:tcBorders>
              <w:top w:val="nil"/>
              <w:left w:val="nil"/>
              <w:bottom w:val="single" w:color="000000" w:sz="4" w:space="0"/>
              <w:right w:val="single" w:color="000000" w:sz="4" w:space="0"/>
            </w:tcBorders>
            <w:shd w:val="clear" w:color="auto" w:fill="auto"/>
            <w:noWrap/>
            <w:vAlign w:val="center"/>
          </w:tcPr>
          <w:p w14:paraId="28F2E7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61E2AC3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48506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8EEBDA">
            <w:pPr>
              <w:jc w:val="right"/>
              <w:rPr>
                <w:rFonts w:ascii="宋体" w:hAnsi="宋体" w:cs="宋体"/>
                <w:color w:val="000000"/>
                <w:sz w:val="22"/>
                <w:szCs w:val="22"/>
              </w:rPr>
            </w:pPr>
          </w:p>
        </w:tc>
      </w:tr>
      <w:tr w14:paraId="66FD9BE8">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4CE4077">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0B6E5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0" w:type="auto"/>
            <w:tcBorders>
              <w:top w:val="nil"/>
              <w:left w:val="nil"/>
              <w:bottom w:val="single" w:color="000000" w:sz="4" w:space="0"/>
              <w:right w:val="single" w:color="000000" w:sz="4" w:space="0"/>
            </w:tcBorders>
            <w:shd w:val="clear" w:color="auto" w:fill="auto"/>
            <w:noWrap/>
            <w:vAlign w:val="center"/>
          </w:tcPr>
          <w:p w14:paraId="677EF35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231814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6502DE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672" w:type="dxa"/>
            <w:tcBorders>
              <w:top w:val="nil"/>
              <w:left w:val="nil"/>
              <w:bottom w:val="single" w:color="000000" w:sz="4" w:space="0"/>
              <w:right w:val="single" w:color="000000" w:sz="4" w:space="0"/>
            </w:tcBorders>
            <w:shd w:val="clear" w:color="auto" w:fill="auto"/>
            <w:noWrap/>
            <w:vAlign w:val="center"/>
          </w:tcPr>
          <w:p w14:paraId="62F8C64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0FF7973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66DC53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CFA97C">
            <w:pPr>
              <w:jc w:val="right"/>
              <w:rPr>
                <w:rFonts w:ascii="宋体" w:hAnsi="宋体" w:cs="宋体"/>
                <w:color w:val="000000"/>
                <w:sz w:val="22"/>
                <w:szCs w:val="22"/>
              </w:rPr>
            </w:pPr>
          </w:p>
        </w:tc>
      </w:tr>
      <w:tr w14:paraId="110AEE0A">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7A92DF6">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B7EBA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0" w:type="auto"/>
            <w:tcBorders>
              <w:top w:val="nil"/>
              <w:left w:val="nil"/>
              <w:bottom w:val="single" w:color="000000" w:sz="4" w:space="0"/>
              <w:right w:val="single" w:color="000000" w:sz="4" w:space="0"/>
            </w:tcBorders>
            <w:shd w:val="clear" w:color="auto" w:fill="auto"/>
            <w:noWrap/>
            <w:vAlign w:val="center"/>
          </w:tcPr>
          <w:p w14:paraId="1CACC72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31CC2C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4B0AD5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672" w:type="dxa"/>
            <w:tcBorders>
              <w:top w:val="nil"/>
              <w:left w:val="nil"/>
              <w:bottom w:val="single" w:color="000000" w:sz="4" w:space="0"/>
              <w:right w:val="single" w:color="000000" w:sz="4" w:space="0"/>
            </w:tcBorders>
            <w:shd w:val="clear" w:color="auto" w:fill="auto"/>
            <w:noWrap/>
            <w:vAlign w:val="center"/>
          </w:tcPr>
          <w:p w14:paraId="359A53A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72" w:type="dxa"/>
            <w:tcBorders>
              <w:top w:val="nil"/>
              <w:left w:val="nil"/>
              <w:bottom w:val="single" w:color="000000" w:sz="4" w:space="0"/>
              <w:right w:val="single" w:color="000000" w:sz="4" w:space="0"/>
            </w:tcBorders>
            <w:shd w:val="clear" w:color="auto" w:fill="auto"/>
            <w:noWrap/>
            <w:vAlign w:val="center"/>
          </w:tcPr>
          <w:p w14:paraId="2AEE14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568" w:type="dxa"/>
            <w:tcBorders>
              <w:top w:val="nil"/>
              <w:left w:val="nil"/>
              <w:bottom w:val="single" w:color="000000" w:sz="4" w:space="0"/>
              <w:right w:val="single" w:color="000000" w:sz="4" w:space="0"/>
            </w:tcBorders>
            <w:shd w:val="clear" w:color="auto" w:fill="auto"/>
            <w:noWrap/>
            <w:vAlign w:val="center"/>
          </w:tcPr>
          <w:p w14:paraId="12946A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B7B2B5">
            <w:pPr>
              <w:jc w:val="right"/>
              <w:rPr>
                <w:rFonts w:ascii="宋体" w:hAnsi="宋体" w:cs="宋体"/>
                <w:color w:val="000000"/>
                <w:sz w:val="22"/>
                <w:szCs w:val="22"/>
              </w:rPr>
            </w:pPr>
          </w:p>
        </w:tc>
      </w:tr>
      <w:tr w14:paraId="1C9CBC79">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B68A88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5F3BA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0" w:type="auto"/>
            <w:tcBorders>
              <w:top w:val="nil"/>
              <w:left w:val="nil"/>
              <w:bottom w:val="single" w:color="000000" w:sz="4" w:space="0"/>
              <w:right w:val="single" w:color="000000" w:sz="4" w:space="0"/>
            </w:tcBorders>
            <w:shd w:val="clear" w:color="auto" w:fill="auto"/>
            <w:noWrap/>
            <w:vAlign w:val="center"/>
          </w:tcPr>
          <w:p w14:paraId="3852FE3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247E28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014CEB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672" w:type="dxa"/>
            <w:tcBorders>
              <w:top w:val="nil"/>
              <w:left w:val="nil"/>
              <w:bottom w:val="single" w:color="000000" w:sz="4" w:space="0"/>
              <w:right w:val="single" w:color="000000" w:sz="4" w:space="0"/>
            </w:tcBorders>
            <w:shd w:val="clear" w:color="auto" w:fill="auto"/>
            <w:noWrap/>
            <w:vAlign w:val="center"/>
          </w:tcPr>
          <w:p w14:paraId="7AD0F8B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4AAD4F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7855D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2C75E3">
            <w:pPr>
              <w:jc w:val="right"/>
              <w:rPr>
                <w:rFonts w:ascii="宋体" w:hAnsi="宋体" w:cs="宋体"/>
                <w:color w:val="000000"/>
                <w:sz w:val="22"/>
                <w:szCs w:val="22"/>
              </w:rPr>
            </w:pPr>
          </w:p>
        </w:tc>
      </w:tr>
      <w:tr w14:paraId="1F911831">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12BB222">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7FDC6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0" w:type="auto"/>
            <w:tcBorders>
              <w:top w:val="nil"/>
              <w:left w:val="nil"/>
              <w:bottom w:val="single" w:color="000000" w:sz="4" w:space="0"/>
              <w:right w:val="single" w:color="000000" w:sz="4" w:space="0"/>
            </w:tcBorders>
            <w:shd w:val="clear" w:color="auto" w:fill="auto"/>
            <w:noWrap/>
            <w:vAlign w:val="center"/>
          </w:tcPr>
          <w:p w14:paraId="7C23F73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36846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147B70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672" w:type="dxa"/>
            <w:tcBorders>
              <w:top w:val="nil"/>
              <w:left w:val="nil"/>
              <w:bottom w:val="single" w:color="000000" w:sz="4" w:space="0"/>
              <w:right w:val="single" w:color="000000" w:sz="4" w:space="0"/>
            </w:tcBorders>
            <w:shd w:val="clear" w:color="auto" w:fill="auto"/>
            <w:noWrap/>
            <w:vAlign w:val="center"/>
          </w:tcPr>
          <w:p w14:paraId="02F6AF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469F295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6DF4E3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D03870">
            <w:pPr>
              <w:jc w:val="right"/>
              <w:rPr>
                <w:rFonts w:ascii="宋体" w:hAnsi="宋体" w:cs="宋体"/>
                <w:color w:val="000000"/>
                <w:sz w:val="22"/>
                <w:szCs w:val="22"/>
              </w:rPr>
            </w:pPr>
          </w:p>
        </w:tc>
      </w:tr>
      <w:tr w14:paraId="48772D71">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1DEC099">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DF0BB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0" w:type="auto"/>
            <w:tcBorders>
              <w:top w:val="nil"/>
              <w:left w:val="nil"/>
              <w:bottom w:val="single" w:color="000000" w:sz="4" w:space="0"/>
              <w:right w:val="single" w:color="000000" w:sz="4" w:space="0"/>
            </w:tcBorders>
            <w:shd w:val="clear" w:color="auto" w:fill="auto"/>
            <w:noWrap/>
            <w:vAlign w:val="center"/>
          </w:tcPr>
          <w:p w14:paraId="1BAE8CE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417306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41F315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672" w:type="dxa"/>
            <w:tcBorders>
              <w:top w:val="nil"/>
              <w:left w:val="nil"/>
              <w:bottom w:val="single" w:color="000000" w:sz="4" w:space="0"/>
              <w:right w:val="single" w:color="000000" w:sz="4" w:space="0"/>
            </w:tcBorders>
            <w:shd w:val="clear" w:color="auto" w:fill="auto"/>
            <w:noWrap/>
            <w:vAlign w:val="center"/>
          </w:tcPr>
          <w:p w14:paraId="5CAD93D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3293021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FA892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0C829F">
            <w:pPr>
              <w:jc w:val="right"/>
              <w:rPr>
                <w:rFonts w:ascii="宋体" w:hAnsi="宋体" w:cs="宋体"/>
                <w:color w:val="000000"/>
                <w:sz w:val="22"/>
                <w:szCs w:val="22"/>
              </w:rPr>
            </w:pPr>
          </w:p>
        </w:tc>
      </w:tr>
      <w:tr w14:paraId="013707C4">
        <w:tblPrEx>
          <w:tblCellMar>
            <w:top w:w="0" w:type="dxa"/>
            <w:left w:w="108" w:type="dxa"/>
            <w:bottom w:w="0" w:type="dxa"/>
            <w:right w:w="108" w:type="dxa"/>
          </w:tblCellMar>
        </w:tblPrEx>
        <w:trPr>
          <w:trHeight w:val="136"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A9FA7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B1186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0" w:type="auto"/>
            <w:tcBorders>
              <w:top w:val="nil"/>
              <w:left w:val="nil"/>
              <w:bottom w:val="single" w:color="000000" w:sz="4" w:space="0"/>
              <w:right w:val="single" w:color="000000" w:sz="4" w:space="0"/>
            </w:tcBorders>
            <w:shd w:val="clear" w:color="auto" w:fill="auto"/>
            <w:noWrap/>
            <w:vAlign w:val="center"/>
          </w:tcPr>
          <w:p w14:paraId="376B8ED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B185CB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228F23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672" w:type="dxa"/>
            <w:tcBorders>
              <w:top w:val="nil"/>
              <w:left w:val="nil"/>
              <w:bottom w:val="single" w:color="000000" w:sz="4" w:space="0"/>
              <w:right w:val="single" w:color="000000" w:sz="4" w:space="0"/>
            </w:tcBorders>
            <w:shd w:val="clear" w:color="auto" w:fill="auto"/>
            <w:noWrap/>
            <w:vAlign w:val="center"/>
          </w:tcPr>
          <w:p w14:paraId="3E804C2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38F00CF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6322C9B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6769F78">
            <w:pPr>
              <w:jc w:val="right"/>
              <w:rPr>
                <w:rFonts w:ascii="宋体" w:hAnsi="宋体" w:cs="宋体"/>
                <w:color w:val="000000"/>
                <w:sz w:val="22"/>
                <w:szCs w:val="22"/>
              </w:rPr>
            </w:pPr>
          </w:p>
        </w:tc>
      </w:tr>
      <w:tr w14:paraId="37F21BD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EF7D39D">
            <w:pPr>
              <w:jc w:val="cente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84FDD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0" w:type="auto"/>
            <w:tcBorders>
              <w:top w:val="nil"/>
              <w:left w:val="nil"/>
              <w:bottom w:val="single" w:color="000000" w:sz="4" w:space="0"/>
              <w:right w:val="single" w:color="000000" w:sz="4" w:space="0"/>
            </w:tcBorders>
            <w:shd w:val="clear" w:color="auto" w:fill="auto"/>
            <w:noWrap/>
            <w:vAlign w:val="center"/>
          </w:tcPr>
          <w:p w14:paraId="38A48F4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02C3D7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632771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672" w:type="dxa"/>
            <w:tcBorders>
              <w:top w:val="nil"/>
              <w:left w:val="nil"/>
              <w:bottom w:val="single" w:color="000000" w:sz="4" w:space="0"/>
              <w:right w:val="single" w:color="000000" w:sz="4" w:space="0"/>
            </w:tcBorders>
            <w:shd w:val="clear" w:color="auto" w:fill="auto"/>
            <w:noWrap/>
            <w:vAlign w:val="center"/>
          </w:tcPr>
          <w:p w14:paraId="4D0B9F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11AB23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068760B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522FC7">
            <w:pPr>
              <w:jc w:val="right"/>
              <w:rPr>
                <w:rFonts w:ascii="宋体" w:hAnsi="宋体" w:cs="宋体"/>
                <w:color w:val="000000"/>
                <w:sz w:val="22"/>
                <w:szCs w:val="22"/>
              </w:rPr>
            </w:pPr>
          </w:p>
        </w:tc>
      </w:tr>
      <w:tr w14:paraId="58337D9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2B850EB">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86634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0" w:type="auto"/>
            <w:tcBorders>
              <w:top w:val="nil"/>
              <w:left w:val="nil"/>
              <w:bottom w:val="single" w:color="000000" w:sz="4" w:space="0"/>
              <w:right w:val="single" w:color="000000" w:sz="4" w:space="0"/>
            </w:tcBorders>
            <w:shd w:val="clear" w:color="auto" w:fill="auto"/>
            <w:noWrap/>
            <w:vAlign w:val="center"/>
          </w:tcPr>
          <w:p w14:paraId="69A3CC8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EBCC8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6A8C57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672" w:type="dxa"/>
            <w:tcBorders>
              <w:top w:val="nil"/>
              <w:left w:val="nil"/>
              <w:bottom w:val="single" w:color="000000" w:sz="4" w:space="0"/>
              <w:right w:val="single" w:color="000000" w:sz="4" w:space="0"/>
            </w:tcBorders>
            <w:shd w:val="clear" w:color="auto" w:fill="auto"/>
            <w:noWrap/>
            <w:vAlign w:val="center"/>
          </w:tcPr>
          <w:p w14:paraId="101FD3F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7551CDD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342AAF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F14B7D">
            <w:pPr>
              <w:jc w:val="right"/>
              <w:rPr>
                <w:rFonts w:ascii="宋体" w:hAnsi="宋体" w:cs="宋体"/>
                <w:color w:val="000000"/>
                <w:sz w:val="22"/>
                <w:szCs w:val="22"/>
              </w:rPr>
            </w:pPr>
          </w:p>
        </w:tc>
      </w:tr>
      <w:tr w14:paraId="4B532A54">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E92E2FF">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71166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0" w:type="auto"/>
            <w:tcBorders>
              <w:top w:val="nil"/>
              <w:left w:val="nil"/>
              <w:bottom w:val="single" w:color="000000" w:sz="4" w:space="0"/>
              <w:right w:val="single" w:color="000000" w:sz="4" w:space="0"/>
            </w:tcBorders>
            <w:shd w:val="clear" w:color="auto" w:fill="auto"/>
            <w:noWrap/>
            <w:vAlign w:val="center"/>
          </w:tcPr>
          <w:p w14:paraId="0BF1F43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0B70A5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36BEEE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672" w:type="dxa"/>
            <w:tcBorders>
              <w:top w:val="nil"/>
              <w:left w:val="nil"/>
              <w:bottom w:val="single" w:color="000000" w:sz="4" w:space="0"/>
              <w:right w:val="single" w:color="000000" w:sz="4" w:space="0"/>
            </w:tcBorders>
            <w:shd w:val="clear" w:color="auto" w:fill="auto"/>
            <w:noWrap/>
            <w:vAlign w:val="center"/>
          </w:tcPr>
          <w:p w14:paraId="4D5179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vAlign w:val="center"/>
          </w:tcPr>
          <w:p w14:paraId="037DAD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nil"/>
              <w:left w:val="nil"/>
              <w:bottom w:val="single" w:color="000000" w:sz="4" w:space="0"/>
              <w:right w:val="single" w:color="000000" w:sz="4" w:space="0"/>
            </w:tcBorders>
            <w:shd w:val="clear" w:color="auto" w:fill="auto"/>
            <w:noWrap/>
            <w:vAlign w:val="center"/>
          </w:tcPr>
          <w:p w14:paraId="7CA3AC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A099FE">
            <w:pPr>
              <w:jc w:val="right"/>
              <w:rPr>
                <w:rFonts w:ascii="宋体" w:hAnsi="宋体" w:cs="宋体"/>
                <w:color w:val="000000"/>
                <w:sz w:val="22"/>
                <w:szCs w:val="22"/>
              </w:rPr>
            </w:pPr>
          </w:p>
        </w:tc>
      </w:tr>
      <w:tr w14:paraId="2B04EE03">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FD5AA9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327491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672" w:type="dxa"/>
            <w:tcBorders>
              <w:top w:val="nil"/>
              <w:left w:val="nil"/>
              <w:bottom w:val="single" w:color="000000" w:sz="4" w:space="0"/>
              <w:right w:val="single" w:color="000000" w:sz="4" w:space="0"/>
            </w:tcBorders>
            <w:shd w:val="clear" w:color="auto" w:fill="auto"/>
            <w:noWrap/>
            <w:vAlign w:val="center"/>
          </w:tcPr>
          <w:p w14:paraId="643CD84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59,886,860.43</w:t>
            </w:r>
          </w:p>
        </w:tc>
        <w:tc>
          <w:tcPr>
            <w:tcW w:w="0" w:type="auto"/>
            <w:tcBorders>
              <w:top w:val="nil"/>
              <w:left w:val="nil"/>
              <w:bottom w:val="single" w:color="000000" w:sz="4" w:space="0"/>
              <w:right w:val="single" w:color="000000" w:sz="4" w:space="0"/>
            </w:tcBorders>
            <w:shd w:val="clear" w:color="FFFFFF" w:fill="C0C0C0"/>
            <w:noWrap/>
            <w:vAlign w:val="center"/>
          </w:tcPr>
          <w:p w14:paraId="7A14E0D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64BA8C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672" w:type="dxa"/>
            <w:tcBorders>
              <w:top w:val="nil"/>
              <w:left w:val="nil"/>
              <w:bottom w:val="single" w:color="000000" w:sz="4" w:space="0"/>
              <w:right w:val="single" w:color="000000" w:sz="4" w:space="0"/>
            </w:tcBorders>
            <w:shd w:val="clear" w:color="auto" w:fill="auto"/>
            <w:noWrap/>
            <w:vAlign w:val="center"/>
          </w:tcPr>
          <w:p w14:paraId="7FD30F7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60,387,600.93</w:t>
            </w:r>
          </w:p>
        </w:tc>
        <w:tc>
          <w:tcPr>
            <w:tcW w:w="1672" w:type="dxa"/>
            <w:tcBorders>
              <w:top w:val="nil"/>
              <w:left w:val="nil"/>
              <w:bottom w:val="single" w:color="000000" w:sz="4" w:space="0"/>
              <w:right w:val="single" w:color="000000" w:sz="4" w:space="0"/>
            </w:tcBorders>
            <w:shd w:val="clear" w:color="auto" w:fill="auto"/>
            <w:noWrap/>
            <w:vAlign w:val="center"/>
          </w:tcPr>
          <w:p w14:paraId="01D31E9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55,287,600.93</w:t>
            </w:r>
          </w:p>
        </w:tc>
        <w:tc>
          <w:tcPr>
            <w:tcW w:w="1568" w:type="dxa"/>
            <w:tcBorders>
              <w:top w:val="nil"/>
              <w:left w:val="nil"/>
              <w:bottom w:val="single" w:color="000000" w:sz="4" w:space="0"/>
              <w:right w:val="single" w:color="000000" w:sz="4" w:space="0"/>
            </w:tcBorders>
            <w:shd w:val="clear" w:color="auto" w:fill="auto"/>
            <w:noWrap/>
            <w:vAlign w:val="center"/>
          </w:tcPr>
          <w:p w14:paraId="381CE9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671089F6">
            <w:pPr>
              <w:jc w:val="right"/>
              <w:rPr>
                <w:rFonts w:ascii="宋体" w:hAnsi="宋体" w:cs="宋体"/>
                <w:color w:val="000000"/>
                <w:sz w:val="22"/>
                <w:szCs w:val="22"/>
              </w:rPr>
            </w:pPr>
          </w:p>
        </w:tc>
      </w:tr>
      <w:tr w14:paraId="2BF294DB">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A51271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49C724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672" w:type="dxa"/>
            <w:tcBorders>
              <w:top w:val="nil"/>
              <w:left w:val="nil"/>
              <w:bottom w:val="single" w:color="000000" w:sz="4" w:space="0"/>
              <w:right w:val="single" w:color="000000" w:sz="4" w:space="0"/>
            </w:tcBorders>
            <w:shd w:val="clear" w:color="auto" w:fill="auto"/>
            <w:noWrap/>
            <w:vAlign w:val="center"/>
          </w:tcPr>
          <w:p w14:paraId="6FC47D1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500,740.50</w:t>
            </w:r>
          </w:p>
        </w:tc>
        <w:tc>
          <w:tcPr>
            <w:tcW w:w="0" w:type="auto"/>
            <w:tcBorders>
              <w:top w:val="nil"/>
              <w:left w:val="nil"/>
              <w:bottom w:val="single" w:color="000000" w:sz="4" w:space="0"/>
              <w:right w:val="single" w:color="000000" w:sz="4" w:space="0"/>
            </w:tcBorders>
            <w:shd w:val="clear" w:color="FFFFFF" w:fill="C0C0C0"/>
            <w:noWrap/>
            <w:vAlign w:val="center"/>
          </w:tcPr>
          <w:p w14:paraId="1F02C1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388AD5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0" w:type="auto"/>
            <w:tcBorders>
              <w:top w:val="nil"/>
              <w:left w:val="nil"/>
              <w:bottom w:val="single" w:color="000000" w:sz="4" w:space="0"/>
              <w:right w:val="single" w:color="000000" w:sz="4" w:space="0"/>
            </w:tcBorders>
            <w:shd w:val="clear" w:color="auto" w:fill="auto"/>
            <w:noWrap/>
            <w:vAlign w:val="center"/>
          </w:tcPr>
          <w:p w14:paraId="3098C58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307770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F58562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3B3847B">
            <w:pPr>
              <w:jc w:val="right"/>
              <w:rPr>
                <w:rFonts w:ascii="宋体" w:hAnsi="宋体" w:cs="宋体"/>
                <w:color w:val="000000"/>
                <w:sz w:val="22"/>
                <w:szCs w:val="22"/>
              </w:rPr>
            </w:pPr>
          </w:p>
        </w:tc>
      </w:tr>
      <w:tr w14:paraId="09C68EC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8BE3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10449A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672" w:type="dxa"/>
            <w:tcBorders>
              <w:top w:val="nil"/>
              <w:left w:val="nil"/>
              <w:bottom w:val="single" w:color="000000" w:sz="4" w:space="0"/>
              <w:right w:val="single" w:color="000000" w:sz="4" w:space="0"/>
            </w:tcBorders>
            <w:shd w:val="clear" w:color="auto" w:fill="auto"/>
            <w:noWrap/>
            <w:vAlign w:val="center"/>
          </w:tcPr>
          <w:p w14:paraId="2D8956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500,740.50</w:t>
            </w:r>
          </w:p>
        </w:tc>
        <w:tc>
          <w:tcPr>
            <w:tcW w:w="0" w:type="auto"/>
            <w:tcBorders>
              <w:top w:val="nil"/>
              <w:left w:val="nil"/>
              <w:bottom w:val="single" w:color="000000" w:sz="4" w:space="0"/>
              <w:right w:val="single" w:color="000000" w:sz="4" w:space="0"/>
            </w:tcBorders>
            <w:shd w:val="clear" w:color="FFFFFF" w:fill="C0C0C0"/>
            <w:noWrap/>
            <w:vAlign w:val="center"/>
          </w:tcPr>
          <w:p w14:paraId="79EC3A18">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3CD44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0" w:type="auto"/>
            <w:tcBorders>
              <w:top w:val="nil"/>
              <w:left w:val="nil"/>
              <w:bottom w:val="single" w:color="000000" w:sz="4" w:space="0"/>
              <w:right w:val="single" w:color="000000" w:sz="4" w:space="0"/>
            </w:tcBorders>
            <w:shd w:val="clear" w:color="auto" w:fill="auto"/>
            <w:noWrap/>
            <w:vAlign w:val="center"/>
          </w:tcPr>
          <w:p w14:paraId="721BCC7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2CA4DD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5361B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A402E03">
            <w:pPr>
              <w:jc w:val="right"/>
              <w:rPr>
                <w:rFonts w:ascii="宋体" w:hAnsi="宋体" w:cs="宋体"/>
                <w:color w:val="000000"/>
                <w:sz w:val="22"/>
                <w:szCs w:val="22"/>
              </w:rPr>
            </w:pPr>
          </w:p>
        </w:tc>
      </w:tr>
      <w:tr w14:paraId="41D168D7">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600FB1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5F6AB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672" w:type="dxa"/>
            <w:tcBorders>
              <w:top w:val="nil"/>
              <w:left w:val="nil"/>
              <w:bottom w:val="single" w:color="000000" w:sz="4" w:space="0"/>
              <w:right w:val="single" w:color="000000" w:sz="4" w:space="0"/>
            </w:tcBorders>
            <w:shd w:val="clear" w:color="auto" w:fill="auto"/>
            <w:noWrap/>
            <w:vAlign w:val="center"/>
          </w:tcPr>
          <w:p w14:paraId="55A171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770DE99">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1D6B2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0" w:type="auto"/>
            <w:tcBorders>
              <w:top w:val="nil"/>
              <w:left w:val="nil"/>
              <w:bottom w:val="single" w:color="000000" w:sz="4" w:space="0"/>
              <w:right w:val="single" w:color="000000" w:sz="4" w:space="0"/>
            </w:tcBorders>
            <w:shd w:val="clear" w:color="auto" w:fill="auto"/>
            <w:noWrap/>
            <w:vAlign w:val="center"/>
          </w:tcPr>
          <w:p w14:paraId="0B88321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5BA0F9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851934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88CF3B0">
            <w:pPr>
              <w:jc w:val="right"/>
              <w:rPr>
                <w:rFonts w:ascii="宋体" w:hAnsi="宋体" w:cs="宋体"/>
                <w:color w:val="000000"/>
                <w:sz w:val="22"/>
                <w:szCs w:val="22"/>
              </w:rPr>
            </w:pPr>
          </w:p>
        </w:tc>
      </w:tr>
      <w:tr w14:paraId="1660F669">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5E40E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792347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672" w:type="dxa"/>
            <w:tcBorders>
              <w:top w:val="nil"/>
              <w:left w:val="nil"/>
              <w:bottom w:val="single" w:color="000000" w:sz="4" w:space="0"/>
              <w:right w:val="single" w:color="000000" w:sz="4" w:space="0"/>
            </w:tcBorders>
            <w:shd w:val="clear" w:color="auto" w:fill="auto"/>
            <w:noWrap/>
            <w:vAlign w:val="center"/>
          </w:tcPr>
          <w:p w14:paraId="0D916C5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467FEAD0">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36CB7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0" w:type="auto"/>
            <w:tcBorders>
              <w:top w:val="nil"/>
              <w:left w:val="nil"/>
              <w:bottom w:val="single" w:color="000000" w:sz="4" w:space="0"/>
              <w:right w:val="single" w:color="000000" w:sz="4" w:space="0"/>
            </w:tcBorders>
            <w:shd w:val="clear" w:color="auto" w:fill="auto"/>
            <w:noWrap/>
            <w:vAlign w:val="center"/>
          </w:tcPr>
          <w:p w14:paraId="4EFC207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19DD69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5A73A0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FB5932A">
            <w:pPr>
              <w:jc w:val="right"/>
              <w:rPr>
                <w:rFonts w:ascii="宋体" w:hAnsi="宋体" w:cs="宋体"/>
                <w:color w:val="000000"/>
                <w:sz w:val="22"/>
                <w:szCs w:val="22"/>
              </w:rPr>
            </w:pPr>
          </w:p>
        </w:tc>
      </w:tr>
      <w:tr w14:paraId="74ED3BFD">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B68462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0" w:type="auto"/>
            <w:tcBorders>
              <w:top w:val="nil"/>
              <w:left w:val="nil"/>
              <w:bottom w:val="single" w:color="000000" w:sz="8" w:space="0"/>
              <w:right w:val="single" w:color="000000" w:sz="4" w:space="0"/>
            </w:tcBorders>
            <w:shd w:val="clear" w:color="FFFFFF" w:fill="C0C0C0"/>
            <w:noWrap/>
            <w:vAlign w:val="center"/>
          </w:tcPr>
          <w:p w14:paraId="7F138F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672" w:type="dxa"/>
            <w:tcBorders>
              <w:top w:val="nil"/>
              <w:left w:val="nil"/>
              <w:bottom w:val="single" w:color="000000" w:sz="4" w:space="0"/>
              <w:right w:val="single" w:color="000000" w:sz="4" w:space="0"/>
            </w:tcBorders>
            <w:shd w:val="clear" w:color="auto" w:fill="auto"/>
            <w:noWrap/>
            <w:vAlign w:val="center"/>
          </w:tcPr>
          <w:p w14:paraId="7036672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60,387,600.93</w:t>
            </w:r>
          </w:p>
        </w:tc>
        <w:tc>
          <w:tcPr>
            <w:tcW w:w="0" w:type="auto"/>
            <w:tcBorders>
              <w:top w:val="nil"/>
              <w:left w:val="nil"/>
              <w:bottom w:val="single" w:color="000000" w:sz="4" w:space="0"/>
              <w:right w:val="single" w:color="000000" w:sz="4" w:space="0"/>
            </w:tcBorders>
            <w:shd w:val="clear" w:color="FFFFFF" w:fill="C0C0C0"/>
            <w:noWrap/>
            <w:vAlign w:val="center"/>
          </w:tcPr>
          <w:p w14:paraId="3DF221C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总计</w:t>
            </w:r>
          </w:p>
        </w:tc>
        <w:tc>
          <w:tcPr>
            <w:tcW w:w="0" w:type="auto"/>
            <w:tcBorders>
              <w:top w:val="nil"/>
              <w:left w:val="nil"/>
              <w:bottom w:val="single" w:color="000000" w:sz="4" w:space="0"/>
              <w:right w:val="single" w:color="000000" w:sz="4" w:space="0"/>
            </w:tcBorders>
            <w:shd w:val="clear" w:color="FFFFFF" w:fill="C0C0C0"/>
            <w:noWrap/>
            <w:vAlign w:val="center"/>
          </w:tcPr>
          <w:p w14:paraId="12EC7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1672" w:type="dxa"/>
            <w:tcBorders>
              <w:top w:val="nil"/>
              <w:left w:val="nil"/>
              <w:bottom w:val="single" w:color="000000" w:sz="4" w:space="0"/>
              <w:right w:val="single" w:color="000000" w:sz="4" w:space="0"/>
            </w:tcBorders>
            <w:shd w:val="clear" w:color="auto" w:fill="auto"/>
            <w:noWrap/>
            <w:vAlign w:val="center"/>
          </w:tcPr>
          <w:p w14:paraId="471E140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60,387,600.93</w:t>
            </w:r>
          </w:p>
        </w:tc>
        <w:tc>
          <w:tcPr>
            <w:tcW w:w="1672" w:type="dxa"/>
            <w:tcBorders>
              <w:top w:val="nil"/>
              <w:left w:val="nil"/>
              <w:bottom w:val="single" w:color="000000" w:sz="4" w:space="0"/>
              <w:right w:val="single" w:color="000000" w:sz="4" w:space="0"/>
            </w:tcBorders>
            <w:shd w:val="clear" w:color="auto" w:fill="auto"/>
            <w:noWrap/>
            <w:vAlign w:val="center"/>
          </w:tcPr>
          <w:p w14:paraId="58903E5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55,287,600.93</w:t>
            </w:r>
          </w:p>
        </w:tc>
        <w:tc>
          <w:tcPr>
            <w:tcW w:w="1568" w:type="dxa"/>
            <w:tcBorders>
              <w:top w:val="nil"/>
              <w:left w:val="nil"/>
              <w:bottom w:val="single" w:color="000000" w:sz="4" w:space="0"/>
              <w:right w:val="single" w:color="000000" w:sz="4" w:space="0"/>
            </w:tcBorders>
            <w:shd w:val="clear" w:color="auto" w:fill="auto"/>
            <w:noWrap/>
            <w:vAlign w:val="center"/>
          </w:tcPr>
          <w:p w14:paraId="7062E9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4BEC957B">
            <w:pPr>
              <w:jc w:val="right"/>
              <w:rPr>
                <w:rFonts w:ascii="宋体" w:hAnsi="宋体" w:cs="宋体"/>
                <w:color w:val="000000"/>
                <w:sz w:val="22"/>
                <w:szCs w:val="22"/>
              </w:rPr>
            </w:pPr>
          </w:p>
        </w:tc>
      </w:tr>
      <w:tr w14:paraId="7228ACCA">
        <w:tblPrEx>
          <w:tblCellMar>
            <w:top w:w="0" w:type="dxa"/>
            <w:left w:w="108" w:type="dxa"/>
            <w:bottom w:w="0" w:type="dxa"/>
            <w:right w:w="108" w:type="dxa"/>
          </w:tblCellMar>
        </w:tblPrEx>
        <w:trPr>
          <w:trHeight w:val="140" w:hRule="atLeast"/>
        </w:trPr>
        <w:tc>
          <w:tcPr>
            <w:tcW w:w="0" w:type="auto"/>
            <w:gridSpan w:val="8"/>
            <w:tcBorders>
              <w:top w:val="nil"/>
              <w:left w:val="nil"/>
              <w:bottom w:val="nil"/>
              <w:right w:val="nil"/>
            </w:tcBorders>
            <w:shd w:val="clear" w:color="auto" w:fill="auto"/>
            <w:noWrap/>
            <w:vAlign w:val="center"/>
          </w:tcPr>
          <w:p w14:paraId="5402D0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7D7088EB">
            <w:pPr>
              <w:jc w:val="left"/>
              <w:rPr>
                <w:rFonts w:ascii="宋体" w:hAnsi="宋体" w:cs="宋体"/>
                <w:color w:val="000000"/>
                <w:sz w:val="20"/>
                <w:szCs w:val="20"/>
              </w:rPr>
            </w:pPr>
          </w:p>
        </w:tc>
      </w:tr>
    </w:tbl>
    <w:p w14:paraId="78538287"/>
    <w:p w14:paraId="4D98D673"/>
    <w:p w14:paraId="466D6477"/>
    <w:p w14:paraId="12B09603"/>
    <w:p w14:paraId="7499DE9F"/>
    <w:p w14:paraId="65FFF76C"/>
    <w:p w14:paraId="4ECC2424"/>
    <w:p w14:paraId="3BD52BA2"/>
    <w:p w14:paraId="2109DAB8"/>
    <w:p w14:paraId="0B1110A5"/>
    <w:tbl>
      <w:tblPr>
        <w:tblStyle w:val="9"/>
        <w:tblW w:w="13361" w:type="dxa"/>
        <w:tblInd w:w="93" w:type="dxa"/>
        <w:tblLayout w:type="autofit"/>
        <w:tblCellMar>
          <w:top w:w="0" w:type="dxa"/>
          <w:left w:w="108" w:type="dxa"/>
          <w:bottom w:w="0" w:type="dxa"/>
          <w:right w:w="108" w:type="dxa"/>
        </w:tblCellMar>
      </w:tblPr>
      <w:tblGrid>
        <w:gridCol w:w="3416"/>
        <w:gridCol w:w="222"/>
        <w:gridCol w:w="222"/>
        <w:gridCol w:w="4616"/>
        <w:gridCol w:w="1769"/>
        <w:gridCol w:w="1658"/>
        <w:gridCol w:w="1658"/>
      </w:tblGrid>
      <w:tr w14:paraId="257B98F1">
        <w:tblPrEx>
          <w:tblCellMar>
            <w:top w:w="0" w:type="dxa"/>
            <w:left w:w="108" w:type="dxa"/>
            <w:bottom w:w="0" w:type="dxa"/>
            <w:right w:w="108" w:type="dxa"/>
          </w:tblCellMar>
        </w:tblPrEx>
        <w:trPr>
          <w:trHeight w:val="390" w:hRule="atLeast"/>
        </w:trPr>
        <w:tc>
          <w:tcPr>
            <w:tcW w:w="13361" w:type="dxa"/>
            <w:gridSpan w:val="7"/>
            <w:tcBorders>
              <w:top w:val="nil"/>
              <w:left w:val="nil"/>
              <w:bottom w:val="nil"/>
              <w:right w:val="nil"/>
            </w:tcBorders>
            <w:shd w:val="clear" w:color="auto" w:fill="auto"/>
            <w:noWrap/>
            <w:vAlign w:val="bottom"/>
          </w:tcPr>
          <w:p w14:paraId="0F541E6E">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14:paraId="1EBF137B">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9D1FE6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788C23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71E5B5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D7B31B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7A2195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08AE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FF1B1B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14:paraId="17B5BDB7">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8C6E684">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1244032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306773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17FDFB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19107B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BC857E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21686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392F32EB">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6E907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085" w:type="dxa"/>
            <w:gridSpan w:val="3"/>
            <w:tcBorders>
              <w:top w:val="single" w:color="000000" w:sz="4" w:space="0"/>
              <w:left w:val="nil"/>
              <w:bottom w:val="single" w:color="000000" w:sz="4" w:space="0"/>
              <w:right w:val="single" w:color="000000" w:sz="4" w:space="0"/>
            </w:tcBorders>
            <w:shd w:val="clear" w:color="FFFFFF" w:fill="C0C0C0"/>
            <w:vAlign w:val="center"/>
          </w:tcPr>
          <w:p w14:paraId="3FD66E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14:paraId="09814EF6">
        <w:tblPrEx>
          <w:tblCellMar>
            <w:top w:w="0" w:type="dxa"/>
            <w:left w:w="108" w:type="dxa"/>
            <w:bottom w:w="0" w:type="dxa"/>
            <w:right w:w="108" w:type="dxa"/>
          </w:tblCellMar>
        </w:tblPrEx>
        <w:trPr>
          <w:trHeight w:val="312" w:hRule="atLeast"/>
        </w:trPr>
        <w:tc>
          <w:tcPr>
            <w:tcW w:w="3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B53AF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33837D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769" w:type="dxa"/>
            <w:vMerge w:val="restart"/>
            <w:tcBorders>
              <w:top w:val="nil"/>
              <w:left w:val="nil"/>
              <w:bottom w:val="single" w:color="000000" w:sz="4" w:space="0"/>
              <w:right w:val="single" w:color="000000" w:sz="4" w:space="0"/>
            </w:tcBorders>
            <w:shd w:val="clear" w:color="FFFFFF" w:fill="C0C0C0"/>
            <w:vAlign w:val="center"/>
          </w:tcPr>
          <w:p w14:paraId="26CA0D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658" w:type="dxa"/>
            <w:vMerge w:val="restart"/>
            <w:tcBorders>
              <w:top w:val="nil"/>
              <w:left w:val="nil"/>
              <w:bottom w:val="single" w:color="000000" w:sz="4" w:space="0"/>
              <w:right w:val="single" w:color="000000" w:sz="4" w:space="0"/>
            </w:tcBorders>
            <w:shd w:val="clear" w:color="FFFFFF" w:fill="C0C0C0"/>
            <w:vAlign w:val="center"/>
          </w:tcPr>
          <w:p w14:paraId="012AF4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658" w:type="dxa"/>
            <w:vMerge w:val="restart"/>
            <w:tcBorders>
              <w:top w:val="nil"/>
              <w:left w:val="nil"/>
              <w:bottom w:val="single" w:color="000000" w:sz="4" w:space="0"/>
              <w:right w:val="single" w:color="000000" w:sz="4" w:space="0"/>
            </w:tcBorders>
            <w:shd w:val="clear" w:color="FFFFFF" w:fill="C0C0C0"/>
            <w:vAlign w:val="center"/>
          </w:tcPr>
          <w:p w14:paraId="0E88A4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14:paraId="1DCF8FEB">
        <w:tblPrEx>
          <w:tblCellMar>
            <w:top w:w="0" w:type="dxa"/>
            <w:left w:w="108" w:type="dxa"/>
            <w:bottom w:w="0" w:type="dxa"/>
            <w:right w:w="108" w:type="dxa"/>
          </w:tblCellMar>
        </w:tblPrEx>
        <w:trPr>
          <w:trHeight w:val="312" w:hRule="atLeast"/>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47AFB4A">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B89604B">
            <w:pPr>
              <w:jc w:val="center"/>
              <w:rPr>
                <w:rFonts w:ascii="宋体" w:hAnsi="宋体" w:cs="宋体"/>
                <w:color w:val="000000"/>
                <w:sz w:val="22"/>
                <w:szCs w:val="22"/>
              </w:rPr>
            </w:pPr>
          </w:p>
        </w:tc>
        <w:tc>
          <w:tcPr>
            <w:tcW w:w="1769" w:type="dxa"/>
            <w:vMerge w:val="continue"/>
            <w:tcBorders>
              <w:top w:val="nil"/>
              <w:left w:val="nil"/>
              <w:bottom w:val="single" w:color="000000" w:sz="4" w:space="0"/>
              <w:right w:val="single" w:color="000000" w:sz="4" w:space="0"/>
            </w:tcBorders>
            <w:shd w:val="clear" w:color="FFFFFF" w:fill="C0C0C0"/>
            <w:vAlign w:val="center"/>
          </w:tcPr>
          <w:p w14:paraId="3BE0D023">
            <w:pPr>
              <w:jc w:val="center"/>
              <w:rPr>
                <w:rFonts w:ascii="宋体" w:hAnsi="宋体" w:cs="宋体"/>
                <w:color w:val="000000"/>
                <w:sz w:val="22"/>
                <w:szCs w:val="22"/>
              </w:rPr>
            </w:pPr>
          </w:p>
        </w:tc>
        <w:tc>
          <w:tcPr>
            <w:tcW w:w="1658" w:type="dxa"/>
            <w:vMerge w:val="continue"/>
            <w:tcBorders>
              <w:top w:val="nil"/>
              <w:left w:val="nil"/>
              <w:bottom w:val="single" w:color="000000" w:sz="4" w:space="0"/>
              <w:right w:val="single" w:color="000000" w:sz="4" w:space="0"/>
            </w:tcBorders>
            <w:shd w:val="clear" w:color="FFFFFF" w:fill="C0C0C0"/>
            <w:vAlign w:val="center"/>
          </w:tcPr>
          <w:p w14:paraId="39B78FDC">
            <w:pPr>
              <w:jc w:val="center"/>
              <w:rPr>
                <w:rFonts w:ascii="宋体" w:hAnsi="宋体" w:cs="宋体"/>
                <w:color w:val="000000"/>
                <w:sz w:val="22"/>
                <w:szCs w:val="22"/>
              </w:rPr>
            </w:pPr>
          </w:p>
        </w:tc>
        <w:tc>
          <w:tcPr>
            <w:tcW w:w="1658" w:type="dxa"/>
            <w:vMerge w:val="continue"/>
            <w:tcBorders>
              <w:top w:val="nil"/>
              <w:left w:val="nil"/>
              <w:bottom w:val="single" w:color="000000" w:sz="4" w:space="0"/>
              <w:right w:val="single" w:color="000000" w:sz="4" w:space="0"/>
            </w:tcBorders>
            <w:shd w:val="clear" w:color="FFFFFF" w:fill="C0C0C0"/>
            <w:vAlign w:val="center"/>
          </w:tcPr>
          <w:p w14:paraId="05068AAF">
            <w:pPr>
              <w:jc w:val="center"/>
              <w:rPr>
                <w:rFonts w:ascii="宋体" w:hAnsi="宋体" w:cs="宋体"/>
                <w:color w:val="000000"/>
                <w:sz w:val="22"/>
                <w:szCs w:val="22"/>
              </w:rPr>
            </w:pPr>
          </w:p>
        </w:tc>
      </w:tr>
      <w:tr w14:paraId="028B9D85">
        <w:tblPrEx>
          <w:tblCellMar>
            <w:top w:w="0" w:type="dxa"/>
            <w:left w:w="108" w:type="dxa"/>
            <w:bottom w:w="0" w:type="dxa"/>
            <w:right w:w="108" w:type="dxa"/>
          </w:tblCellMar>
        </w:tblPrEx>
        <w:trPr>
          <w:trHeight w:val="312" w:hRule="atLeast"/>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F3BD558">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5E745247">
            <w:pPr>
              <w:jc w:val="center"/>
              <w:rPr>
                <w:rFonts w:ascii="宋体" w:hAnsi="宋体" w:cs="宋体"/>
                <w:color w:val="000000"/>
                <w:sz w:val="22"/>
                <w:szCs w:val="22"/>
              </w:rPr>
            </w:pPr>
          </w:p>
        </w:tc>
        <w:tc>
          <w:tcPr>
            <w:tcW w:w="1769" w:type="dxa"/>
            <w:vMerge w:val="continue"/>
            <w:tcBorders>
              <w:top w:val="nil"/>
              <w:left w:val="nil"/>
              <w:bottom w:val="single" w:color="000000" w:sz="4" w:space="0"/>
              <w:right w:val="single" w:color="000000" w:sz="4" w:space="0"/>
            </w:tcBorders>
            <w:shd w:val="clear" w:color="FFFFFF" w:fill="C0C0C0"/>
            <w:vAlign w:val="center"/>
          </w:tcPr>
          <w:p w14:paraId="02892B05">
            <w:pPr>
              <w:jc w:val="center"/>
              <w:rPr>
                <w:rFonts w:ascii="宋体" w:hAnsi="宋体" w:cs="宋体"/>
                <w:color w:val="000000"/>
                <w:sz w:val="22"/>
                <w:szCs w:val="22"/>
              </w:rPr>
            </w:pPr>
          </w:p>
        </w:tc>
        <w:tc>
          <w:tcPr>
            <w:tcW w:w="1658" w:type="dxa"/>
            <w:vMerge w:val="continue"/>
            <w:tcBorders>
              <w:top w:val="nil"/>
              <w:left w:val="nil"/>
              <w:bottom w:val="single" w:color="000000" w:sz="4" w:space="0"/>
              <w:right w:val="single" w:color="000000" w:sz="4" w:space="0"/>
            </w:tcBorders>
            <w:shd w:val="clear" w:color="FFFFFF" w:fill="C0C0C0"/>
            <w:vAlign w:val="center"/>
          </w:tcPr>
          <w:p w14:paraId="29BBB561">
            <w:pPr>
              <w:jc w:val="center"/>
              <w:rPr>
                <w:rFonts w:ascii="宋体" w:hAnsi="宋体" w:cs="宋体"/>
                <w:color w:val="000000"/>
                <w:sz w:val="22"/>
                <w:szCs w:val="22"/>
              </w:rPr>
            </w:pPr>
          </w:p>
        </w:tc>
        <w:tc>
          <w:tcPr>
            <w:tcW w:w="1658" w:type="dxa"/>
            <w:vMerge w:val="continue"/>
            <w:tcBorders>
              <w:top w:val="nil"/>
              <w:left w:val="nil"/>
              <w:bottom w:val="single" w:color="000000" w:sz="4" w:space="0"/>
              <w:right w:val="single" w:color="000000" w:sz="4" w:space="0"/>
            </w:tcBorders>
            <w:shd w:val="clear" w:color="FFFFFF" w:fill="C0C0C0"/>
            <w:vAlign w:val="center"/>
          </w:tcPr>
          <w:p w14:paraId="2639845C">
            <w:pPr>
              <w:jc w:val="center"/>
              <w:rPr>
                <w:rFonts w:ascii="宋体" w:hAnsi="宋体" w:cs="宋体"/>
                <w:color w:val="000000"/>
                <w:sz w:val="22"/>
                <w:szCs w:val="22"/>
              </w:rPr>
            </w:pPr>
          </w:p>
        </w:tc>
      </w:tr>
      <w:tr w14:paraId="0E1311E0">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6945A6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03C89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619D97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41B175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BCFE503">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477E77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769" w:type="dxa"/>
            <w:tcBorders>
              <w:top w:val="nil"/>
              <w:left w:val="nil"/>
              <w:bottom w:val="single" w:color="000000" w:sz="4" w:space="0"/>
              <w:right w:val="single" w:color="000000" w:sz="4" w:space="0"/>
            </w:tcBorders>
            <w:shd w:val="clear" w:color="auto" w:fill="auto"/>
            <w:noWrap/>
            <w:vAlign w:val="center"/>
          </w:tcPr>
          <w:p w14:paraId="789919AE">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55,287,600.93</w:t>
            </w:r>
          </w:p>
        </w:tc>
        <w:tc>
          <w:tcPr>
            <w:tcW w:w="1658" w:type="dxa"/>
            <w:tcBorders>
              <w:top w:val="nil"/>
              <w:left w:val="nil"/>
              <w:bottom w:val="single" w:color="000000" w:sz="4" w:space="0"/>
              <w:right w:val="single" w:color="000000" w:sz="4" w:space="0"/>
            </w:tcBorders>
            <w:shd w:val="clear" w:color="auto" w:fill="auto"/>
            <w:noWrap/>
            <w:vAlign w:val="center"/>
          </w:tcPr>
          <w:p w14:paraId="1EED503F">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7,563,179.76</w:t>
            </w:r>
          </w:p>
        </w:tc>
        <w:tc>
          <w:tcPr>
            <w:tcW w:w="1658" w:type="dxa"/>
            <w:tcBorders>
              <w:top w:val="nil"/>
              <w:left w:val="nil"/>
              <w:bottom w:val="single" w:color="000000" w:sz="4" w:space="0"/>
              <w:right w:val="single" w:color="000000" w:sz="4" w:space="0"/>
            </w:tcBorders>
            <w:shd w:val="clear" w:color="auto" w:fill="auto"/>
            <w:noWrap/>
            <w:vAlign w:val="center"/>
          </w:tcPr>
          <w:p w14:paraId="328A3631">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47,223,680.67</w:t>
            </w:r>
          </w:p>
        </w:tc>
      </w:tr>
      <w:tr w14:paraId="323385D7">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58CB5F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4616" w:type="dxa"/>
            <w:tcBorders>
              <w:top w:val="nil"/>
              <w:left w:val="nil"/>
              <w:bottom w:val="single" w:color="000000" w:sz="4" w:space="0"/>
              <w:right w:val="single" w:color="000000" w:sz="4" w:space="0"/>
            </w:tcBorders>
            <w:shd w:val="clear" w:color="auto" w:fill="auto"/>
            <w:noWrap/>
            <w:vAlign w:val="center"/>
          </w:tcPr>
          <w:p w14:paraId="5A8690E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769" w:type="dxa"/>
            <w:tcBorders>
              <w:top w:val="nil"/>
              <w:left w:val="nil"/>
              <w:bottom w:val="single" w:color="000000" w:sz="4" w:space="0"/>
              <w:right w:val="single" w:color="000000" w:sz="4" w:space="0"/>
            </w:tcBorders>
            <w:shd w:val="clear" w:color="auto" w:fill="auto"/>
            <w:noWrap/>
            <w:vAlign w:val="center"/>
          </w:tcPr>
          <w:p w14:paraId="41AE93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53,803,036.10</w:t>
            </w:r>
          </w:p>
        </w:tc>
        <w:tc>
          <w:tcPr>
            <w:tcW w:w="1658" w:type="dxa"/>
            <w:tcBorders>
              <w:top w:val="nil"/>
              <w:left w:val="nil"/>
              <w:bottom w:val="single" w:color="000000" w:sz="4" w:space="0"/>
              <w:right w:val="single" w:color="000000" w:sz="4" w:space="0"/>
            </w:tcBorders>
            <w:shd w:val="clear" w:color="auto" w:fill="auto"/>
            <w:noWrap/>
            <w:vAlign w:val="center"/>
          </w:tcPr>
          <w:p w14:paraId="6EB1F7D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6,078,614.93</w:t>
            </w:r>
          </w:p>
        </w:tc>
        <w:tc>
          <w:tcPr>
            <w:tcW w:w="1658" w:type="dxa"/>
            <w:tcBorders>
              <w:top w:val="nil"/>
              <w:left w:val="nil"/>
              <w:bottom w:val="single" w:color="000000" w:sz="4" w:space="0"/>
              <w:right w:val="single" w:color="000000" w:sz="4" w:space="0"/>
            </w:tcBorders>
            <w:shd w:val="clear" w:color="auto" w:fill="auto"/>
            <w:noWrap/>
            <w:vAlign w:val="center"/>
          </w:tcPr>
          <w:p w14:paraId="5B5EBA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47,223,680.67</w:t>
            </w:r>
          </w:p>
        </w:tc>
      </w:tr>
      <w:tr w14:paraId="62800BE6">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B72F6F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4616" w:type="dxa"/>
            <w:tcBorders>
              <w:top w:val="nil"/>
              <w:left w:val="nil"/>
              <w:bottom w:val="single" w:color="000000" w:sz="4" w:space="0"/>
              <w:right w:val="single" w:color="000000" w:sz="4" w:space="0"/>
            </w:tcBorders>
            <w:shd w:val="clear" w:color="auto" w:fill="auto"/>
            <w:noWrap/>
            <w:vAlign w:val="center"/>
          </w:tcPr>
          <w:p w14:paraId="1DB1179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69" w:type="dxa"/>
            <w:tcBorders>
              <w:top w:val="nil"/>
              <w:left w:val="nil"/>
              <w:bottom w:val="single" w:color="000000" w:sz="4" w:space="0"/>
              <w:right w:val="single" w:color="000000" w:sz="4" w:space="0"/>
            </w:tcBorders>
            <w:shd w:val="clear" w:color="auto" w:fill="auto"/>
            <w:noWrap/>
            <w:vAlign w:val="center"/>
          </w:tcPr>
          <w:p w14:paraId="778926E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53,803,036.10</w:t>
            </w:r>
          </w:p>
        </w:tc>
        <w:tc>
          <w:tcPr>
            <w:tcW w:w="1658" w:type="dxa"/>
            <w:tcBorders>
              <w:top w:val="nil"/>
              <w:left w:val="nil"/>
              <w:bottom w:val="single" w:color="000000" w:sz="4" w:space="0"/>
              <w:right w:val="single" w:color="000000" w:sz="4" w:space="0"/>
            </w:tcBorders>
            <w:shd w:val="clear" w:color="auto" w:fill="auto"/>
            <w:noWrap/>
            <w:vAlign w:val="center"/>
          </w:tcPr>
          <w:p w14:paraId="03C6B1A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6,078,614.93</w:t>
            </w:r>
          </w:p>
        </w:tc>
        <w:tc>
          <w:tcPr>
            <w:tcW w:w="1658" w:type="dxa"/>
            <w:tcBorders>
              <w:top w:val="nil"/>
              <w:left w:val="nil"/>
              <w:bottom w:val="single" w:color="000000" w:sz="4" w:space="0"/>
              <w:right w:val="single" w:color="000000" w:sz="4" w:space="0"/>
            </w:tcBorders>
            <w:shd w:val="clear" w:color="auto" w:fill="auto"/>
            <w:noWrap/>
            <w:vAlign w:val="center"/>
          </w:tcPr>
          <w:p w14:paraId="24C9A18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47,223,680.67</w:t>
            </w:r>
          </w:p>
        </w:tc>
      </w:tr>
      <w:tr w14:paraId="472AAF3B">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3FB0D2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2010350</w:t>
            </w:r>
          </w:p>
        </w:tc>
        <w:tc>
          <w:tcPr>
            <w:tcW w:w="4616" w:type="dxa"/>
            <w:tcBorders>
              <w:top w:val="nil"/>
              <w:left w:val="nil"/>
              <w:bottom w:val="single" w:color="000000" w:sz="4" w:space="0"/>
              <w:right w:val="single" w:color="000000" w:sz="4" w:space="0"/>
            </w:tcBorders>
            <w:shd w:val="clear" w:color="auto" w:fill="auto"/>
            <w:noWrap/>
            <w:vAlign w:val="center"/>
          </w:tcPr>
          <w:p w14:paraId="7A69731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69" w:type="dxa"/>
            <w:tcBorders>
              <w:top w:val="nil"/>
              <w:left w:val="nil"/>
              <w:bottom w:val="single" w:color="000000" w:sz="4" w:space="0"/>
              <w:right w:val="single" w:color="000000" w:sz="4" w:space="0"/>
            </w:tcBorders>
            <w:shd w:val="clear" w:color="auto" w:fill="auto"/>
            <w:noWrap/>
            <w:vAlign w:val="center"/>
          </w:tcPr>
          <w:p w14:paraId="0E3D17C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9,521,912.75</w:t>
            </w:r>
          </w:p>
        </w:tc>
        <w:tc>
          <w:tcPr>
            <w:tcW w:w="1658" w:type="dxa"/>
            <w:tcBorders>
              <w:top w:val="nil"/>
              <w:left w:val="nil"/>
              <w:bottom w:val="single" w:color="000000" w:sz="4" w:space="0"/>
              <w:right w:val="single" w:color="000000" w:sz="4" w:space="0"/>
            </w:tcBorders>
            <w:shd w:val="clear" w:color="auto" w:fill="auto"/>
            <w:noWrap/>
            <w:vAlign w:val="center"/>
          </w:tcPr>
          <w:p w14:paraId="40CFE97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6,078,614.93</w:t>
            </w:r>
          </w:p>
        </w:tc>
        <w:tc>
          <w:tcPr>
            <w:tcW w:w="1658" w:type="dxa"/>
            <w:tcBorders>
              <w:top w:val="nil"/>
              <w:left w:val="nil"/>
              <w:bottom w:val="single" w:color="000000" w:sz="4" w:space="0"/>
              <w:right w:val="single" w:color="000000" w:sz="4" w:space="0"/>
            </w:tcBorders>
            <w:shd w:val="clear" w:color="auto" w:fill="auto"/>
            <w:noWrap/>
            <w:vAlign w:val="center"/>
          </w:tcPr>
          <w:p w14:paraId="1A8626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2,942,557.32</w:t>
            </w:r>
          </w:p>
        </w:tc>
      </w:tr>
      <w:tr w14:paraId="288F9B81">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FCE62B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4616" w:type="dxa"/>
            <w:tcBorders>
              <w:top w:val="nil"/>
              <w:left w:val="nil"/>
              <w:bottom w:val="single" w:color="000000" w:sz="4" w:space="0"/>
              <w:right w:val="single" w:color="000000" w:sz="4" w:space="0"/>
            </w:tcBorders>
            <w:shd w:val="clear" w:color="auto" w:fill="auto"/>
            <w:noWrap/>
            <w:vAlign w:val="center"/>
          </w:tcPr>
          <w:p w14:paraId="61A840F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769" w:type="dxa"/>
            <w:tcBorders>
              <w:top w:val="nil"/>
              <w:left w:val="nil"/>
              <w:bottom w:val="single" w:color="000000" w:sz="4" w:space="0"/>
              <w:right w:val="single" w:color="000000" w:sz="4" w:space="0"/>
            </w:tcBorders>
            <w:shd w:val="clear" w:color="auto" w:fill="auto"/>
            <w:noWrap/>
            <w:vAlign w:val="center"/>
          </w:tcPr>
          <w:p w14:paraId="10D552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44,281,123.35</w:t>
            </w:r>
          </w:p>
        </w:tc>
        <w:tc>
          <w:tcPr>
            <w:tcW w:w="1658" w:type="dxa"/>
            <w:tcBorders>
              <w:top w:val="nil"/>
              <w:left w:val="nil"/>
              <w:bottom w:val="single" w:color="000000" w:sz="4" w:space="0"/>
              <w:right w:val="single" w:color="000000" w:sz="4" w:space="0"/>
            </w:tcBorders>
            <w:shd w:val="clear" w:color="auto" w:fill="auto"/>
            <w:noWrap/>
            <w:vAlign w:val="center"/>
          </w:tcPr>
          <w:p w14:paraId="77791F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58" w:type="dxa"/>
            <w:tcBorders>
              <w:top w:val="nil"/>
              <w:left w:val="nil"/>
              <w:bottom w:val="single" w:color="000000" w:sz="4" w:space="0"/>
              <w:right w:val="single" w:color="000000" w:sz="4" w:space="0"/>
            </w:tcBorders>
            <w:shd w:val="clear" w:color="auto" w:fill="auto"/>
            <w:noWrap/>
            <w:vAlign w:val="center"/>
          </w:tcPr>
          <w:p w14:paraId="714D2B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44,281,123.35</w:t>
            </w:r>
          </w:p>
        </w:tc>
      </w:tr>
      <w:tr w14:paraId="4C40CB88">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4205CAF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616" w:type="dxa"/>
            <w:tcBorders>
              <w:top w:val="nil"/>
              <w:left w:val="nil"/>
              <w:bottom w:val="single" w:color="000000" w:sz="4" w:space="0"/>
              <w:right w:val="single" w:color="000000" w:sz="4" w:space="0"/>
            </w:tcBorders>
            <w:shd w:val="clear" w:color="auto" w:fill="auto"/>
            <w:noWrap/>
            <w:vAlign w:val="center"/>
          </w:tcPr>
          <w:p w14:paraId="6FF9F03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69" w:type="dxa"/>
            <w:tcBorders>
              <w:top w:val="nil"/>
              <w:left w:val="nil"/>
              <w:bottom w:val="single" w:color="000000" w:sz="4" w:space="0"/>
              <w:right w:val="single" w:color="000000" w:sz="4" w:space="0"/>
            </w:tcBorders>
            <w:shd w:val="clear" w:color="auto" w:fill="auto"/>
            <w:noWrap/>
            <w:vAlign w:val="center"/>
          </w:tcPr>
          <w:p w14:paraId="5677540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58" w:type="dxa"/>
            <w:tcBorders>
              <w:top w:val="nil"/>
              <w:left w:val="nil"/>
              <w:bottom w:val="single" w:color="000000" w:sz="4" w:space="0"/>
              <w:right w:val="single" w:color="000000" w:sz="4" w:space="0"/>
            </w:tcBorders>
            <w:shd w:val="clear" w:color="auto" w:fill="auto"/>
            <w:noWrap/>
            <w:vAlign w:val="center"/>
          </w:tcPr>
          <w:p w14:paraId="3EED0B4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58" w:type="dxa"/>
            <w:tcBorders>
              <w:top w:val="nil"/>
              <w:left w:val="nil"/>
              <w:bottom w:val="single" w:color="000000" w:sz="4" w:space="0"/>
              <w:right w:val="single" w:color="000000" w:sz="4" w:space="0"/>
            </w:tcBorders>
            <w:shd w:val="clear" w:color="auto" w:fill="auto"/>
            <w:noWrap/>
            <w:vAlign w:val="center"/>
          </w:tcPr>
          <w:p w14:paraId="11D502D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D64827F">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628909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616" w:type="dxa"/>
            <w:tcBorders>
              <w:top w:val="nil"/>
              <w:left w:val="nil"/>
              <w:bottom w:val="single" w:color="000000" w:sz="4" w:space="0"/>
              <w:right w:val="single" w:color="000000" w:sz="4" w:space="0"/>
            </w:tcBorders>
            <w:shd w:val="clear" w:color="auto" w:fill="auto"/>
            <w:noWrap/>
            <w:vAlign w:val="center"/>
          </w:tcPr>
          <w:p w14:paraId="0852B19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69" w:type="dxa"/>
            <w:tcBorders>
              <w:top w:val="nil"/>
              <w:left w:val="nil"/>
              <w:bottom w:val="single" w:color="000000" w:sz="4" w:space="0"/>
              <w:right w:val="single" w:color="000000" w:sz="4" w:space="0"/>
            </w:tcBorders>
            <w:shd w:val="clear" w:color="auto" w:fill="auto"/>
            <w:noWrap/>
            <w:vAlign w:val="center"/>
          </w:tcPr>
          <w:p w14:paraId="713A598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58" w:type="dxa"/>
            <w:tcBorders>
              <w:top w:val="nil"/>
              <w:left w:val="nil"/>
              <w:bottom w:val="single" w:color="000000" w:sz="4" w:space="0"/>
              <w:right w:val="single" w:color="000000" w:sz="4" w:space="0"/>
            </w:tcBorders>
            <w:shd w:val="clear" w:color="auto" w:fill="auto"/>
            <w:noWrap/>
            <w:vAlign w:val="center"/>
          </w:tcPr>
          <w:p w14:paraId="3B2774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913,140.82</w:t>
            </w:r>
          </w:p>
        </w:tc>
        <w:tc>
          <w:tcPr>
            <w:tcW w:w="1658" w:type="dxa"/>
            <w:tcBorders>
              <w:top w:val="nil"/>
              <w:left w:val="nil"/>
              <w:bottom w:val="single" w:color="000000" w:sz="4" w:space="0"/>
              <w:right w:val="single" w:color="000000" w:sz="4" w:space="0"/>
            </w:tcBorders>
            <w:shd w:val="clear" w:color="auto" w:fill="auto"/>
            <w:noWrap/>
            <w:vAlign w:val="center"/>
          </w:tcPr>
          <w:p w14:paraId="6A5420C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EBF9F0E">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18099D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4616" w:type="dxa"/>
            <w:tcBorders>
              <w:top w:val="nil"/>
              <w:left w:val="nil"/>
              <w:bottom w:val="single" w:color="000000" w:sz="4" w:space="0"/>
              <w:right w:val="single" w:color="000000" w:sz="4" w:space="0"/>
            </w:tcBorders>
            <w:shd w:val="clear" w:color="auto" w:fill="auto"/>
            <w:noWrap/>
            <w:vAlign w:val="center"/>
          </w:tcPr>
          <w:p w14:paraId="75CFA31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69" w:type="dxa"/>
            <w:tcBorders>
              <w:top w:val="nil"/>
              <w:left w:val="nil"/>
              <w:bottom w:val="single" w:color="000000" w:sz="4" w:space="0"/>
              <w:right w:val="single" w:color="000000" w:sz="4" w:space="0"/>
            </w:tcBorders>
            <w:shd w:val="clear" w:color="auto" w:fill="auto"/>
            <w:noWrap/>
            <w:vAlign w:val="center"/>
          </w:tcPr>
          <w:p w14:paraId="3BF7BE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247,996.34</w:t>
            </w:r>
          </w:p>
        </w:tc>
        <w:tc>
          <w:tcPr>
            <w:tcW w:w="1658" w:type="dxa"/>
            <w:tcBorders>
              <w:top w:val="nil"/>
              <w:left w:val="nil"/>
              <w:bottom w:val="single" w:color="000000" w:sz="4" w:space="0"/>
              <w:right w:val="single" w:color="000000" w:sz="4" w:space="0"/>
            </w:tcBorders>
            <w:shd w:val="clear" w:color="auto" w:fill="auto"/>
            <w:noWrap/>
            <w:vAlign w:val="center"/>
          </w:tcPr>
          <w:p w14:paraId="6094347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247,996.34</w:t>
            </w:r>
          </w:p>
        </w:tc>
        <w:tc>
          <w:tcPr>
            <w:tcW w:w="1658" w:type="dxa"/>
            <w:tcBorders>
              <w:top w:val="nil"/>
              <w:left w:val="nil"/>
              <w:bottom w:val="single" w:color="000000" w:sz="4" w:space="0"/>
              <w:right w:val="single" w:color="000000" w:sz="4" w:space="0"/>
            </w:tcBorders>
            <w:shd w:val="clear" w:color="auto" w:fill="auto"/>
            <w:noWrap/>
            <w:vAlign w:val="center"/>
          </w:tcPr>
          <w:p w14:paraId="73D733E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C4819DF">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AAB1FA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616" w:type="dxa"/>
            <w:tcBorders>
              <w:top w:val="nil"/>
              <w:left w:val="nil"/>
              <w:bottom w:val="single" w:color="000000" w:sz="4" w:space="0"/>
              <w:right w:val="single" w:color="000000" w:sz="4" w:space="0"/>
            </w:tcBorders>
            <w:shd w:val="clear" w:color="auto" w:fill="auto"/>
            <w:noWrap/>
            <w:vAlign w:val="center"/>
          </w:tcPr>
          <w:p w14:paraId="0759C0F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69" w:type="dxa"/>
            <w:tcBorders>
              <w:top w:val="nil"/>
              <w:left w:val="nil"/>
              <w:bottom w:val="single" w:color="000000" w:sz="4" w:space="0"/>
              <w:right w:val="single" w:color="000000" w:sz="4" w:space="0"/>
            </w:tcBorders>
            <w:shd w:val="clear" w:color="auto" w:fill="auto"/>
            <w:noWrap/>
            <w:vAlign w:val="center"/>
          </w:tcPr>
          <w:p w14:paraId="1B494BC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588,179.98</w:t>
            </w:r>
          </w:p>
        </w:tc>
        <w:tc>
          <w:tcPr>
            <w:tcW w:w="1658" w:type="dxa"/>
            <w:tcBorders>
              <w:top w:val="nil"/>
              <w:left w:val="nil"/>
              <w:bottom w:val="single" w:color="000000" w:sz="4" w:space="0"/>
              <w:right w:val="single" w:color="000000" w:sz="4" w:space="0"/>
            </w:tcBorders>
            <w:shd w:val="clear" w:color="auto" w:fill="auto"/>
            <w:noWrap/>
            <w:vAlign w:val="center"/>
          </w:tcPr>
          <w:p w14:paraId="34F32B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588,179.98</w:t>
            </w:r>
          </w:p>
        </w:tc>
        <w:tc>
          <w:tcPr>
            <w:tcW w:w="1658" w:type="dxa"/>
            <w:tcBorders>
              <w:top w:val="nil"/>
              <w:left w:val="nil"/>
              <w:bottom w:val="single" w:color="000000" w:sz="4" w:space="0"/>
              <w:right w:val="single" w:color="000000" w:sz="4" w:space="0"/>
            </w:tcBorders>
            <w:shd w:val="clear" w:color="auto" w:fill="auto"/>
            <w:noWrap/>
            <w:vAlign w:val="center"/>
          </w:tcPr>
          <w:p w14:paraId="78866C1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80CB1BB">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98B7E9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4616" w:type="dxa"/>
            <w:tcBorders>
              <w:top w:val="nil"/>
              <w:left w:val="nil"/>
              <w:bottom w:val="single" w:color="000000" w:sz="4" w:space="0"/>
              <w:right w:val="single" w:color="000000" w:sz="4" w:space="0"/>
            </w:tcBorders>
            <w:shd w:val="clear" w:color="auto" w:fill="auto"/>
            <w:noWrap/>
            <w:vAlign w:val="center"/>
          </w:tcPr>
          <w:p w14:paraId="0558D43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69" w:type="dxa"/>
            <w:tcBorders>
              <w:top w:val="nil"/>
              <w:left w:val="nil"/>
              <w:bottom w:val="single" w:color="000000" w:sz="4" w:space="0"/>
              <w:right w:val="single" w:color="000000" w:sz="4" w:space="0"/>
            </w:tcBorders>
            <w:shd w:val="clear" w:color="auto" w:fill="auto"/>
            <w:noWrap/>
            <w:vAlign w:val="center"/>
          </w:tcPr>
          <w:p w14:paraId="047921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76,964.50</w:t>
            </w:r>
          </w:p>
        </w:tc>
        <w:tc>
          <w:tcPr>
            <w:tcW w:w="1658" w:type="dxa"/>
            <w:tcBorders>
              <w:top w:val="nil"/>
              <w:left w:val="nil"/>
              <w:bottom w:val="single" w:color="000000" w:sz="4" w:space="0"/>
              <w:right w:val="single" w:color="000000" w:sz="4" w:space="0"/>
            </w:tcBorders>
            <w:shd w:val="clear" w:color="auto" w:fill="auto"/>
            <w:noWrap/>
            <w:vAlign w:val="center"/>
          </w:tcPr>
          <w:p w14:paraId="00DC706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76,964.50</w:t>
            </w:r>
          </w:p>
        </w:tc>
        <w:tc>
          <w:tcPr>
            <w:tcW w:w="1658" w:type="dxa"/>
            <w:tcBorders>
              <w:top w:val="nil"/>
              <w:left w:val="nil"/>
              <w:bottom w:val="single" w:color="000000" w:sz="4" w:space="0"/>
              <w:right w:val="single" w:color="000000" w:sz="4" w:space="0"/>
            </w:tcBorders>
            <w:shd w:val="clear" w:color="auto" w:fill="auto"/>
            <w:noWrap/>
            <w:vAlign w:val="center"/>
          </w:tcPr>
          <w:p w14:paraId="11937C3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BB0418A">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5531F87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616" w:type="dxa"/>
            <w:tcBorders>
              <w:top w:val="nil"/>
              <w:left w:val="nil"/>
              <w:bottom w:val="single" w:color="000000" w:sz="4" w:space="0"/>
              <w:right w:val="single" w:color="000000" w:sz="4" w:space="0"/>
            </w:tcBorders>
            <w:shd w:val="clear" w:color="auto" w:fill="auto"/>
            <w:noWrap/>
            <w:vAlign w:val="center"/>
          </w:tcPr>
          <w:p w14:paraId="75B38CE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69" w:type="dxa"/>
            <w:tcBorders>
              <w:top w:val="nil"/>
              <w:left w:val="nil"/>
              <w:bottom w:val="single" w:color="000000" w:sz="4" w:space="0"/>
              <w:right w:val="single" w:color="000000" w:sz="4" w:space="0"/>
            </w:tcBorders>
            <w:shd w:val="clear" w:color="auto" w:fill="auto"/>
            <w:noWrap/>
            <w:vAlign w:val="center"/>
          </w:tcPr>
          <w:p w14:paraId="4EC9B22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58" w:type="dxa"/>
            <w:tcBorders>
              <w:top w:val="nil"/>
              <w:left w:val="nil"/>
              <w:bottom w:val="single" w:color="000000" w:sz="4" w:space="0"/>
              <w:right w:val="single" w:color="000000" w:sz="4" w:space="0"/>
            </w:tcBorders>
            <w:shd w:val="clear" w:color="auto" w:fill="auto"/>
            <w:noWrap/>
            <w:vAlign w:val="center"/>
          </w:tcPr>
          <w:p w14:paraId="5DBB17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58" w:type="dxa"/>
            <w:tcBorders>
              <w:top w:val="nil"/>
              <w:left w:val="nil"/>
              <w:bottom w:val="single" w:color="000000" w:sz="4" w:space="0"/>
              <w:right w:val="single" w:color="000000" w:sz="4" w:space="0"/>
            </w:tcBorders>
            <w:shd w:val="clear" w:color="auto" w:fill="auto"/>
            <w:noWrap/>
            <w:vAlign w:val="center"/>
          </w:tcPr>
          <w:p w14:paraId="0730992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14D6403">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4343F70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616" w:type="dxa"/>
            <w:tcBorders>
              <w:top w:val="nil"/>
              <w:left w:val="nil"/>
              <w:bottom w:val="single" w:color="000000" w:sz="4" w:space="0"/>
              <w:right w:val="single" w:color="000000" w:sz="4" w:space="0"/>
            </w:tcBorders>
            <w:shd w:val="clear" w:color="auto" w:fill="auto"/>
            <w:noWrap/>
            <w:vAlign w:val="center"/>
          </w:tcPr>
          <w:p w14:paraId="387413D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69" w:type="dxa"/>
            <w:tcBorders>
              <w:top w:val="nil"/>
              <w:left w:val="nil"/>
              <w:bottom w:val="single" w:color="000000" w:sz="4" w:space="0"/>
              <w:right w:val="single" w:color="000000" w:sz="4" w:space="0"/>
            </w:tcBorders>
            <w:shd w:val="clear" w:color="auto" w:fill="auto"/>
            <w:noWrap/>
            <w:vAlign w:val="center"/>
          </w:tcPr>
          <w:p w14:paraId="1111C1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58" w:type="dxa"/>
            <w:tcBorders>
              <w:top w:val="nil"/>
              <w:left w:val="nil"/>
              <w:bottom w:val="single" w:color="000000" w:sz="4" w:space="0"/>
              <w:right w:val="single" w:color="000000" w:sz="4" w:space="0"/>
            </w:tcBorders>
            <w:shd w:val="clear" w:color="auto" w:fill="auto"/>
            <w:noWrap/>
            <w:vAlign w:val="center"/>
          </w:tcPr>
          <w:p w14:paraId="7B1F6A7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58" w:type="dxa"/>
            <w:tcBorders>
              <w:top w:val="nil"/>
              <w:left w:val="nil"/>
              <w:bottom w:val="single" w:color="000000" w:sz="4" w:space="0"/>
              <w:right w:val="single" w:color="000000" w:sz="4" w:space="0"/>
            </w:tcBorders>
            <w:shd w:val="clear" w:color="auto" w:fill="auto"/>
            <w:noWrap/>
            <w:vAlign w:val="center"/>
          </w:tcPr>
          <w:p w14:paraId="5290E7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E2AE6FF">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FC9CAF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4616" w:type="dxa"/>
            <w:tcBorders>
              <w:top w:val="nil"/>
              <w:left w:val="nil"/>
              <w:bottom w:val="single" w:color="000000" w:sz="4" w:space="0"/>
              <w:right w:val="single" w:color="000000" w:sz="4" w:space="0"/>
            </w:tcBorders>
            <w:shd w:val="clear" w:color="auto" w:fill="auto"/>
            <w:noWrap/>
            <w:vAlign w:val="center"/>
          </w:tcPr>
          <w:p w14:paraId="7C1B524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69" w:type="dxa"/>
            <w:tcBorders>
              <w:top w:val="nil"/>
              <w:left w:val="nil"/>
              <w:bottom w:val="single" w:color="000000" w:sz="4" w:space="0"/>
              <w:right w:val="single" w:color="000000" w:sz="4" w:space="0"/>
            </w:tcBorders>
            <w:shd w:val="clear" w:color="auto" w:fill="auto"/>
            <w:noWrap/>
            <w:vAlign w:val="center"/>
          </w:tcPr>
          <w:p w14:paraId="385C69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58" w:type="dxa"/>
            <w:tcBorders>
              <w:top w:val="nil"/>
              <w:left w:val="nil"/>
              <w:bottom w:val="single" w:color="000000" w:sz="4" w:space="0"/>
              <w:right w:val="single" w:color="000000" w:sz="4" w:space="0"/>
            </w:tcBorders>
            <w:shd w:val="clear" w:color="auto" w:fill="auto"/>
            <w:noWrap/>
            <w:vAlign w:val="center"/>
          </w:tcPr>
          <w:p w14:paraId="2E0AE2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192,427.24</w:t>
            </w:r>
          </w:p>
        </w:tc>
        <w:tc>
          <w:tcPr>
            <w:tcW w:w="1658" w:type="dxa"/>
            <w:tcBorders>
              <w:top w:val="nil"/>
              <w:left w:val="nil"/>
              <w:bottom w:val="single" w:color="000000" w:sz="4" w:space="0"/>
              <w:right w:val="single" w:color="000000" w:sz="4" w:space="0"/>
            </w:tcBorders>
            <w:shd w:val="clear" w:color="auto" w:fill="auto"/>
            <w:noWrap/>
            <w:vAlign w:val="center"/>
          </w:tcPr>
          <w:p w14:paraId="62F9C3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82A866D">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246A26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4616" w:type="dxa"/>
            <w:tcBorders>
              <w:top w:val="nil"/>
              <w:left w:val="nil"/>
              <w:bottom w:val="single" w:color="000000" w:sz="4" w:space="0"/>
              <w:right w:val="single" w:color="000000" w:sz="4" w:space="0"/>
            </w:tcBorders>
            <w:shd w:val="clear" w:color="auto" w:fill="auto"/>
            <w:noWrap/>
            <w:vAlign w:val="center"/>
          </w:tcPr>
          <w:p w14:paraId="6EAEFFD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769" w:type="dxa"/>
            <w:tcBorders>
              <w:top w:val="nil"/>
              <w:left w:val="nil"/>
              <w:bottom w:val="single" w:color="000000" w:sz="4" w:space="0"/>
              <w:right w:val="single" w:color="000000" w:sz="4" w:space="0"/>
            </w:tcBorders>
            <w:shd w:val="clear" w:color="auto" w:fill="auto"/>
            <w:noWrap/>
            <w:vAlign w:val="center"/>
          </w:tcPr>
          <w:p w14:paraId="6F1173D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58" w:type="dxa"/>
            <w:tcBorders>
              <w:top w:val="nil"/>
              <w:left w:val="nil"/>
              <w:bottom w:val="single" w:color="000000" w:sz="4" w:space="0"/>
              <w:right w:val="single" w:color="000000" w:sz="4" w:space="0"/>
            </w:tcBorders>
            <w:shd w:val="clear" w:color="auto" w:fill="auto"/>
            <w:noWrap/>
            <w:vAlign w:val="center"/>
          </w:tcPr>
          <w:p w14:paraId="2FF368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58" w:type="dxa"/>
            <w:tcBorders>
              <w:top w:val="nil"/>
              <w:left w:val="nil"/>
              <w:bottom w:val="single" w:color="000000" w:sz="4" w:space="0"/>
              <w:right w:val="single" w:color="000000" w:sz="4" w:space="0"/>
            </w:tcBorders>
            <w:shd w:val="clear" w:color="auto" w:fill="auto"/>
            <w:noWrap/>
            <w:vAlign w:val="center"/>
          </w:tcPr>
          <w:p w14:paraId="4672EC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D610195">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69D36ED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4616" w:type="dxa"/>
            <w:tcBorders>
              <w:top w:val="nil"/>
              <w:left w:val="nil"/>
              <w:bottom w:val="single" w:color="000000" w:sz="4" w:space="0"/>
              <w:right w:val="single" w:color="000000" w:sz="4" w:space="0"/>
            </w:tcBorders>
            <w:shd w:val="clear" w:color="auto" w:fill="auto"/>
            <w:noWrap/>
            <w:vAlign w:val="center"/>
          </w:tcPr>
          <w:p w14:paraId="2113FD5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769" w:type="dxa"/>
            <w:tcBorders>
              <w:top w:val="nil"/>
              <w:left w:val="nil"/>
              <w:bottom w:val="single" w:color="000000" w:sz="4" w:space="0"/>
              <w:right w:val="single" w:color="000000" w:sz="4" w:space="0"/>
            </w:tcBorders>
            <w:shd w:val="clear" w:color="auto" w:fill="auto"/>
            <w:noWrap/>
            <w:vAlign w:val="center"/>
          </w:tcPr>
          <w:p w14:paraId="04D5D8E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58" w:type="dxa"/>
            <w:tcBorders>
              <w:top w:val="nil"/>
              <w:left w:val="nil"/>
              <w:bottom w:val="single" w:color="000000" w:sz="4" w:space="0"/>
              <w:right w:val="single" w:color="000000" w:sz="4" w:space="0"/>
            </w:tcBorders>
            <w:shd w:val="clear" w:color="auto" w:fill="auto"/>
            <w:noWrap/>
            <w:vAlign w:val="center"/>
          </w:tcPr>
          <w:p w14:paraId="6150057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378,996.77</w:t>
            </w:r>
          </w:p>
        </w:tc>
        <w:tc>
          <w:tcPr>
            <w:tcW w:w="1658" w:type="dxa"/>
            <w:tcBorders>
              <w:top w:val="nil"/>
              <w:left w:val="nil"/>
              <w:bottom w:val="single" w:color="000000" w:sz="4" w:space="0"/>
              <w:right w:val="single" w:color="000000" w:sz="4" w:space="0"/>
            </w:tcBorders>
            <w:shd w:val="clear" w:color="auto" w:fill="auto"/>
            <w:noWrap/>
            <w:vAlign w:val="center"/>
          </w:tcPr>
          <w:p w14:paraId="02B39D2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545E58A">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5839B8E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4616" w:type="dxa"/>
            <w:tcBorders>
              <w:top w:val="nil"/>
              <w:left w:val="nil"/>
              <w:bottom w:val="single" w:color="000000" w:sz="4" w:space="0"/>
              <w:right w:val="single" w:color="000000" w:sz="4" w:space="0"/>
            </w:tcBorders>
            <w:shd w:val="clear" w:color="auto" w:fill="auto"/>
            <w:noWrap/>
            <w:vAlign w:val="center"/>
          </w:tcPr>
          <w:p w14:paraId="6CC833F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69" w:type="dxa"/>
            <w:tcBorders>
              <w:top w:val="nil"/>
              <w:left w:val="nil"/>
              <w:bottom w:val="single" w:color="000000" w:sz="4" w:space="0"/>
              <w:right w:val="single" w:color="000000" w:sz="4" w:space="0"/>
            </w:tcBorders>
            <w:shd w:val="clear" w:color="auto" w:fill="auto"/>
            <w:noWrap/>
            <w:vAlign w:val="center"/>
          </w:tcPr>
          <w:p w14:paraId="5044350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332,364.32</w:t>
            </w:r>
          </w:p>
        </w:tc>
        <w:tc>
          <w:tcPr>
            <w:tcW w:w="1658" w:type="dxa"/>
            <w:tcBorders>
              <w:top w:val="nil"/>
              <w:left w:val="nil"/>
              <w:bottom w:val="single" w:color="000000" w:sz="4" w:space="0"/>
              <w:right w:val="single" w:color="000000" w:sz="4" w:space="0"/>
            </w:tcBorders>
            <w:shd w:val="clear" w:color="auto" w:fill="auto"/>
            <w:noWrap/>
            <w:vAlign w:val="center"/>
          </w:tcPr>
          <w:p w14:paraId="4679DD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332,364.32</w:t>
            </w:r>
          </w:p>
        </w:tc>
        <w:tc>
          <w:tcPr>
            <w:tcW w:w="1658" w:type="dxa"/>
            <w:tcBorders>
              <w:top w:val="nil"/>
              <w:left w:val="nil"/>
              <w:bottom w:val="single" w:color="000000" w:sz="4" w:space="0"/>
              <w:right w:val="single" w:color="000000" w:sz="4" w:space="0"/>
            </w:tcBorders>
            <w:shd w:val="clear" w:color="auto" w:fill="auto"/>
            <w:noWrap/>
            <w:vAlign w:val="center"/>
          </w:tcPr>
          <w:p w14:paraId="64CD1AA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BE9F790">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45C3465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2210202</w:t>
            </w:r>
          </w:p>
        </w:tc>
        <w:tc>
          <w:tcPr>
            <w:tcW w:w="4616" w:type="dxa"/>
            <w:tcBorders>
              <w:top w:val="nil"/>
              <w:left w:val="nil"/>
              <w:bottom w:val="single" w:color="000000" w:sz="4" w:space="0"/>
              <w:right w:val="single" w:color="000000" w:sz="4" w:space="0"/>
            </w:tcBorders>
            <w:shd w:val="clear" w:color="auto" w:fill="auto"/>
            <w:noWrap/>
            <w:vAlign w:val="center"/>
          </w:tcPr>
          <w:p w14:paraId="0E1211A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提租补贴</w:t>
            </w:r>
          </w:p>
        </w:tc>
        <w:tc>
          <w:tcPr>
            <w:tcW w:w="1769" w:type="dxa"/>
            <w:tcBorders>
              <w:top w:val="nil"/>
              <w:left w:val="nil"/>
              <w:bottom w:val="single" w:color="000000" w:sz="4" w:space="0"/>
              <w:right w:val="single" w:color="000000" w:sz="4" w:space="0"/>
            </w:tcBorders>
            <w:shd w:val="clear" w:color="auto" w:fill="auto"/>
            <w:noWrap/>
            <w:vAlign w:val="center"/>
          </w:tcPr>
          <w:p w14:paraId="619A71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46,632.45</w:t>
            </w:r>
          </w:p>
        </w:tc>
        <w:tc>
          <w:tcPr>
            <w:tcW w:w="1658" w:type="dxa"/>
            <w:tcBorders>
              <w:top w:val="nil"/>
              <w:left w:val="nil"/>
              <w:bottom w:val="single" w:color="000000" w:sz="4" w:space="0"/>
              <w:right w:val="single" w:color="000000" w:sz="4" w:space="0"/>
            </w:tcBorders>
            <w:shd w:val="clear" w:color="auto" w:fill="auto"/>
            <w:noWrap/>
            <w:vAlign w:val="center"/>
          </w:tcPr>
          <w:p w14:paraId="6BB25D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46,632.45</w:t>
            </w:r>
          </w:p>
        </w:tc>
        <w:tc>
          <w:tcPr>
            <w:tcW w:w="1658" w:type="dxa"/>
            <w:tcBorders>
              <w:top w:val="nil"/>
              <w:left w:val="nil"/>
              <w:bottom w:val="single" w:color="000000" w:sz="4" w:space="0"/>
              <w:right w:val="single" w:color="000000" w:sz="4" w:space="0"/>
            </w:tcBorders>
            <w:shd w:val="clear" w:color="auto" w:fill="auto"/>
            <w:noWrap/>
            <w:vAlign w:val="center"/>
          </w:tcPr>
          <w:p w14:paraId="1E77DD8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F062921">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1F7F0E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注：本表反映部门本年度一般公共预算财政拨款支出情况。</w:t>
            </w:r>
          </w:p>
        </w:tc>
      </w:tr>
    </w:tbl>
    <w:p w14:paraId="03A44376"/>
    <w:p w14:paraId="612C3CED"/>
    <w:p w14:paraId="4700E56B"/>
    <w:p w14:paraId="1E961369"/>
    <w:p w14:paraId="13131965"/>
    <w:p w14:paraId="4CB85E38"/>
    <w:p w14:paraId="169CB8CF"/>
    <w:p w14:paraId="08DA6151"/>
    <w:tbl>
      <w:tblPr>
        <w:tblStyle w:val="9"/>
        <w:tblW w:w="15521" w:type="dxa"/>
        <w:tblInd w:w="93" w:type="dxa"/>
        <w:tblLayout w:type="fixed"/>
        <w:tblCellMar>
          <w:top w:w="0" w:type="dxa"/>
          <w:left w:w="108" w:type="dxa"/>
          <w:bottom w:w="0" w:type="dxa"/>
          <w:right w:w="108" w:type="dxa"/>
        </w:tblCellMar>
      </w:tblPr>
      <w:tblGrid>
        <w:gridCol w:w="2284"/>
        <w:gridCol w:w="2550"/>
        <w:gridCol w:w="1365"/>
        <w:gridCol w:w="1500"/>
        <w:gridCol w:w="1275"/>
        <w:gridCol w:w="2760"/>
        <w:gridCol w:w="1620"/>
        <w:gridCol w:w="1477"/>
        <w:gridCol w:w="690"/>
      </w:tblGrid>
      <w:tr w14:paraId="28B13F87">
        <w:tblPrEx>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bottom"/>
          </w:tcPr>
          <w:p w14:paraId="4166C62A">
            <w:pPr>
              <w:jc w:val="center"/>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14:paraId="5768E4A4">
        <w:tblPrEx>
          <w:tblCellMar>
            <w:top w:w="0" w:type="dxa"/>
            <w:left w:w="108" w:type="dxa"/>
            <w:bottom w:w="0" w:type="dxa"/>
            <w:right w:w="108" w:type="dxa"/>
          </w:tblCellMar>
        </w:tblPrEx>
        <w:trPr>
          <w:trHeight w:val="255" w:hRule="atLeast"/>
        </w:trPr>
        <w:tc>
          <w:tcPr>
            <w:tcW w:w="2284" w:type="dxa"/>
            <w:tcBorders>
              <w:top w:val="nil"/>
              <w:left w:val="nil"/>
              <w:bottom w:val="nil"/>
              <w:right w:val="nil"/>
            </w:tcBorders>
            <w:shd w:val="clear" w:color="auto" w:fill="auto"/>
            <w:noWrap/>
            <w:vAlign w:val="bottom"/>
          </w:tcPr>
          <w:p w14:paraId="6E5BE5A9">
            <w:pPr>
              <w:rPr>
                <w:rFonts w:ascii="Arial" w:hAnsi="Arial" w:cs="Arial"/>
                <w:color w:val="000000"/>
                <w:sz w:val="20"/>
                <w:szCs w:val="20"/>
              </w:rPr>
            </w:pPr>
          </w:p>
        </w:tc>
        <w:tc>
          <w:tcPr>
            <w:tcW w:w="2550" w:type="dxa"/>
            <w:tcBorders>
              <w:top w:val="nil"/>
              <w:left w:val="nil"/>
              <w:bottom w:val="nil"/>
              <w:right w:val="nil"/>
            </w:tcBorders>
            <w:shd w:val="clear" w:color="auto" w:fill="auto"/>
            <w:noWrap/>
            <w:vAlign w:val="bottom"/>
          </w:tcPr>
          <w:p w14:paraId="5DB0F97F">
            <w:pPr>
              <w:rPr>
                <w:rFonts w:ascii="Arial" w:hAnsi="Arial" w:cs="Arial"/>
                <w:color w:val="000000"/>
                <w:sz w:val="20"/>
                <w:szCs w:val="20"/>
              </w:rPr>
            </w:pPr>
          </w:p>
        </w:tc>
        <w:tc>
          <w:tcPr>
            <w:tcW w:w="1365" w:type="dxa"/>
            <w:tcBorders>
              <w:top w:val="nil"/>
              <w:left w:val="nil"/>
              <w:bottom w:val="nil"/>
              <w:right w:val="nil"/>
            </w:tcBorders>
            <w:shd w:val="clear" w:color="auto" w:fill="auto"/>
            <w:noWrap/>
            <w:vAlign w:val="bottom"/>
          </w:tcPr>
          <w:p w14:paraId="5B25AF1D">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tcPr>
          <w:p w14:paraId="606E2911">
            <w:pPr>
              <w:rPr>
                <w:rFonts w:ascii="Arial" w:hAnsi="Arial" w:cs="Arial"/>
                <w:color w:val="000000"/>
                <w:sz w:val="20"/>
                <w:szCs w:val="20"/>
              </w:rPr>
            </w:pPr>
          </w:p>
        </w:tc>
        <w:tc>
          <w:tcPr>
            <w:tcW w:w="1275" w:type="dxa"/>
            <w:tcBorders>
              <w:top w:val="nil"/>
              <w:left w:val="nil"/>
              <w:bottom w:val="nil"/>
              <w:right w:val="nil"/>
            </w:tcBorders>
            <w:shd w:val="clear" w:color="auto" w:fill="auto"/>
            <w:noWrap/>
            <w:vAlign w:val="bottom"/>
          </w:tcPr>
          <w:p w14:paraId="31B0DDD1">
            <w:pPr>
              <w:rPr>
                <w:rFonts w:ascii="Arial" w:hAnsi="Arial" w:cs="Arial"/>
                <w:color w:val="000000"/>
                <w:sz w:val="20"/>
                <w:szCs w:val="20"/>
              </w:rPr>
            </w:pPr>
          </w:p>
        </w:tc>
        <w:tc>
          <w:tcPr>
            <w:tcW w:w="2760" w:type="dxa"/>
            <w:tcBorders>
              <w:top w:val="nil"/>
              <w:left w:val="nil"/>
              <w:bottom w:val="nil"/>
              <w:right w:val="nil"/>
            </w:tcBorders>
            <w:shd w:val="clear" w:color="auto" w:fill="auto"/>
            <w:noWrap/>
            <w:vAlign w:val="bottom"/>
          </w:tcPr>
          <w:p w14:paraId="298B8D08">
            <w:pPr>
              <w:rPr>
                <w:rFonts w:ascii="Arial" w:hAnsi="Arial" w:cs="Arial"/>
                <w:color w:val="000000"/>
                <w:sz w:val="20"/>
                <w:szCs w:val="20"/>
              </w:rPr>
            </w:pPr>
          </w:p>
        </w:tc>
        <w:tc>
          <w:tcPr>
            <w:tcW w:w="1620" w:type="dxa"/>
            <w:tcBorders>
              <w:top w:val="nil"/>
              <w:left w:val="nil"/>
              <w:bottom w:val="nil"/>
              <w:right w:val="nil"/>
            </w:tcBorders>
            <w:shd w:val="clear" w:color="auto" w:fill="auto"/>
            <w:noWrap/>
            <w:vAlign w:val="bottom"/>
          </w:tcPr>
          <w:p w14:paraId="4190EB38">
            <w:pPr>
              <w:rPr>
                <w:rFonts w:ascii="Arial" w:hAnsi="Arial" w:cs="Arial"/>
                <w:color w:val="000000"/>
                <w:sz w:val="20"/>
                <w:szCs w:val="20"/>
              </w:rPr>
            </w:pPr>
          </w:p>
        </w:tc>
        <w:tc>
          <w:tcPr>
            <w:tcW w:w="1477" w:type="dxa"/>
            <w:tcBorders>
              <w:top w:val="nil"/>
              <w:left w:val="nil"/>
              <w:bottom w:val="nil"/>
              <w:right w:val="nil"/>
            </w:tcBorders>
            <w:shd w:val="clear" w:color="auto" w:fill="auto"/>
            <w:noWrap/>
            <w:vAlign w:val="bottom"/>
          </w:tcPr>
          <w:p w14:paraId="6183E76A">
            <w:pPr>
              <w:widowControl/>
              <w:jc w:val="right"/>
              <w:textAlignment w:val="bottom"/>
              <w:rPr>
                <w:rFonts w:ascii="Arial" w:hAnsi="Arial" w:cs="Arial"/>
                <w:color w:val="000000"/>
                <w:sz w:val="20"/>
                <w:szCs w:val="20"/>
              </w:rPr>
            </w:pPr>
            <w:r>
              <w:rPr>
                <w:rFonts w:hint="eastAsia" w:ascii="宋体" w:hAnsi="宋体" w:cs="宋体"/>
                <w:color w:val="000000"/>
                <w:kern w:val="0"/>
                <w:sz w:val="18"/>
                <w:szCs w:val="18"/>
              </w:rPr>
              <w:t>公开06表</w:t>
            </w:r>
          </w:p>
        </w:tc>
        <w:tc>
          <w:tcPr>
            <w:tcW w:w="690" w:type="dxa"/>
            <w:tcBorders>
              <w:top w:val="nil"/>
              <w:left w:val="nil"/>
              <w:bottom w:val="nil"/>
              <w:right w:val="nil"/>
            </w:tcBorders>
            <w:shd w:val="clear" w:color="auto" w:fill="auto"/>
            <w:noWrap/>
            <w:vAlign w:val="bottom"/>
          </w:tcPr>
          <w:p w14:paraId="78FDC32F">
            <w:pPr>
              <w:rPr>
                <w:rFonts w:ascii="Arial" w:hAnsi="Arial" w:cs="Arial"/>
                <w:color w:val="000000"/>
                <w:sz w:val="20"/>
                <w:szCs w:val="20"/>
              </w:rPr>
            </w:pPr>
          </w:p>
        </w:tc>
      </w:tr>
      <w:tr w14:paraId="5CC5060D">
        <w:tblPrEx>
          <w:tblCellMar>
            <w:top w:w="0" w:type="dxa"/>
            <w:left w:w="108" w:type="dxa"/>
            <w:bottom w:w="0" w:type="dxa"/>
            <w:right w:w="108" w:type="dxa"/>
          </w:tblCellMar>
        </w:tblPrEx>
        <w:trPr>
          <w:trHeight w:val="255" w:hRule="atLeast"/>
        </w:trPr>
        <w:tc>
          <w:tcPr>
            <w:tcW w:w="2284" w:type="dxa"/>
            <w:tcBorders>
              <w:top w:val="nil"/>
              <w:left w:val="nil"/>
              <w:bottom w:val="nil"/>
              <w:right w:val="nil"/>
            </w:tcBorders>
            <w:shd w:val="clear" w:color="auto" w:fill="auto"/>
            <w:noWrap/>
            <w:vAlign w:val="bottom"/>
          </w:tcPr>
          <w:p w14:paraId="4A5AF784">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2550" w:type="dxa"/>
            <w:tcBorders>
              <w:top w:val="nil"/>
              <w:left w:val="nil"/>
              <w:bottom w:val="nil"/>
              <w:right w:val="nil"/>
            </w:tcBorders>
            <w:shd w:val="clear" w:color="auto" w:fill="auto"/>
            <w:noWrap/>
            <w:vAlign w:val="bottom"/>
          </w:tcPr>
          <w:p w14:paraId="2656EFBD">
            <w:pPr>
              <w:rPr>
                <w:rFonts w:ascii="Arial" w:hAnsi="Arial" w:cs="Arial"/>
                <w:color w:val="000000"/>
                <w:sz w:val="20"/>
                <w:szCs w:val="20"/>
              </w:rPr>
            </w:pPr>
          </w:p>
        </w:tc>
        <w:tc>
          <w:tcPr>
            <w:tcW w:w="1365" w:type="dxa"/>
            <w:tcBorders>
              <w:top w:val="nil"/>
              <w:left w:val="nil"/>
              <w:bottom w:val="nil"/>
              <w:right w:val="nil"/>
            </w:tcBorders>
            <w:shd w:val="clear" w:color="auto" w:fill="auto"/>
            <w:noWrap/>
            <w:vAlign w:val="bottom"/>
          </w:tcPr>
          <w:p w14:paraId="478B87B2">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tcPr>
          <w:p w14:paraId="7970D852">
            <w:pPr>
              <w:rPr>
                <w:rFonts w:ascii="Arial" w:hAnsi="Arial" w:cs="Arial"/>
                <w:color w:val="000000"/>
                <w:sz w:val="20"/>
                <w:szCs w:val="20"/>
              </w:rPr>
            </w:pPr>
          </w:p>
        </w:tc>
        <w:tc>
          <w:tcPr>
            <w:tcW w:w="1275" w:type="dxa"/>
            <w:tcBorders>
              <w:top w:val="nil"/>
              <w:left w:val="nil"/>
              <w:bottom w:val="nil"/>
              <w:right w:val="nil"/>
            </w:tcBorders>
            <w:shd w:val="clear" w:color="auto" w:fill="auto"/>
            <w:noWrap/>
            <w:vAlign w:val="bottom"/>
          </w:tcPr>
          <w:p w14:paraId="0316BB55">
            <w:pPr>
              <w:rPr>
                <w:rFonts w:ascii="Arial" w:hAnsi="Arial" w:cs="Arial"/>
                <w:color w:val="000000"/>
                <w:sz w:val="20"/>
                <w:szCs w:val="20"/>
              </w:rPr>
            </w:pPr>
          </w:p>
        </w:tc>
        <w:tc>
          <w:tcPr>
            <w:tcW w:w="2760" w:type="dxa"/>
            <w:tcBorders>
              <w:top w:val="nil"/>
              <w:left w:val="nil"/>
              <w:bottom w:val="nil"/>
              <w:right w:val="nil"/>
            </w:tcBorders>
            <w:shd w:val="clear" w:color="auto" w:fill="auto"/>
            <w:noWrap/>
            <w:vAlign w:val="bottom"/>
          </w:tcPr>
          <w:p w14:paraId="32730DA8">
            <w:pPr>
              <w:rPr>
                <w:rFonts w:ascii="Arial" w:hAnsi="Arial" w:cs="Arial"/>
                <w:color w:val="000000"/>
                <w:sz w:val="20"/>
                <w:szCs w:val="20"/>
              </w:rPr>
            </w:pPr>
          </w:p>
        </w:tc>
        <w:tc>
          <w:tcPr>
            <w:tcW w:w="1620" w:type="dxa"/>
            <w:tcBorders>
              <w:top w:val="nil"/>
              <w:left w:val="nil"/>
              <w:bottom w:val="nil"/>
              <w:right w:val="nil"/>
            </w:tcBorders>
            <w:shd w:val="clear" w:color="auto" w:fill="auto"/>
            <w:noWrap/>
            <w:vAlign w:val="bottom"/>
          </w:tcPr>
          <w:p w14:paraId="17C1D54A">
            <w:pPr>
              <w:rPr>
                <w:rFonts w:ascii="Arial" w:hAnsi="Arial" w:cs="Arial"/>
                <w:color w:val="000000"/>
                <w:sz w:val="20"/>
                <w:szCs w:val="20"/>
              </w:rPr>
            </w:pPr>
          </w:p>
        </w:tc>
        <w:tc>
          <w:tcPr>
            <w:tcW w:w="1477" w:type="dxa"/>
            <w:tcBorders>
              <w:top w:val="nil"/>
              <w:left w:val="nil"/>
              <w:bottom w:val="nil"/>
              <w:right w:val="nil"/>
            </w:tcBorders>
            <w:shd w:val="clear" w:color="auto" w:fill="auto"/>
            <w:noWrap/>
            <w:vAlign w:val="bottom"/>
          </w:tcPr>
          <w:p w14:paraId="144A6C9B">
            <w:pPr>
              <w:widowControl/>
              <w:jc w:val="right"/>
              <w:textAlignment w:val="bottom"/>
              <w:rPr>
                <w:rFonts w:ascii="Arial" w:hAnsi="Arial" w:cs="Arial"/>
                <w:color w:val="000000"/>
                <w:sz w:val="20"/>
                <w:szCs w:val="20"/>
              </w:rPr>
            </w:pPr>
            <w:r>
              <w:rPr>
                <w:rFonts w:hint="eastAsia" w:ascii="宋体" w:hAnsi="宋体" w:cs="宋体"/>
                <w:color w:val="000000"/>
                <w:kern w:val="0"/>
                <w:sz w:val="18"/>
                <w:szCs w:val="18"/>
              </w:rPr>
              <w:t>金额单位：元</w:t>
            </w:r>
          </w:p>
        </w:tc>
        <w:tc>
          <w:tcPr>
            <w:tcW w:w="690" w:type="dxa"/>
            <w:tcBorders>
              <w:top w:val="nil"/>
              <w:left w:val="nil"/>
              <w:bottom w:val="nil"/>
              <w:right w:val="nil"/>
            </w:tcBorders>
            <w:shd w:val="clear" w:color="auto" w:fill="auto"/>
            <w:noWrap/>
            <w:vAlign w:val="bottom"/>
          </w:tcPr>
          <w:p w14:paraId="6995FBCA">
            <w:pPr>
              <w:rPr>
                <w:rFonts w:ascii="Arial" w:hAnsi="Arial" w:cs="Arial"/>
                <w:color w:val="000000"/>
                <w:sz w:val="20"/>
                <w:szCs w:val="20"/>
              </w:rPr>
            </w:pPr>
          </w:p>
        </w:tc>
      </w:tr>
      <w:tr w14:paraId="3DB0521B">
        <w:tblPrEx>
          <w:tblCellMar>
            <w:top w:w="0" w:type="dxa"/>
            <w:left w:w="108" w:type="dxa"/>
            <w:bottom w:w="0" w:type="dxa"/>
            <w:right w:w="108" w:type="dxa"/>
          </w:tblCellMar>
        </w:tblPrEx>
        <w:trPr>
          <w:trHeight w:val="308" w:hRule="atLeast"/>
        </w:trPr>
        <w:tc>
          <w:tcPr>
            <w:tcW w:w="769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7D14E7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人员经费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C079E">
            <w:pPr>
              <w:rPr>
                <w:rFonts w:ascii="Arial" w:hAnsi="Arial" w:cs="Arial"/>
                <w:color w:val="000000"/>
                <w:sz w:val="20"/>
                <w:szCs w:val="20"/>
              </w:rPr>
            </w:pPr>
          </w:p>
        </w:tc>
        <w:tc>
          <w:tcPr>
            <w:tcW w:w="2760" w:type="dxa"/>
            <w:tcBorders>
              <w:top w:val="single" w:color="000000" w:sz="4" w:space="0"/>
              <w:left w:val="nil"/>
              <w:bottom w:val="single" w:color="000000" w:sz="4" w:space="0"/>
              <w:right w:val="single" w:color="000000" w:sz="4" w:space="0"/>
            </w:tcBorders>
            <w:shd w:val="clear" w:color="FFFFFF" w:fill="C0C0C0"/>
            <w:noWrap/>
            <w:vAlign w:val="center"/>
          </w:tcPr>
          <w:p w14:paraId="09A98A12">
            <w:pPr>
              <w:rPr>
                <w:rFonts w:ascii="宋体" w:hAnsi="宋体" w:cs="宋体"/>
                <w:b/>
                <w:bCs/>
                <w:color w:val="000000"/>
                <w:sz w:val="22"/>
                <w:szCs w:val="22"/>
              </w:rPr>
            </w:pPr>
          </w:p>
        </w:tc>
        <w:tc>
          <w:tcPr>
            <w:tcW w:w="1620" w:type="dxa"/>
            <w:tcBorders>
              <w:top w:val="single" w:color="000000" w:sz="4" w:space="0"/>
              <w:left w:val="nil"/>
              <w:bottom w:val="single" w:color="000000" w:sz="4" w:space="0"/>
              <w:right w:val="single" w:color="000000" w:sz="4" w:space="0"/>
            </w:tcBorders>
            <w:shd w:val="clear" w:color="FFFFFF" w:fill="C0C0C0"/>
            <w:noWrap/>
            <w:vAlign w:val="center"/>
          </w:tcPr>
          <w:p w14:paraId="2018A6F9">
            <w:pPr>
              <w:rPr>
                <w:rFonts w:ascii="宋体" w:hAnsi="宋体" w:cs="宋体"/>
                <w:b/>
                <w:bCs/>
                <w:color w:val="000000"/>
                <w:sz w:val="22"/>
                <w:szCs w:val="22"/>
              </w:rPr>
            </w:pPr>
          </w:p>
        </w:tc>
        <w:tc>
          <w:tcPr>
            <w:tcW w:w="1477" w:type="dxa"/>
            <w:tcBorders>
              <w:top w:val="single" w:color="000000" w:sz="4" w:space="0"/>
              <w:left w:val="nil"/>
              <w:bottom w:val="single" w:color="000000" w:sz="4" w:space="0"/>
              <w:right w:val="single" w:color="000000" w:sz="4" w:space="0"/>
            </w:tcBorders>
            <w:shd w:val="clear" w:color="FFFFFF" w:fill="C0C0C0"/>
            <w:noWrap/>
            <w:vAlign w:val="center"/>
          </w:tcPr>
          <w:p w14:paraId="3854650B">
            <w:pPr>
              <w:rPr>
                <w:rFonts w:ascii="宋体" w:hAnsi="宋体" w:cs="宋体"/>
                <w:b/>
                <w:bCs/>
                <w:color w:val="000000"/>
                <w:sz w:val="22"/>
                <w:szCs w:val="22"/>
              </w:rPr>
            </w:pPr>
          </w:p>
        </w:tc>
        <w:tc>
          <w:tcPr>
            <w:tcW w:w="690" w:type="dxa"/>
            <w:tcBorders>
              <w:top w:val="single" w:color="000000" w:sz="4" w:space="0"/>
              <w:left w:val="nil"/>
              <w:bottom w:val="single" w:color="000000" w:sz="4" w:space="0"/>
              <w:right w:val="single" w:color="000000" w:sz="4" w:space="0"/>
            </w:tcBorders>
            <w:shd w:val="clear" w:color="FFFFFF" w:fill="C0C0C0"/>
            <w:noWrap/>
            <w:vAlign w:val="center"/>
          </w:tcPr>
          <w:p w14:paraId="1B6F6CAC">
            <w:pPr>
              <w:rPr>
                <w:rFonts w:ascii="宋体" w:hAnsi="宋体" w:cs="宋体"/>
                <w:b/>
                <w:bCs/>
                <w:color w:val="000000"/>
                <w:sz w:val="22"/>
                <w:szCs w:val="22"/>
              </w:rPr>
            </w:pPr>
          </w:p>
        </w:tc>
      </w:tr>
      <w:tr w14:paraId="274EE3FF">
        <w:tblPrEx>
          <w:tblCellMar>
            <w:top w:w="0" w:type="dxa"/>
            <w:left w:w="108" w:type="dxa"/>
            <w:bottom w:w="0" w:type="dxa"/>
            <w:right w:w="108" w:type="dxa"/>
          </w:tblCellMar>
        </w:tblPrEx>
        <w:trPr>
          <w:trHeight w:val="312" w:hRule="atLeast"/>
        </w:trPr>
        <w:tc>
          <w:tcPr>
            <w:tcW w:w="2284" w:type="dxa"/>
            <w:vMerge w:val="restart"/>
            <w:tcBorders>
              <w:top w:val="nil"/>
              <w:left w:val="single" w:color="000000" w:sz="4" w:space="0"/>
              <w:bottom w:val="single" w:color="000000" w:sz="4" w:space="0"/>
              <w:right w:val="single" w:color="000000" w:sz="4" w:space="0"/>
            </w:tcBorders>
            <w:shd w:val="clear" w:color="FFFFFF" w:fill="C0C0C0"/>
            <w:vAlign w:val="center"/>
          </w:tcPr>
          <w:p w14:paraId="67E442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2550" w:type="dxa"/>
            <w:vMerge w:val="restart"/>
            <w:tcBorders>
              <w:top w:val="nil"/>
              <w:left w:val="nil"/>
              <w:bottom w:val="single" w:color="000000" w:sz="4" w:space="0"/>
              <w:right w:val="single" w:color="000000" w:sz="4" w:space="0"/>
            </w:tcBorders>
            <w:shd w:val="clear" w:color="FFFFFF" w:fill="C0C0C0"/>
            <w:vAlign w:val="center"/>
          </w:tcPr>
          <w:p w14:paraId="7B9B6C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365" w:type="dxa"/>
            <w:vMerge w:val="restart"/>
            <w:tcBorders>
              <w:top w:val="nil"/>
              <w:left w:val="nil"/>
              <w:bottom w:val="single" w:color="000000" w:sz="4" w:space="0"/>
              <w:right w:val="single" w:color="000000" w:sz="4" w:space="0"/>
            </w:tcBorders>
            <w:shd w:val="clear" w:color="FFFFFF" w:fill="C0C0C0"/>
            <w:vAlign w:val="center"/>
          </w:tcPr>
          <w:p w14:paraId="4673AB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500" w:type="dxa"/>
            <w:vMerge w:val="restart"/>
            <w:tcBorders>
              <w:top w:val="nil"/>
              <w:left w:val="nil"/>
              <w:bottom w:val="single" w:color="000000" w:sz="4" w:space="0"/>
              <w:right w:val="single" w:color="000000" w:sz="4" w:space="0"/>
            </w:tcBorders>
            <w:shd w:val="clear" w:color="FFFFFF" w:fill="C0C0C0"/>
            <w:vAlign w:val="center"/>
          </w:tcPr>
          <w:p w14:paraId="52797C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c>
          <w:tcPr>
            <w:tcW w:w="1275" w:type="dxa"/>
            <w:vMerge w:val="restart"/>
            <w:tcBorders>
              <w:top w:val="nil"/>
              <w:left w:val="nil"/>
              <w:bottom w:val="single" w:color="000000" w:sz="4" w:space="0"/>
              <w:right w:val="single" w:color="000000" w:sz="4" w:space="0"/>
            </w:tcBorders>
            <w:shd w:val="clear" w:color="FFFFFF" w:fill="C0C0C0"/>
            <w:vAlign w:val="center"/>
          </w:tcPr>
          <w:p w14:paraId="7DBC95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2760" w:type="dxa"/>
            <w:vMerge w:val="restart"/>
            <w:tcBorders>
              <w:top w:val="nil"/>
              <w:left w:val="nil"/>
              <w:bottom w:val="single" w:color="000000" w:sz="4" w:space="0"/>
              <w:right w:val="single" w:color="000000" w:sz="4" w:space="0"/>
            </w:tcBorders>
            <w:shd w:val="clear" w:color="FFFFFF" w:fill="C0C0C0"/>
            <w:vAlign w:val="center"/>
          </w:tcPr>
          <w:p w14:paraId="1718D6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20" w:type="dxa"/>
            <w:vMerge w:val="restart"/>
            <w:tcBorders>
              <w:top w:val="nil"/>
              <w:left w:val="nil"/>
              <w:bottom w:val="single" w:color="000000" w:sz="4" w:space="0"/>
              <w:right w:val="single" w:color="000000" w:sz="4" w:space="0"/>
            </w:tcBorders>
            <w:shd w:val="clear" w:color="FFFFFF" w:fill="C0C0C0"/>
            <w:vAlign w:val="center"/>
          </w:tcPr>
          <w:p w14:paraId="56457B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477" w:type="dxa"/>
            <w:vMerge w:val="restart"/>
            <w:tcBorders>
              <w:top w:val="nil"/>
              <w:left w:val="nil"/>
              <w:bottom w:val="single" w:color="000000" w:sz="4" w:space="0"/>
              <w:right w:val="single" w:color="000000" w:sz="4" w:space="0"/>
            </w:tcBorders>
            <w:shd w:val="clear" w:color="FFFFFF" w:fill="C0C0C0"/>
            <w:vAlign w:val="center"/>
          </w:tcPr>
          <w:p w14:paraId="51A47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c>
          <w:tcPr>
            <w:tcW w:w="690" w:type="dxa"/>
            <w:vMerge w:val="restart"/>
            <w:tcBorders>
              <w:top w:val="nil"/>
              <w:left w:val="nil"/>
              <w:bottom w:val="single" w:color="000000" w:sz="4" w:space="0"/>
              <w:right w:val="single" w:color="000000" w:sz="4" w:space="0"/>
            </w:tcBorders>
            <w:shd w:val="clear" w:color="FFFFFF" w:fill="C0C0C0"/>
            <w:vAlign w:val="center"/>
          </w:tcPr>
          <w:p w14:paraId="031D87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r>
      <w:tr w14:paraId="6DEE912B">
        <w:tblPrEx>
          <w:tblCellMar>
            <w:top w:w="0" w:type="dxa"/>
            <w:left w:w="108" w:type="dxa"/>
            <w:bottom w:w="0" w:type="dxa"/>
            <w:right w:w="108" w:type="dxa"/>
          </w:tblCellMar>
        </w:tblPrEx>
        <w:trPr>
          <w:trHeight w:val="312" w:hRule="atLeast"/>
        </w:trPr>
        <w:tc>
          <w:tcPr>
            <w:tcW w:w="2284" w:type="dxa"/>
            <w:vMerge w:val="continue"/>
            <w:tcBorders>
              <w:top w:val="nil"/>
              <w:left w:val="single" w:color="000000" w:sz="4" w:space="0"/>
              <w:bottom w:val="single" w:color="000000" w:sz="4" w:space="0"/>
              <w:right w:val="single" w:color="000000" w:sz="4" w:space="0"/>
            </w:tcBorders>
            <w:shd w:val="clear" w:color="FFFFFF" w:fill="C0C0C0"/>
            <w:vAlign w:val="center"/>
          </w:tcPr>
          <w:p w14:paraId="30665BD0">
            <w:pPr>
              <w:jc w:val="center"/>
              <w:rPr>
                <w:rFonts w:ascii="宋体" w:hAnsi="宋体" w:cs="宋体"/>
                <w:color w:val="000000"/>
                <w:sz w:val="22"/>
                <w:szCs w:val="22"/>
              </w:rPr>
            </w:pPr>
          </w:p>
        </w:tc>
        <w:tc>
          <w:tcPr>
            <w:tcW w:w="2550" w:type="dxa"/>
            <w:vMerge w:val="continue"/>
            <w:tcBorders>
              <w:top w:val="nil"/>
              <w:left w:val="nil"/>
              <w:bottom w:val="single" w:color="000000" w:sz="4" w:space="0"/>
              <w:right w:val="single" w:color="000000" w:sz="4" w:space="0"/>
            </w:tcBorders>
            <w:shd w:val="clear" w:color="FFFFFF" w:fill="C0C0C0"/>
            <w:vAlign w:val="center"/>
          </w:tcPr>
          <w:p w14:paraId="78CA726E">
            <w:pPr>
              <w:jc w:val="center"/>
              <w:rPr>
                <w:rFonts w:ascii="宋体" w:hAnsi="宋体" w:cs="宋体"/>
                <w:color w:val="000000"/>
                <w:sz w:val="22"/>
                <w:szCs w:val="22"/>
              </w:rPr>
            </w:pPr>
          </w:p>
        </w:tc>
        <w:tc>
          <w:tcPr>
            <w:tcW w:w="1365" w:type="dxa"/>
            <w:vMerge w:val="continue"/>
            <w:tcBorders>
              <w:top w:val="nil"/>
              <w:left w:val="nil"/>
              <w:bottom w:val="single" w:color="000000" w:sz="4" w:space="0"/>
              <w:right w:val="single" w:color="000000" w:sz="4" w:space="0"/>
            </w:tcBorders>
            <w:shd w:val="clear" w:color="FFFFFF" w:fill="C0C0C0"/>
            <w:vAlign w:val="center"/>
          </w:tcPr>
          <w:p w14:paraId="2A2B191C">
            <w:pPr>
              <w:jc w:val="center"/>
              <w:rPr>
                <w:rFonts w:ascii="宋体" w:hAnsi="宋体" w:cs="宋体"/>
                <w:color w:val="000000"/>
                <w:sz w:val="22"/>
                <w:szCs w:val="22"/>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05C2F09B">
            <w:pPr>
              <w:jc w:val="center"/>
              <w:rPr>
                <w:rFonts w:ascii="宋体" w:hAnsi="宋体" w:cs="宋体"/>
                <w:color w:val="000000"/>
                <w:sz w:val="22"/>
                <w:szCs w:val="22"/>
              </w:rPr>
            </w:pPr>
          </w:p>
        </w:tc>
        <w:tc>
          <w:tcPr>
            <w:tcW w:w="1275" w:type="dxa"/>
            <w:vMerge w:val="continue"/>
            <w:tcBorders>
              <w:top w:val="nil"/>
              <w:left w:val="nil"/>
              <w:bottom w:val="single" w:color="000000" w:sz="4" w:space="0"/>
              <w:right w:val="single" w:color="000000" w:sz="4" w:space="0"/>
            </w:tcBorders>
            <w:shd w:val="clear" w:color="FFFFFF" w:fill="C0C0C0"/>
            <w:vAlign w:val="center"/>
          </w:tcPr>
          <w:p w14:paraId="0C8CFFBA">
            <w:pPr>
              <w:jc w:val="center"/>
              <w:rPr>
                <w:rFonts w:ascii="宋体" w:hAnsi="宋体" w:cs="宋体"/>
                <w:color w:val="000000"/>
                <w:sz w:val="22"/>
                <w:szCs w:val="22"/>
              </w:rPr>
            </w:pPr>
          </w:p>
        </w:tc>
        <w:tc>
          <w:tcPr>
            <w:tcW w:w="2760" w:type="dxa"/>
            <w:vMerge w:val="continue"/>
            <w:tcBorders>
              <w:top w:val="nil"/>
              <w:left w:val="nil"/>
              <w:bottom w:val="single" w:color="000000" w:sz="4" w:space="0"/>
              <w:right w:val="single" w:color="000000" w:sz="4" w:space="0"/>
            </w:tcBorders>
            <w:shd w:val="clear" w:color="FFFFFF" w:fill="C0C0C0"/>
            <w:vAlign w:val="center"/>
          </w:tcPr>
          <w:p w14:paraId="1400F881">
            <w:pPr>
              <w:jc w:val="center"/>
              <w:rPr>
                <w:rFonts w:ascii="宋体" w:hAnsi="宋体" w:cs="宋体"/>
                <w:color w:val="000000"/>
                <w:sz w:val="22"/>
                <w:szCs w:val="22"/>
              </w:rPr>
            </w:pPr>
          </w:p>
        </w:tc>
        <w:tc>
          <w:tcPr>
            <w:tcW w:w="1620" w:type="dxa"/>
            <w:vMerge w:val="continue"/>
            <w:tcBorders>
              <w:top w:val="nil"/>
              <w:left w:val="nil"/>
              <w:bottom w:val="single" w:color="000000" w:sz="4" w:space="0"/>
              <w:right w:val="single" w:color="000000" w:sz="4" w:space="0"/>
            </w:tcBorders>
            <w:shd w:val="clear" w:color="FFFFFF" w:fill="C0C0C0"/>
            <w:vAlign w:val="center"/>
          </w:tcPr>
          <w:p w14:paraId="08B6854F">
            <w:pPr>
              <w:jc w:val="center"/>
              <w:rPr>
                <w:rFonts w:ascii="宋体" w:hAnsi="宋体" w:cs="宋体"/>
                <w:color w:val="000000"/>
                <w:sz w:val="22"/>
                <w:szCs w:val="22"/>
              </w:rPr>
            </w:pPr>
          </w:p>
        </w:tc>
        <w:tc>
          <w:tcPr>
            <w:tcW w:w="1477" w:type="dxa"/>
            <w:vMerge w:val="continue"/>
            <w:tcBorders>
              <w:top w:val="nil"/>
              <w:left w:val="nil"/>
              <w:bottom w:val="single" w:color="000000" w:sz="4" w:space="0"/>
              <w:right w:val="single" w:color="000000" w:sz="4" w:space="0"/>
            </w:tcBorders>
            <w:shd w:val="clear" w:color="FFFFFF" w:fill="C0C0C0"/>
            <w:vAlign w:val="center"/>
          </w:tcPr>
          <w:p w14:paraId="2E5B8E18">
            <w:pPr>
              <w:jc w:val="center"/>
              <w:rPr>
                <w:rFonts w:ascii="宋体" w:hAnsi="宋体" w:cs="宋体"/>
                <w:color w:val="000000"/>
                <w:sz w:val="22"/>
                <w:szCs w:val="22"/>
              </w:rPr>
            </w:pPr>
          </w:p>
        </w:tc>
        <w:tc>
          <w:tcPr>
            <w:tcW w:w="690" w:type="dxa"/>
            <w:vMerge w:val="continue"/>
            <w:tcBorders>
              <w:top w:val="nil"/>
              <w:left w:val="nil"/>
              <w:bottom w:val="single" w:color="000000" w:sz="4" w:space="0"/>
              <w:right w:val="single" w:color="000000" w:sz="4" w:space="0"/>
            </w:tcBorders>
            <w:shd w:val="clear" w:color="FFFFFF" w:fill="C0C0C0"/>
            <w:vAlign w:val="center"/>
          </w:tcPr>
          <w:p w14:paraId="662F4919">
            <w:pPr>
              <w:jc w:val="center"/>
              <w:rPr>
                <w:rFonts w:ascii="宋体" w:hAnsi="宋体" w:cs="宋体"/>
                <w:color w:val="000000"/>
                <w:sz w:val="22"/>
                <w:szCs w:val="22"/>
              </w:rPr>
            </w:pPr>
          </w:p>
        </w:tc>
      </w:tr>
      <w:tr w14:paraId="7B5B32AF">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BAA0BF0">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301</w:t>
            </w:r>
          </w:p>
        </w:tc>
        <w:tc>
          <w:tcPr>
            <w:tcW w:w="2550" w:type="dxa"/>
            <w:tcBorders>
              <w:top w:val="nil"/>
              <w:left w:val="nil"/>
              <w:bottom w:val="single" w:color="000000" w:sz="4" w:space="0"/>
              <w:right w:val="single" w:color="000000" w:sz="4" w:space="0"/>
            </w:tcBorders>
            <w:shd w:val="clear" w:color="FFFFFF" w:fill="C0C0C0"/>
            <w:noWrap/>
            <w:vAlign w:val="center"/>
          </w:tcPr>
          <w:p w14:paraId="02B39E9D">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工资福利支出</w:t>
            </w:r>
          </w:p>
        </w:tc>
        <w:tc>
          <w:tcPr>
            <w:tcW w:w="1365" w:type="dxa"/>
            <w:tcBorders>
              <w:top w:val="nil"/>
              <w:left w:val="nil"/>
              <w:bottom w:val="single" w:color="000000" w:sz="4" w:space="0"/>
              <w:right w:val="single" w:color="000000" w:sz="4" w:space="0"/>
            </w:tcBorders>
            <w:shd w:val="clear" w:color="auto" w:fill="auto"/>
            <w:noWrap/>
            <w:vAlign w:val="center"/>
          </w:tcPr>
          <w:p w14:paraId="75698A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7,632,740.37</w:t>
            </w:r>
          </w:p>
        </w:tc>
        <w:tc>
          <w:tcPr>
            <w:tcW w:w="1500" w:type="dxa"/>
            <w:tcBorders>
              <w:top w:val="nil"/>
              <w:left w:val="nil"/>
              <w:bottom w:val="single" w:color="000000" w:sz="4" w:space="0"/>
              <w:right w:val="single" w:color="000000" w:sz="4" w:space="0"/>
            </w:tcBorders>
            <w:shd w:val="clear" w:color="auto" w:fill="auto"/>
            <w:noWrap/>
            <w:vAlign w:val="center"/>
          </w:tcPr>
          <w:p w14:paraId="672EFB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5,158,277.57</w:t>
            </w:r>
          </w:p>
        </w:tc>
        <w:tc>
          <w:tcPr>
            <w:tcW w:w="1275" w:type="dxa"/>
            <w:tcBorders>
              <w:top w:val="nil"/>
              <w:left w:val="nil"/>
              <w:bottom w:val="single" w:color="000000" w:sz="4" w:space="0"/>
              <w:right w:val="single" w:color="000000" w:sz="4" w:space="0"/>
            </w:tcBorders>
            <w:shd w:val="clear" w:color="FFFFFF" w:fill="C0C0C0"/>
            <w:noWrap/>
            <w:vAlign w:val="center"/>
          </w:tcPr>
          <w:p w14:paraId="03C0DF8A">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302</w:t>
            </w:r>
          </w:p>
        </w:tc>
        <w:tc>
          <w:tcPr>
            <w:tcW w:w="2760" w:type="dxa"/>
            <w:tcBorders>
              <w:top w:val="nil"/>
              <w:left w:val="nil"/>
              <w:bottom w:val="single" w:color="000000" w:sz="4" w:space="0"/>
              <w:right w:val="single" w:color="000000" w:sz="4" w:space="0"/>
            </w:tcBorders>
            <w:shd w:val="clear" w:color="FFFFFF" w:fill="C0C0C0"/>
            <w:noWrap/>
            <w:vAlign w:val="center"/>
          </w:tcPr>
          <w:p w14:paraId="1F0B0ACA">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商品和服务支出</w:t>
            </w:r>
          </w:p>
        </w:tc>
        <w:tc>
          <w:tcPr>
            <w:tcW w:w="1620" w:type="dxa"/>
            <w:tcBorders>
              <w:top w:val="nil"/>
              <w:left w:val="nil"/>
              <w:bottom w:val="single" w:color="000000" w:sz="4" w:space="0"/>
              <w:right w:val="single" w:color="000000" w:sz="4" w:space="0"/>
            </w:tcBorders>
            <w:shd w:val="clear" w:color="auto" w:fill="auto"/>
            <w:noWrap/>
            <w:vAlign w:val="center"/>
          </w:tcPr>
          <w:p w14:paraId="5A872D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43,123,831.54</w:t>
            </w:r>
          </w:p>
        </w:tc>
        <w:tc>
          <w:tcPr>
            <w:tcW w:w="1477" w:type="dxa"/>
            <w:tcBorders>
              <w:top w:val="nil"/>
              <w:left w:val="nil"/>
              <w:bottom w:val="single" w:color="000000" w:sz="4" w:space="0"/>
              <w:right w:val="single" w:color="000000" w:sz="4" w:space="0"/>
            </w:tcBorders>
            <w:shd w:val="clear" w:color="auto" w:fill="auto"/>
            <w:noWrap/>
            <w:vAlign w:val="center"/>
          </w:tcPr>
          <w:p w14:paraId="530DB5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2,109,512.50</w:t>
            </w:r>
          </w:p>
        </w:tc>
        <w:tc>
          <w:tcPr>
            <w:tcW w:w="690" w:type="dxa"/>
            <w:tcBorders>
              <w:top w:val="nil"/>
              <w:left w:val="nil"/>
              <w:bottom w:val="single" w:color="000000" w:sz="4" w:space="0"/>
              <w:right w:val="single" w:color="000000" w:sz="4" w:space="0"/>
            </w:tcBorders>
            <w:shd w:val="clear" w:color="FFFFFF" w:fill="C0C0C0"/>
            <w:noWrap/>
            <w:vAlign w:val="center"/>
          </w:tcPr>
          <w:p w14:paraId="7368B9B6">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307</w:t>
            </w:r>
          </w:p>
        </w:tc>
      </w:tr>
      <w:tr w14:paraId="671A5D7A">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3E4FEB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30101</w:t>
            </w:r>
          </w:p>
        </w:tc>
        <w:tc>
          <w:tcPr>
            <w:tcW w:w="2550" w:type="dxa"/>
            <w:tcBorders>
              <w:top w:val="nil"/>
              <w:left w:val="nil"/>
              <w:bottom w:val="single" w:color="000000" w:sz="4" w:space="0"/>
              <w:right w:val="single" w:color="000000" w:sz="4" w:space="0"/>
            </w:tcBorders>
            <w:shd w:val="clear" w:color="FFFFFF" w:fill="C0C0C0"/>
            <w:noWrap/>
            <w:vAlign w:val="center"/>
          </w:tcPr>
          <w:p w14:paraId="094119E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基本工资</w:t>
            </w:r>
          </w:p>
        </w:tc>
        <w:tc>
          <w:tcPr>
            <w:tcW w:w="1365" w:type="dxa"/>
            <w:tcBorders>
              <w:top w:val="nil"/>
              <w:left w:val="nil"/>
              <w:bottom w:val="single" w:color="000000" w:sz="4" w:space="0"/>
              <w:right w:val="single" w:color="000000" w:sz="4" w:space="0"/>
            </w:tcBorders>
            <w:shd w:val="clear" w:color="auto" w:fill="auto"/>
            <w:noWrap/>
            <w:vAlign w:val="center"/>
          </w:tcPr>
          <w:p w14:paraId="2B88DE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3,398,241.66</w:t>
            </w:r>
          </w:p>
        </w:tc>
        <w:tc>
          <w:tcPr>
            <w:tcW w:w="1500" w:type="dxa"/>
            <w:tcBorders>
              <w:top w:val="nil"/>
              <w:left w:val="nil"/>
              <w:bottom w:val="single" w:color="000000" w:sz="4" w:space="0"/>
              <w:right w:val="single" w:color="000000" w:sz="4" w:space="0"/>
            </w:tcBorders>
            <w:shd w:val="clear" w:color="auto" w:fill="auto"/>
            <w:noWrap/>
            <w:vAlign w:val="center"/>
          </w:tcPr>
          <w:p w14:paraId="178D5A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2,322,412.68</w:t>
            </w:r>
          </w:p>
        </w:tc>
        <w:tc>
          <w:tcPr>
            <w:tcW w:w="1275" w:type="dxa"/>
            <w:tcBorders>
              <w:top w:val="nil"/>
              <w:left w:val="nil"/>
              <w:bottom w:val="single" w:color="000000" w:sz="4" w:space="0"/>
              <w:right w:val="single" w:color="000000" w:sz="4" w:space="0"/>
            </w:tcBorders>
            <w:shd w:val="clear" w:color="FFFFFF" w:fill="C0C0C0"/>
            <w:noWrap/>
            <w:vAlign w:val="center"/>
          </w:tcPr>
          <w:p w14:paraId="7AC4AE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30201</w:t>
            </w:r>
          </w:p>
        </w:tc>
        <w:tc>
          <w:tcPr>
            <w:tcW w:w="2760" w:type="dxa"/>
            <w:tcBorders>
              <w:top w:val="nil"/>
              <w:left w:val="nil"/>
              <w:bottom w:val="single" w:color="000000" w:sz="4" w:space="0"/>
              <w:right w:val="single" w:color="000000" w:sz="4" w:space="0"/>
            </w:tcBorders>
            <w:shd w:val="clear" w:color="FFFFFF" w:fill="C0C0C0"/>
            <w:noWrap/>
            <w:vAlign w:val="center"/>
          </w:tcPr>
          <w:p w14:paraId="3558A2E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办公费</w:t>
            </w:r>
          </w:p>
        </w:tc>
        <w:tc>
          <w:tcPr>
            <w:tcW w:w="1620" w:type="dxa"/>
            <w:tcBorders>
              <w:top w:val="nil"/>
              <w:left w:val="nil"/>
              <w:bottom w:val="single" w:color="000000" w:sz="4" w:space="0"/>
              <w:right w:val="single" w:color="000000" w:sz="4" w:space="0"/>
            </w:tcBorders>
            <w:shd w:val="clear" w:color="auto" w:fill="auto"/>
            <w:noWrap/>
            <w:vAlign w:val="center"/>
          </w:tcPr>
          <w:p w14:paraId="5DFF76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310,319.62</w:t>
            </w:r>
          </w:p>
        </w:tc>
        <w:tc>
          <w:tcPr>
            <w:tcW w:w="1477" w:type="dxa"/>
            <w:tcBorders>
              <w:top w:val="nil"/>
              <w:left w:val="nil"/>
              <w:bottom w:val="single" w:color="000000" w:sz="4" w:space="0"/>
              <w:right w:val="single" w:color="000000" w:sz="4" w:space="0"/>
            </w:tcBorders>
            <w:shd w:val="clear" w:color="auto" w:fill="auto"/>
            <w:noWrap/>
            <w:vAlign w:val="center"/>
          </w:tcPr>
          <w:p w14:paraId="0628C1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118,926.76</w:t>
            </w:r>
          </w:p>
        </w:tc>
        <w:tc>
          <w:tcPr>
            <w:tcW w:w="690" w:type="dxa"/>
            <w:tcBorders>
              <w:top w:val="nil"/>
              <w:left w:val="nil"/>
              <w:bottom w:val="single" w:color="000000" w:sz="4" w:space="0"/>
              <w:right w:val="single" w:color="000000" w:sz="4" w:space="0"/>
            </w:tcBorders>
            <w:shd w:val="clear" w:color="FFFFFF" w:fill="C0C0C0"/>
            <w:noWrap/>
            <w:vAlign w:val="center"/>
          </w:tcPr>
          <w:p w14:paraId="37E760A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30701</w:t>
            </w:r>
          </w:p>
        </w:tc>
      </w:tr>
      <w:tr w14:paraId="20C84863">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050CDD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30102</w:t>
            </w:r>
          </w:p>
        </w:tc>
        <w:tc>
          <w:tcPr>
            <w:tcW w:w="2550" w:type="dxa"/>
            <w:tcBorders>
              <w:top w:val="nil"/>
              <w:left w:val="nil"/>
              <w:bottom w:val="single" w:color="000000" w:sz="4" w:space="0"/>
              <w:right w:val="single" w:color="000000" w:sz="4" w:space="0"/>
            </w:tcBorders>
            <w:shd w:val="clear" w:color="FFFFFF" w:fill="C0C0C0"/>
            <w:noWrap/>
            <w:vAlign w:val="center"/>
          </w:tcPr>
          <w:p w14:paraId="5138BFA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津贴补贴</w:t>
            </w:r>
          </w:p>
        </w:tc>
        <w:tc>
          <w:tcPr>
            <w:tcW w:w="1365" w:type="dxa"/>
            <w:tcBorders>
              <w:top w:val="nil"/>
              <w:left w:val="nil"/>
              <w:bottom w:val="single" w:color="000000" w:sz="4" w:space="0"/>
              <w:right w:val="single" w:color="000000" w:sz="4" w:space="0"/>
            </w:tcBorders>
            <w:shd w:val="clear" w:color="auto" w:fill="auto"/>
            <w:noWrap/>
            <w:vAlign w:val="center"/>
          </w:tcPr>
          <w:p w14:paraId="275CC9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493,906.52</w:t>
            </w:r>
          </w:p>
        </w:tc>
        <w:tc>
          <w:tcPr>
            <w:tcW w:w="1500" w:type="dxa"/>
            <w:tcBorders>
              <w:top w:val="nil"/>
              <w:left w:val="nil"/>
              <w:bottom w:val="single" w:color="000000" w:sz="4" w:space="0"/>
              <w:right w:val="single" w:color="000000" w:sz="4" w:space="0"/>
            </w:tcBorders>
            <w:shd w:val="clear" w:color="auto" w:fill="auto"/>
            <w:noWrap/>
            <w:vAlign w:val="center"/>
          </w:tcPr>
          <w:p w14:paraId="17396D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300,392.45</w:t>
            </w:r>
          </w:p>
        </w:tc>
        <w:tc>
          <w:tcPr>
            <w:tcW w:w="1275" w:type="dxa"/>
            <w:tcBorders>
              <w:top w:val="nil"/>
              <w:left w:val="nil"/>
              <w:bottom w:val="single" w:color="000000" w:sz="4" w:space="0"/>
              <w:right w:val="single" w:color="000000" w:sz="4" w:space="0"/>
            </w:tcBorders>
            <w:shd w:val="clear" w:color="FFFFFF" w:fill="C0C0C0"/>
            <w:noWrap/>
            <w:vAlign w:val="center"/>
          </w:tcPr>
          <w:p w14:paraId="2CDCE7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30202</w:t>
            </w:r>
          </w:p>
        </w:tc>
        <w:tc>
          <w:tcPr>
            <w:tcW w:w="2760" w:type="dxa"/>
            <w:tcBorders>
              <w:top w:val="nil"/>
              <w:left w:val="nil"/>
              <w:bottom w:val="single" w:color="000000" w:sz="4" w:space="0"/>
              <w:right w:val="single" w:color="000000" w:sz="4" w:space="0"/>
            </w:tcBorders>
            <w:shd w:val="clear" w:color="FFFFFF" w:fill="C0C0C0"/>
            <w:noWrap/>
            <w:vAlign w:val="center"/>
          </w:tcPr>
          <w:p w14:paraId="44D54DC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印刷费</w:t>
            </w:r>
          </w:p>
        </w:tc>
        <w:tc>
          <w:tcPr>
            <w:tcW w:w="1620" w:type="dxa"/>
            <w:tcBorders>
              <w:top w:val="nil"/>
              <w:left w:val="nil"/>
              <w:bottom w:val="single" w:color="000000" w:sz="4" w:space="0"/>
              <w:right w:val="single" w:color="000000" w:sz="4" w:space="0"/>
            </w:tcBorders>
            <w:shd w:val="clear" w:color="auto" w:fill="auto"/>
            <w:noWrap/>
            <w:vAlign w:val="center"/>
          </w:tcPr>
          <w:p w14:paraId="3565DA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18,102.20</w:t>
            </w:r>
          </w:p>
        </w:tc>
        <w:tc>
          <w:tcPr>
            <w:tcW w:w="1477" w:type="dxa"/>
            <w:tcBorders>
              <w:top w:val="nil"/>
              <w:left w:val="nil"/>
              <w:bottom w:val="single" w:color="000000" w:sz="4" w:space="0"/>
              <w:right w:val="single" w:color="000000" w:sz="4" w:space="0"/>
            </w:tcBorders>
            <w:shd w:val="clear" w:color="auto" w:fill="auto"/>
            <w:noWrap/>
            <w:vAlign w:val="center"/>
          </w:tcPr>
          <w:p w14:paraId="126F47B1">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1FEB3C5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30702</w:t>
            </w:r>
          </w:p>
        </w:tc>
      </w:tr>
      <w:tr w14:paraId="307308FD">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545254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30103</w:t>
            </w:r>
          </w:p>
        </w:tc>
        <w:tc>
          <w:tcPr>
            <w:tcW w:w="2550" w:type="dxa"/>
            <w:tcBorders>
              <w:top w:val="nil"/>
              <w:left w:val="nil"/>
              <w:bottom w:val="single" w:color="000000" w:sz="4" w:space="0"/>
              <w:right w:val="single" w:color="000000" w:sz="4" w:space="0"/>
            </w:tcBorders>
            <w:shd w:val="clear" w:color="FFFFFF" w:fill="C0C0C0"/>
            <w:noWrap/>
            <w:vAlign w:val="center"/>
          </w:tcPr>
          <w:p w14:paraId="4536834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奖金</w:t>
            </w:r>
          </w:p>
        </w:tc>
        <w:tc>
          <w:tcPr>
            <w:tcW w:w="1365" w:type="dxa"/>
            <w:tcBorders>
              <w:top w:val="nil"/>
              <w:left w:val="nil"/>
              <w:bottom w:val="single" w:color="000000" w:sz="4" w:space="0"/>
              <w:right w:val="single" w:color="000000" w:sz="4" w:space="0"/>
            </w:tcBorders>
            <w:shd w:val="clear" w:color="auto" w:fill="auto"/>
            <w:noWrap/>
            <w:vAlign w:val="center"/>
          </w:tcPr>
          <w:p w14:paraId="6F70F354">
            <w:pPr>
              <w:widowControl/>
              <w:jc w:val="right"/>
              <w:textAlignment w:val="center"/>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46D78BB5">
            <w:pPr>
              <w:widowControl/>
              <w:jc w:val="right"/>
              <w:textAlignment w:val="center"/>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212D2F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30203</w:t>
            </w:r>
          </w:p>
        </w:tc>
        <w:tc>
          <w:tcPr>
            <w:tcW w:w="2760" w:type="dxa"/>
            <w:tcBorders>
              <w:top w:val="nil"/>
              <w:left w:val="nil"/>
              <w:bottom w:val="single" w:color="000000" w:sz="4" w:space="0"/>
              <w:right w:val="single" w:color="000000" w:sz="4" w:space="0"/>
            </w:tcBorders>
            <w:shd w:val="clear" w:color="FFFFFF" w:fill="C0C0C0"/>
            <w:noWrap/>
            <w:vAlign w:val="center"/>
          </w:tcPr>
          <w:p w14:paraId="1E9418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咨询费</w:t>
            </w:r>
          </w:p>
        </w:tc>
        <w:tc>
          <w:tcPr>
            <w:tcW w:w="1620" w:type="dxa"/>
            <w:tcBorders>
              <w:top w:val="nil"/>
              <w:left w:val="nil"/>
              <w:bottom w:val="single" w:color="000000" w:sz="4" w:space="0"/>
              <w:right w:val="single" w:color="000000" w:sz="4" w:space="0"/>
            </w:tcBorders>
            <w:shd w:val="clear" w:color="auto" w:fill="auto"/>
            <w:noWrap/>
            <w:vAlign w:val="center"/>
          </w:tcPr>
          <w:p w14:paraId="3176AA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4,000.00</w:t>
            </w:r>
          </w:p>
        </w:tc>
        <w:tc>
          <w:tcPr>
            <w:tcW w:w="1477" w:type="dxa"/>
            <w:tcBorders>
              <w:top w:val="nil"/>
              <w:left w:val="nil"/>
              <w:bottom w:val="single" w:color="000000" w:sz="4" w:space="0"/>
              <w:right w:val="single" w:color="000000" w:sz="4" w:space="0"/>
            </w:tcBorders>
            <w:shd w:val="clear" w:color="auto" w:fill="auto"/>
            <w:noWrap/>
            <w:vAlign w:val="center"/>
          </w:tcPr>
          <w:p w14:paraId="006358A6">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013F5B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30703</w:t>
            </w:r>
          </w:p>
        </w:tc>
      </w:tr>
      <w:tr w14:paraId="2CA72993">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0094F1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30106</w:t>
            </w:r>
          </w:p>
        </w:tc>
        <w:tc>
          <w:tcPr>
            <w:tcW w:w="2550" w:type="dxa"/>
            <w:tcBorders>
              <w:top w:val="nil"/>
              <w:left w:val="nil"/>
              <w:bottom w:val="single" w:color="000000" w:sz="4" w:space="0"/>
              <w:right w:val="single" w:color="000000" w:sz="4" w:space="0"/>
            </w:tcBorders>
            <w:shd w:val="clear" w:color="FFFFFF" w:fill="C0C0C0"/>
            <w:noWrap/>
            <w:vAlign w:val="center"/>
          </w:tcPr>
          <w:p w14:paraId="49726A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伙食补助费</w:t>
            </w:r>
          </w:p>
        </w:tc>
        <w:tc>
          <w:tcPr>
            <w:tcW w:w="1365" w:type="dxa"/>
            <w:tcBorders>
              <w:top w:val="nil"/>
              <w:left w:val="nil"/>
              <w:bottom w:val="single" w:color="000000" w:sz="4" w:space="0"/>
              <w:right w:val="single" w:color="000000" w:sz="4" w:space="0"/>
            </w:tcBorders>
            <w:shd w:val="clear" w:color="auto" w:fill="auto"/>
            <w:noWrap/>
            <w:vAlign w:val="center"/>
          </w:tcPr>
          <w:p w14:paraId="54946644">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60B0029C">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4F69A54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30204</w:t>
            </w:r>
          </w:p>
        </w:tc>
        <w:tc>
          <w:tcPr>
            <w:tcW w:w="2760" w:type="dxa"/>
            <w:tcBorders>
              <w:top w:val="nil"/>
              <w:left w:val="nil"/>
              <w:bottom w:val="single" w:color="000000" w:sz="4" w:space="0"/>
              <w:right w:val="single" w:color="000000" w:sz="4" w:space="0"/>
            </w:tcBorders>
            <w:shd w:val="clear" w:color="FFFFFF" w:fill="C0C0C0"/>
            <w:noWrap/>
            <w:vAlign w:val="center"/>
          </w:tcPr>
          <w:p w14:paraId="44E79B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手续费</w:t>
            </w:r>
          </w:p>
        </w:tc>
        <w:tc>
          <w:tcPr>
            <w:tcW w:w="1620" w:type="dxa"/>
            <w:tcBorders>
              <w:top w:val="nil"/>
              <w:left w:val="nil"/>
              <w:bottom w:val="single" w:color="000000" w:sz="4" w:space="0"/>
              <w:right w:val="single" w:color="000000" w:sz="4" w:space="0"/>
            </w:tcBorders>
            <w:shd w:val="clear" w:color="auto" w:fill="auto"/>
            <w:noWrap/>
            <w:vAlign w:val="center"/>
          </w:tcPr>
          <w:p w14:paraId="580F039F">
            <w:pPr>
              <w:widowControl/>
              <w:jc w:val="right"/>
              <w:textAlignment w:val="center"/>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3AEDF7BD">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11C8D83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30704</w:t>
            </w:r>
          </w:p>
        </w:tc>
      </w:tr>
      <w:tr w14:paraId="3B855763">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01F6F7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30107</w:t>
            </w:r>
          </w:p>
        </w:tc>
        <w:tc>
          <w:tcPr>
            <w:tcW w:w="2550" w:type="dxa"/>
            <w:tcBorders>
              <w:top w:val="nil"/>
              <w:left w:val="nil"/>
              <w:bottom w:val="single" w:color="000000" w:sz="4" w:space="0"/>
              <w:right w:val="single" w:color="000000" w:sz="4" w:space="0"/>
            </w:tcBorders>
            <w:shd w:val="clear" w:color="FFFFFF" w:fill="C0C0C0"/>
            <w:noWrap/>
            <w:vAlign w:val="center"/>
          </w:tcPr>
          <w:p w14:paraId="37ADB6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绩效工资</w:t>
            </w:r>
          </w:p>
        </w:tc>
        <w:tc>
          <w:tcPr>
            <w:tcW w:w="1365" w:type="dxa"/>
            <w:tcBorders>
              <w:top w:val="nil"/>
              <w:left w:val="nil"/>
              <w:bottom w:val="single" w:color="000000" w:sz="4" w:space="0"/>
              <w:right w:val="single" w:color="000000" w:sz="4" w:space="0"/>
            </w:tcBorders>
            <w:shd w:val="clear" w:color="auto" w:fill="auto"/>
            <w:noWrap/>
            <w:vAlign w:val="center"/>
          </w:tcPr>
          <w:p w14:paraId="3A21E1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1,752,090.93</w:t>
            </w:r>
          </w:p>
        </w:tc>
        <w:tc>
          <w:tcPr>
            <w:tcW w:w="1500" w:type="dxa"/>
            <w:tcBorders>
              <w:top w:val="nil"/>
              <w:left w:val="nil"/>
              <w:bottom w:val="single" w:color="000000" w:sz="4" w:space="0"/>
              <w:right w:val="single" w:color="000000" w:sz="4" w:space="0"/>
            </w:tcBorders>
            <w:shd w:val="clear" w:color="auto" w:fill="auto"/>
            <w:noWrap/>
            <w:vAlign w:val="center"/>
          </w:tcPr>
          <w:p w14:paraId="12258A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1,308,017.68</w:t>
            </w:r>
          </w:p>
        </w:tc>
        <w:tc>
          <w:tcPr>
            <w:tcW w:w="1275" w:type="dxa"/>
            <w:tcBorders>
              <w:top w:val="nil"/>
              <w:left w:val="nil"/>
              <w:bottom w:val="single" w:color="000000" w:sz="4" w:space="0"/>
              <w:right w:val="single" w:color="000000" w:sz="4" w:space="0"/>
            </w:tcBorders>
            <w:shd w:val="clear" w:color="FFFFFF" w:fill="C0C0C0"/>
            <w:noWrap/>
            <w:vAlign w:val="center"/>
          </w:tcPr>
          <w:p w14:paraId="57D8D27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30205</w:t>
            </w:r>
          </w:p>
        </w:tc>
        <w:tc>
          <w:tcPr>
            <w:tcW w:w="2760" w:type="dxa"/>
            <w:tcBorders>
              <w:top w:val="nil"/>
              <w:left w:val="nil"/>
              <w:bottom w:val="single" w:color="000000" w:sz="4" w:space="0"/>
              <w:right w:val="single" w:color="000000" w:sz="4" w:space="0"/>
            </w:tcBorders>
            <w:shd w:val="clear" w:color="FFFFFF" w:fill="C0C0C0"/>
            <w:noWrap/>
            <w:vAlign w:val="center"/>
          </w:tcPr>
          <w:p w14:paraId="53B9DD6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水费</w:t>
            </w:r>
          </w:p>
        </w:tc>
        <w:tc>
          <w:tcPr>
            <w:tcW w:w="1620" w:type="dxa"/>
            <w:tcBorders>
              <w:top w:val="nil"/>
              <w:left w:val="nil"/>
              <w:bottom w:val="single" w:color="000000" w:sz="4" w:space="0"/>
              <w:right w:val="single" w:color="000000" w:sz="4" w:space="0"/>
            </w:tcBorders>
            <w:shd w:val="clear" w:color="auto" w:fill="auto"/>
            <w:noWrap/>
            <w:vAlign w:val="center"/>
          </w:tcPr>
          <w:p w14:paraId="0F991C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93,520.55</w:t>
            </w:r>
          </w:p>
        </w:tc>
        <w:tc>
          <w:tcPr>
            <w:tcW w:w="1477" w:type="dxa"/>
            <w:tcBorders>
              <w:top w:val="nil"/>
              <w:left w:val="nil"/>
              <w:bottom w:val="single" w:color="000000" w:sz="4" w:space="0"/>
              <w:right w:val="single" w:color="000000" w:sz="4" w:space="0"/>
            </w:tcBorders>
            <w:shd w:val="clear" w:color="auto" w:fill="auto"/>
            <w:noWrap/>
            <w:vAlign w:val="center"/>
          </w:tcPr>
          <w:p w14:paraId="63CF7BDE">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3E028594">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309</w:t>
            </w:r>
          </w:p>
        </w:tc>
      </w:tr>
      <w:tr w14:paraId="43C7A0D0">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A9B46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30108</w:t>
            </w:r>
          </w:p>
        </w:tc>
        <w:tc>
          <w:tcPr>
            <w:tcW w:w="2550" w:type="dxa"/>
            <w:tcBorders>
              <w:top w:val="nil"/>
              <w:left w:val="nil"/>
              <w:bottom w:val="single" w:color="000000" w:sz="4" w:space="0"/>
              <w:right w:val="single" w:color="000000" w:sz="4" w:space="0"/>
            </w:tcBorders>
            <w:shd w:val="clear" w:color="FFFFFF" w:fill="C0C0C0"/>
            <w:noWrap/>
            <w:vAlign w:val="center"/>
          </w:tcPr>
          <w:p w14:paraId="4B0FF6D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机关事业单位基本养老保险缴费</w:t>
            </w:r>
          </w:p>
        </w:tc>
        <w:tc>
          <w:tcPr>
            <w:tcW w:w="1365" w:type="dxa"/>
            <w:tcBorders>
              <w:top w:val="nil"/>
              <w:left w:val="nil"/>
              <w:bottom w:val="single" w:color="000000" w:sz="4" w:space="0"/>
              <w:right w:val="single" w:color="000000" w:sz="4" w:space="0"/>
            </w:tcBorders>
            <w:shd w:val="clear" w:color="auto" w:fill="auto"/>
            <w:noWrap/>
            <w:vAlign w:val="center"/>
          </w:tcPr>
          <w:p w14:paraId="7E9868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800,123.39</w:t>
            </w:r>
          </w:p>
        </w:tc>
        <w:tc>
          <w:tcPr>
            <w:tcW w:w="1500" w:type="dxa"/>
            <w:tcBorders>
              <w:top w:val="nil"/>
              <w:left w:val="nil"/>
              <w:bottom w:val="single" w:color="000000" w:sz="4" w:space="0"/>
              <w:right w:val="single" w:color="000000" w:sz="4" w:space="0"/>
            </w:tcBorders>
            <w:shd w:val="clear" w:color="auto" w:fill="auto"/>
            <w:noWrap/>
            <w:vAlign w:val="center"/>
          </w:tcPr>
          <w:p w14:paraId="5058D1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588,179.98</w:t>
            </w:r>
          </w:p>
        </w:tc>
        <w:tc>
          <w:tcPr>
            <w:tcW w:w="1275" w:type="dxa"/>
            <w:tcBorders>
              <w:top w:val="nil"/>
              <w:left w:val="nil"/>
              <w:bottom w:val="single" w:color="000000" w:sz="4" w:space="0"/>
              <w:right w:val="single" w:color="000000" w:sz="4" w:space="0"/>
            </w:tcBorders>
            <w:shd w:val="clear" w:color="FFFFFF" w:fill="C0C0C0"/>
            <w:noWrap/>
            <w:vAlign w:val="center"/>
          </w:tcPr>
          <w:p w14:paraId="390BF24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30206</w:t>
            </w:r>
          </w:p>
        </w:tc>
        <w:tc>
          <w:tcPr>
            <w:tcW w:w="2760" w:type="dxa"/>
            <w:tcBorders>
              <w:top w:val="nil"/>
              <w:left w:val="nil"/>
              <w:bottom w:val="single" w:color="000000" w:sz="4" w:space="0"/>
              <w:right w:val="single" w:color="000000" w:sz="4" w:space="0"/>
            </w:tcBorders>
            <w:shd w:val="clear" w:color="FFFFFF" w:fill="C0C0C0"/>
            <w:noWrap/>
            <w:vAlign w:val="center"/>
          </w:tcPr>
          <w:p w14:paraId="2181049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电费</w:t>
            </w:r>
          </w:p>
        </w:tc>
        <w:tc>
          <w:tcPr>
            <w:tcW w:w="1620" w:type="dxa"/>
            <w:tcBorders>
              <w:top w:val="nil"/>
              <w:left w:val="nil"/>
              <w:bottom w:val="single" w:color="000000" w:sz="4" w:space="0"/>
              <w:right w:val="single" w:color="000000" w:sz="4" w:space="0"/>
            </w:tcBorders>
            <w:shd w:val="clear" w:color="auto" w:fill="auto"/>
            <w:noWrap/>
            <w:vAlign w:val="center"/>
          </w:tcPr>
          <w:p w14:paraId="372F4D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776,840.37</w:t>
            </w:r>
          </w:p>
        </w:tc>
        <w:tc>
          <w:tcPr>
            <w:tcW w:w="1477" w:type="dxa"/>
            <w:tcBorders>
              <w:top w:val="nil"/>
              <w:left w:val="nil"/>
              <w:bottom w:val="single" w:color="000000" w:sz="4" w:space="0"/>
              <w:right w:val="single" w:color="000000" w:sz="4" w:space="0"/>
            </w:tcBorders>
            <w:shd w:val="clear" w:color="auto" w:fill="auto"/>
            <w:noWrap/>
            <w:vAlign w:val="center"/>
          </w:tcPr>
          <w:p w14:paraId="468B363F">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06CD1F3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30901</w:t>
            </w:r>
          </w:p>
        </w:tc>
      </w:tr>
      <w:tr w14:paraId="02264FB3">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46A797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30109</w:t>
            </w:r>
          </w:p>
        </w:tc>
        <w:tc>
          <w:tcPr>
            <w:tcW w:w="2550" w:type="dxa"/>
            <w:tcBorders>
              <w:top w:val="nil"/>
              <w:left w:val="nil"/>
              <w:bottom w:val="single" w:color="000000" w:sz="4" w:space="0"/>
              <w:right w:val="single" w:color="000000" w:sz="4" w:space="0"/>
            </w:tcBorders>
            <w:shd w:val="clear" w:color="FFFFFF" w:fill="C0C0C0"/>
            <w:noWrap/>
            <w:vAlign w:val="center"/>
          </w:tcPr>
          <w:p w14:paraId="55D398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职业年金缴费</w:t>
            </w:r>
          </w:p>
        </w:tc>
        <w:tc>
          <w:tcPr>
            <w:tcW w:w="1365" w:type="dxa"/>
            <w:tcBorders>
              <w:top w:val="nil"/>
              <w:left w:val="nil"/>
              <w:bottom w:val="single" w:color="000000" w:sz="4" w:space="0"/>
              <w:right w:val="single" w:color="000000" w:sz="4" w:space="0"/>
            </w:tcBorders>
            <w:shd w:val="clear" w:color="auto" w:fill="auto"/>
            <w:noWrap/>
            <w:vAlign w:val="center"/>
          </w:tcPr>
          <w:p w14:paraId="04E9EC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186,240.42</w:t>
            </w:r>
          </w:p>
        </w:tc>
        <w:tc>
          <w:tcPr>
            <w:tcW w:w="1500" w:type="dxa"/>
            <w:tcBorders>
              <w:top w:val="nil"/>
              <w:left w:val="nil"/>
              <w:bottom w:val="single" w:color="000000" w:sz="4" w:space="0"/>
              <w:right w:val="single" w:color="000000" w:sz="4" w:space="0"/>
            </w:tcBorders>
            <w:shd w:val="clear" w:color="auto" w:fill="auto"/>
            <w:noWrap/>
            <w:vAlign w:val="center"/>
          </w:tcPr>
          <w:p w14:paraId="476EB1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76,964.50</w:t>
            </w:r>
          </w:p>
        </w:tc>
        <w:tc>
          <w:tcPr>
            <w:tcW w:w="1275" w:type="dxa"/>
            <w:tcBorders>
              <w:top w:val="nil"/>
              <w:left w:val="nil"/>
              <w:bottom w:val="single" w:color="000000" w:sz="4" w:space="0"/>
              <w:right w:val="single" w:color="000000" w:sz="4" w:space="0"/>
            </w:tcBorders>
            <w:shd w:val="clear" w:color="FFFFFF" w:fill="C0C0C0"/>
            <w:noWrap/>
            <w:vAlign w:val="center"/>
          </w:tcPr>
          <w:p w14:paraId="33B8B88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30207</w:t>
            </w:r>
          </w:p>
        </w:tc>
        <w:tc>
          <w:tcPr>
            <w:tcW w:w="2760" w:type="dxa"/>
            <w:tcBorders>
              <w:top w:val="nil"/>
              <w:left w:val="nil"/>
              <w:bottom w:val="single" w:color="000000" w:sz="4" w:space="0"/>
              <w:right w:val="single" w:color="000000" w:sz="4" w:space="0"/>
            </w:tcBorders>
            <w:shd w:val="clear" w:color="FFFFFF" w:fill="C0C0C0"/>
            <w:noWrap/>
            <w:vAlign w:val="center"/>
          </w:tcPr>
          <w:p w14:paraId="7681346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邮电费</w:t>
            </w:r>
          </w:p>
        </w:tc>
        <w:tc>
          <w:tcPr>
            <w:tcW w:w="1620" w:type="dxa"/>
            <w:tcBorders>
              <w:top w:val="nil"/>
              <w:left w:val="nil"/>
              <w:bottom w:val="single" w:color="000000" w:sz="4" w:space="0"/>
              <w:right w:val="single" w:color="000000" w:sz="4" w:space="0"/>
            </w:tcBorders>
            <w:shd w:val="clear" w:color="auto" w:fill="auto"/>
            <w:noWrap/>
            <w:vAlign w:val="center"/>
          </w:tcPr>
          <w:p w14:paraId="0524C3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1,798,326.60</w:t>
            </w:r>
          </w:p>
        </w:tc>
        <w:tc>
          <w:tcPr>
            <w:tcW w:w="1477" w:type="dxa"/>
            <w:tcBorders>
              <w:top w:val="nil"/>
              <w:left w:val="nil"/>
              <w:bottom w:val="single" w:color="000000" w:sz="4" w:space="0"/>
              <w:right w:val="single" w:color="000000" w:sz="4" w:space="0"/>
            </w:tcBorders>
            <w:shd w:val="clear" w:color="auto" w:fill="auto"/>
            <w:noWrap/>
            <w:vAlign w:val="center"/>
          </w:tcPr>
          <w:p w14:paraId="41F373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3,000.00</w:t>
            </w:r>
          </w:p>
        </w:tc>
        <w:tc>
          <w:tcPr>
            <w:tcW w:w="690" w:type="dxa"/>
            <w:tcBorders>
              <w:top w:val="nil"/>
              <w:left w:val="nil"/>
              <w:bottom w:val="single" w:color="000000" w:sz="4" w:space="0"/>
              <w:right w:val="single" w:color="000000" w:sz="4" w:space="0"/>
            </w:tcBorders>
            <w:shd w:val="clear" w:color="FFFFFF" w:fill="C0C0C0"/>
            <w:noWrap/>
            <w:vAlign w:val="center"/>
          </w:tcPr>
          <w:p w14:paraId="3DDBA30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30902</w:t>
            </w:r>
          </w:p>
        </w:tc>
      </w:tr>
      <w:tr w14:paraId="70FEED85">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3FABD1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30110</w:t>
            </w:r>
          </w:p>
        </w:tc>
        <w:tc>
          <w:tcPr>
            <w:tcW w:w="2550" w:type="dxa"/>
            <w:tcBorders>
              <w:top w:val="nil"/>
              <w:left w:val="nil"/>
              <w:bottom w:val="single" w:color="000000" w:sz="4" w:space="0"/>
              <w:right w:val="single" w:color="000000" w:sz="4" w:space="0"/>
            </w:tcBorders>
            <w:shd w:val="clear" w:color="FFFFFF" w:fill="C0C0C0"/>
            <w:noWrap/>
            <w:vAlign w:val="center"/>
          </w:tcPr>
          <w:p w14:paraId="4BDC2D0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职工基本医疗保险缴费</w:t>
            </w:r>
          </w:p>
        </w:tc>
        <w:tc>
          <w:tcPr>
            <w:tcW w:w="1365" w:type="dxa"/>
            <w:tcBorders>
              <w:top w:val="nil"/>
              <w:left w:val="nil"/>
              <w:bottom w:val="single" w:color="000000" w:sz="4" w:space="0"/>
              <w:right w:val="single" w:color="000000" w:sz="4" w:space="0"/>
            </w:tcBorders>
            <w:shd w:val="clear" w:color="auto" w:fill="auto"/>
            <w:noWrap/>
            <w:vAlign w:val="center"/>
          </w:tcPr>
          <w:p w14:paraId="05EA53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332,320.04</w:t>
            </w:r>
          </w:p>
        </w:tc>
        <w:tc>
          <w:tcPr>
            <w:tcW w:w="1500" w:type="dxa"/>
            <w:tcBorders>
              <w:top w:val="nil"/>
              <w:left w:val="nil"/>
              <w:bottom w:val="single" w:color="000000" w:sz="4" w:space="0"/>
              <w:right w:val="single" w:color="000000" w:sz="4" w:space="0"/>
            </w:tcBorders>
            <w:shd w:val="clear" w:color="auto" w:fill="auto"/>
            <w:noWrap/>
            <w:vAlign w:val="center"/>
          </w:tcPr>
          <w:p w14:paraId="5361E6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192,427.24</w:t>
            </w:r>
          </w:p>
        </w:tc>
        <w:tc>
          <w:tcPr>
            <w:tcW w:w="1275" w:type="dxa"/>
            <w:tcBorders>
              <w:top w:val="nil"/>
              <w:left w:val="nil"/>
              <w:bottom w:val="single" w:color="000000" w:sz="4" w:space="0"/>
              <w:right w:val="single" w:color="000000" w:sz="4" w:space="0"/>
            </w:tcBorders>
            <w:shd w:val="clear" w:color="FFFFFF" w:fill="C0C0C0"/>
            <w:noWrap/>
            <w:vAlign w:val="center"/>
          </w:tcPr>
          <w:p w14:paraId="49FD487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30208</w:t>
            </w:r>
          </w:p>
        </w:tc>
        <w:tc>
          <w:tcPr>
            <w:tcW w:w="2760" w:type="dxa"/>
            <w:tcBorders>
              <w:top w:val="nil"/>
              <w:left w:val="nil"/>
              <w:bottom w:val="single" w:color="000000" w:sz="4" w:space="0"/>
              <w:right w:val="single" w:color="000000" w:sz="4" w:space="0"/>
            </w:tcBorders>
            <w:shd w:val="clear" w:color="FFFFFF" w:fill="C0C0C0"/>
            <w:noWrap/>
            <w:vAlign w:val="center"/>
          </w:tcPr>
          <w:p w14:paraId="585DA0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取暖费</w:t>
            </w:r>
          </w:p>
        </w:tc>
        <w:tc>
          <w:tcPr>
            <w:tcW w:w="1620" w:type="dxa"/>
            <w:tcBorders>
              <w:top w:val="nil"/>
              <w:left w:val="nil"/>
              <w:bottom w:val="single" w:color="000000" w:sz="4" w:space="0"/>
              <w:right w:val="single" w:color="000000" w:sz="4" w:space="0"/>
            </w:tcBorders>
            <w:shd w:val="clear" w:color="auto" w:fill="auto"/>
            <w:noWrap/>
            <w:vAlign w:val="center"/>
          </w:tcPr>
          <w:p w14:paraId="2A0DAA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55,702.10</w:t>
            </w:r>
          </w:p>
        </w:tc>
        <w:tc>
          <w:tcPr>
            <w:tcW w:w="1477" w:type="dxa"/>
            <w:tcBorders>
              <w:top w:val="nil"/>
              <w:left w:val="nil"/>
              <w:bottom w:val="single" w:color="000000" w:sz="4" w:space="0"/>
              <w:right w:val="single" w:color="000000" w:sz="4" w:space="0"/>
            </w:tcBorders>
            <w:shd w:val="clear" w:color="auto" w:fill="auto"/>
            <w:noWrap/>
            <w:vAlign w:val="center"/>
          </w:tcPr>
          <w:p w14:paraId="177A472E">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52483A1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30903</w:t>
            </w:r>
          </w:p>
        </w:tc>
      </w:tr>
      <w:tr w14:paraId="04D62DC2">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39D027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30111</w:t>
            </w:r>
          </w:p>
        </w:tc>
        <w:tc>
          <w:tcPr>
            <w:tcW w:w="2550" w:type="dxa"/>
            <w:tcBorders>
              <w:top w:val="nil"/>
              <w:left w:val="nil"/>
              <w:bottom w:val="single" w:color="000000" w:sz="4" w:space="0"/>
              <w:right w:val="single" w:color="000000" w:sz="4" w:space="0"/>
            </w:tcBorders>
            <w:shd w:val="clear" w:color="FFFFFF" w:fill="C0C0C0"/>
            <w:noWrap/>
            <w:vAlign w:val="center"/>
          </w:tcPr>
          <w:p w14:paraId="1D15D66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公务员医疗补助缴费</w:t>
            </w:r>
          </w:p>
        </w:tc>
        <w:tc>
          <w:tcPr>
            <w:tcW w:w="1365" w:type="dxa"/>
            <w:tcBorders>
              <w:top w:val="nil"/>
              <w:left w:val="nil"/>
              <w:bottom w:val="single" w:color="000000" w:sz="4" w:space="0"/>
              <w:right w:val="single" w:color="000000" w:sz="4" w:space="0"/>
            </w:tcBorders>
            <w:shd w:val="clear" w:color="auto" w:fill="auto"/>
            <w:noWrap/>
            <w:vAlign w:val="center"/>
          </w:tcPr>
          <w:p w14:paraId="5BE10B69">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37E993B0">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7DB204A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30209</w:t>
            </w:r>
          </w:p>
        </w:tc>
        <w:tc>
          <w:tcPr>
            <w:tcW w:w="2760" w:type="dxa"/>
            <w:tcBorders>
              <w:top w:val="nil"/>
              <w:left w:val="nil"/>
              <w:bottom w:val="single" w:color="000000" w:sz="4" w:space="0"/>
              <w:right w:val="single" w:color="000000" w:sz="4" w:space="0"/>
            </w:tcBorders>
            <w:shd w:val="clear" w:color="FFFFFF" w:fill="C0C0C0"/>
            <w:noWrap/>
            <w:vAlign w:val="center"/>
          </w:tcPr>
          <w:p w14:paraId="22794B7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物业管理费</w:t>
            </w:r>
          </w:p>
        </w:tc>
        <w:tc>
          <w:tcPr>
            <w:tcW w:w="1620" w:type="dxa"/>
            <w:tcBorders>
              <w:top w:val="nil"/>
              <w:left w:val="nil"/>
              <w:bottom w:val="single" w:color="000000" w:sz="4" w:space="0"/>
              <w:right w:val="single" w:color="000000" w:sz="4" w:space="0"/>
            </w:tcBorders>
            <w:shd w:val="clear" w:color="auto" w:fill="auto"/>
            <w:noWrap/>
            <w:vAlign w:val="center"/>
          </w:tcPr>
          <w:p w14:paraId="74B4B560">
            <w:pPr>
              <w:widowControl/>
              <w:jc w:val="right"/>
              <w:textAlignment w:val="center"/>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7DD98E8F">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55CAF6C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30905</w:t>
            </w:r>
          </w:p>
        </w:tc>
      </w:tr>
      <w:tr w14:paraId="0FEFD8E4">
        <w:tblPrEx>
          <w:tblCellMar>
            <w:top w:w="0" w:type="dxa"/>
            <w:left w:w="108" w:type="dxa"/>
            <w:bottom w:w="0" w:type="dxa"/>
            <w:right w:w="108" w:type="dxa"/>
          </w:tblCellMar>
        </w:tblPrEx>
        <w:trPr>
          <w:trHeight w:val="90"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7CD5103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30112</w:t>
            </w:r>
          </w:p>
        </w:tc>
        <w:tc>
          <w:tcPr>
            <w:tcW w:w="2550" w:type="dxa"/>
            <w:tcBorders>
              <w:top w:val="nil"/>
              <w:left w:val="nil"/>
              <w:bottom w:val="single" w:color="000000" w:sz="4" w:space="0"/>
              <w:right w:val="single" w:color="000000" w:sz="4" w:space="0"/>
            </w:tcBorders>
            <w:shd w:val="clear" w:color="FFFFFF" w:fill="C0C0C0"/>
            <w:noWrap/>
            <w:vAlign w:val="center"/>
          </w:tcPr>
          <w:p w14:paraId="185F560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其他社会保障缴费</w:t>
            </w:r>
          </w:p>
        </w:tc>
        <w:tc>
          <w:tcPr>
            <w:tcW w:w="1365" w:type="dxa"/>
            <w:tcBorders>
              <w:top w:val="nil"/>
              <w:left w:val="nil"/>
              <w:bottom w:val="single" w:color="000000" w:sz="4" w:space="0"/>
              <w:right w:val="single" w:color="000000" w:sz="4" w:space="0"/>
            </w:tcBorders>
            <w:shd w:val="clear" w:color="auto" w:fill="auto"/>
            <w:noWrap/>
            <w:vAlign w:val="center"/>
          </w:tcPr>
          <w:p w14:paraId="3288EF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55,631.63</w:t>
            </w:r>
          </w:p>
        </w:tc>
        <w:tc>
          <w:tcPr>
            <w:tcW w:w="1500" w:type="dxa"/>
            <w:tcBorders>
              <w:top w:val="nil"/>
              <w:left w:val="nil"/>
              <w:bottom w:val="single" w:color="000000" w:sz="4" w:space="0"/>
              <w:right w:val="single" w:color="000000" w:sz="4" w:space="0"/>
            </w:tcBorders>
            <w:shd w:val="clear" w:color="auto" w:fill="auto"/>
            <w:noWrap/>
            <w:vAlign w:val="center"/>
          </w:tcPr>
          <w:p w14:paraId="4EF041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36,078.72</w:t>
            </w:r>
          </w:p>
        </w:tc>
        <w:tc>
          <w:tcPr>
            <w:tcW w:w="1275" w:type="dxa"/>
            <w:tcBorders>
              <w:top w:val="nil"/>
              <w:left w:val="nil"/>
              <w:bottom w:val="single" w:color="000000" w:sz="4" w:space="0"/>
              <w:right w:val="single" w:color="000000" w:sz="4" w:space="0"/>
            </w:tcBorders>
            <w:shd w:val="clear" w:color="FFFFFF" w:fill="C0C0C0"/>
            <w:noWrap/>
            <w:vAlign w:val="center"/>
          </w:tcPr>
          <w:p w14:paraId="3BEDD3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30211</w:t>
            </w:r>
          </w:p>
        </w:tc>
        <w:tc>
          <w:tcPr>
            <w:tcW w:w="2760" w:type="dxa"/>
            <w:tcBorders>
              <w:top w:val="nil"/>
              <w:left w:val="nil"/>
              <w:bottom w:val="single" w:color="000000" w:sz="4" w:space="0"/>
              <w:right w:val="single" w:color="000000" w:sz="4" w:space="0"/>
            </w:tcBorders>
            <w:shd w:val="clear" w:color="FFFFFF" w:fill="C0C0C0"/>
            <w:noWrap/>
            <w:vAlign w:val="center"/>
          </w:tcPr>
          <w:p w14:paraId="23707BE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差旅费</w:t>
            </w:r>
          </w:p>
        </w:tc>
        <w:tc>
          <w:tcPr>
            <w:tcW w:w="1620" w:type="dxa"/>
            <w:tcBorders>
              <w:top w:val="nil"/>
              <w:left w:val="nil"/>
              <w:bottom w:val="single" w:color="000000" w:sz="4" w:space="0"/>
              <w:right w:val="single" w:color="000000" w:sz="4" w:space="0"/>
            </w:tcBorders>
            <w:shd w:val="clear" w:color="auto" w:fill="auto"/>
            <w:noWrap/>
            <w:vAlign w:val="center"/>
          </w:tcPr>
          <w:p w14:paraId="386E3E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636,183.50</w:t>
            </w:r>
          </w:p>
        </w:tc>
        <w:tc>
          <w:tcPr>
            <w:tcW w:w="1477" w:type="dxa"/>
            <w:tcBorders>
              <w:top w:val="nil"/>
              <w:left w:val="nil"/>
              <w:bottom w:val="single" w:color="000000" w:sz="4" w:space="0"/>
              <w:right w:val="single" w:color="000000" w:sz="4" w:space="0"/>
            </w:tcBorders>
            <w:shd w:val="clear" w:color="auto" w:fill="auto"/>
            <w:noWrap/>
            <w:vAlign w:val="center"/>
          </w:tcPr>
          <w:p w14:paraId="29500D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3,568.50</w:t>
            </w:r>
          </w:p>
        </w:tc>
        <w:tc>
          <w:tcPr>
            <w:tcW w:w="690" w:type="dxa"/>
            <w:tcBorders>
              <w:top w:val="nil"/>
              <w:left w:val="nil"/>
              <w:bottom w:val="single" w:color="000000" w:sz="4" w:space="0"/>
              <w:right w:val="single" w:color="000000" w:sz="4" w:space="0"/>
            </w:tcBorders>
            <w:shd w:val="clear" w:color="FFFFFF" w:fill="C0C0C0"/>
            <w:noWrap/>
            <w:vAlign w:val="center"/>
          </w:tcPr>
          <w:p w14:paraId="75D75C0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30906</w:t>
            </w:r>
          </w:p>
        </w:tc>
      </w:tr>
      <w:tr w14:paraId="394825A6">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A6589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30113</w:t>
            </w:r>
          </w:p>
        </w:tc>
        <w:tc>
          <w:tcPr>
            <w:tcW w:w="2550" w:type="dxa"/>
            <w:tcBorders>
              <w:top w:val="nil"/>
              <w:left w:val="nil"/>
              <w:bottom w:val="single" w:color="000000" w:sz="4" w:space="0"/>
              <w:right w:val="single" w:color="000000" w:sz="4" w:space="0"/>
            </w:tcBorders>
            <w:shd w:val="clear" w:color="FFFFFF" w:fill="C0C0C0"/>
            <w:noWrap/>
            <w:vAlign w:val="center"/>
          </w:tcPr>
          <w:p w14:paraId="1469242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住房公积金</w:t>
            </w:r>
          </w:p>
        </w:tc>
        <w:tc>
          <w:tcPr>
            <w:tcW w:w="1365" w:type="dxa"/>
            <w:tcBorders>
              <w:top w:val="nil"/>
              <w:left w:val="nil"/>
              <w:bottom w:val="single" w:color="000000" w:sz="4" w:space="0"/>
              <w:right w:val="single" w:color="000000" w:sz="4" w:space="0"/>
            </w:tcBorders>
            <w:shd w:val="clear" w:color="auto" w:fill="auto"/>
            <w:noWrap/>
            <w:vAlign w:val="center"/>
          </w:tcPr>
          <w:p w14:paraId="3AB845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611,545.78</w:t>
            </w:r>
          </w:p>
        </w:tc>
        <w:tc>
          <w:tcPr>
            <w:tcW w:w="1500" w:type="dxa"/>
            <w:tcBorders>
              <w:top w:val="nil"/>
              <w:left w:val="nil"/>
              <w:bottom w:val="single" w:color="000000" w:sz="4" w:space="0"/>
              <w:right w:val="single" w:color="000000" w:sz="4" w:space="0"/>
            </w:tcBorders>
            <w:shd w:val="clear" w:color="auto" w:fill="auto"/>
            <w:noWrap/>
            <w:vAlign w:val="center"/>
          </w:tcPr>
          <w:p w14:paraId="7AB7EF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332,364.32</w:t>
            </w:r>
          </w:p>
        </w:tc>
        <w:tc>
          <w:tcPr>
            <w:tcW w:w="1275" w:type="dxa"/>
            <w:tcBorders>
              <w:top w:val="nil"/>
              <w:left w:val="nil"/>
              <w:bottom w:val="single" w:color="000000" w:sz="4" w:space="0"/>
              <w:right w:val="single" w:color="000000" w:sz="4" w:space="0"/>
            </w:tcBorders>
            <w:shd w:val="clear" w:color="FFFFFF" w:fill="C0C0C0"/>
            <w:noWrap/>
            <w:vAlign w:val="center"/>
          </w:tcPr>
          <w:p w14:paraId="121897F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30212</w:t>
            </w:r>
          </w:p>
        </w:tc>
        <w:tc>
          <w:tcPr>
            <w:tcW w:w="2760" w:type="dxa"/>
            <w:tcBorders>
              <w:top w:val="nil"/>
              <w:left w:val="nil"/>
              <w:bottom w:val="single" w:color="000000" w:sz="4" w:space="0"/>
              <w:right w:val="single" w:color="000000" w:sz="4" w:space="0"/>
            </w:tcBorders>
            <w:shd w:val="clear" w:color="FFFFFF" w:fill="C0C0C0"/>
            <w:noWrap/>
            <w:vAlign w:val="center"/>
          </w:tcPr>
          <w:p w14:paraId="6F0582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因公出国（境）费用</w:t>
            </w:r>
          </w:p>
        </w:tc>
        <w:tc>
          <w:tcPr>
            <w:tcW w:w="1620" w:type="dxa"/>
            <w:tcBorders>
              <w:top w:val="nil"/>
              <w:left w:val="nil"/>
              <w:bottom w:val="single" w:color="000000" w:sz="4" w:space="0"/>
              <w:right w:val="single" w:color="000000" w:sz="4" w:space="0"/>
            </w:tcBorders>
            <w:shd w:val="clear" w:color="auto" w:fill="auto"/>
            <w:noWrap/>
            <w:vAlign w:val="center"/>
          </w:tcPr>
          <w:p w14:paraId="0CCFE06D">
            <w:pPr>
              <w:jc w:val="right"/>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5CE31922">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45672C6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30907</w:t>
            </w:r>
          </w:p>
        </w:tc>
      </w:tr>
      <w:tr w14:paraId="067ABEDB">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09D537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30114</w:t>
            </w:r>
          </w:p>
        </w:tc>
        <w:tc>
          <w:tcPr>
            <w:tcW w:w="2550" w:type="dxa"/>
            <w:tcBorders>
              <w:top w:val="nil"/>
              <w:left w:val="nil"/>
              <w:bottom w:val="single" w:color="000000" w:sz="4" w:space="0"/>
              <w:right w:val="single" w:color="000000" w:sz="4" w:space="0"/>
            </w:tcBorders>
            <w:shd w:val="clear" w:color="FFFFFF" w:fill="C0C0C0"/>
            <w:noWrap/>
            <w:vAlign w:val="center"/>
          </w:tcPr>
          <w:p w14:paraId="6E6E9A3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医疗费</w:t>
            </w:r>
          </w:p>
        </w:tc>
        <w:tc>
          <w:tcPr>
            <w:tcW w:w="1365" w:type="dxa"/>
            <w:tcBorders>
              <w:top w:val="nil"/>
              <w:left w:val="nil"/>
              <w:bottom w:val="single" w:color="000000" w:sz="4" w:space="0"/>
              <w:right w:val="single" w:color="000000" w:sz="4" w:space="0"/>
            </w:tcBorders>
            <w:shd w:val="clear" w:color="auto" w:fill="auto"/>
            <w:noWrap/>
            <w:vAlign w:val="center"/>
          </w:tcPr>
          <w:p w14:paraId="12915565">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017412A5">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3F7F0E1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30213</w:t>
            </w:r>
          </w:p>
        </w:tc>
        <w:tc>
          <w:tcPr>
            <w:tcW w:w="2760" w:type="dxa"/>
            <w:tcBorders>
              <w:top w:val="nil"/>
              <w:left w:val="nil"/>
              <w:bottom w:val="single" w:color="000000" w:sz="4" w:space="0"/>
              <w:right w:val="single" w:color="000000" w:sz="4" w:space="0"/>
            </w:tcBorders>
            <w:shd w:val="clear" w:color="FFFFFF" w:fill="C0C0C0"/>
            <w:noWrap/>
            <w:vAlign w:val="center"/>
          </w:tcPr>
          <w:p w14:paraId="661935E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维修（护）费</w:t>
            </w:r>
          </w:p>
        </w:tc>
        <w:tc>
          <w:tcPr>
            <w:tcW w:w="1620" w:type="dxa"/>
            <w:tcBorders>
              <w:top w:val="nil"/>
              <w:left w:val="nil"/>
              <w:bottom w:val="single" w:color="000000" w:sz="4" w:space="0"/>
              <w:right w:val="single" w:color="000000" w:sz="4" w:space="0"/>
            </w:tcBorders>
            <w:shd w:val="clear" w:color="auto" w:fill="auto"/>
            <w:noWrap/>
            <w:vAlign w:val="center"/>
          </w:tcPr>
          <w:p w14:paraId="4BD61B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8,991,288.89</w:t>
            </w:r>
          </w:p>
        </w:tc>
        <w:tc>
          <w:tcPr>
            <w:tcW w:w="1477" w:type="dxa"/>
            <w:tcBorders>
              <w:top w:val="nil"/>
              <w:left w:val="nil"/>
              <w:bottom w:val="single" w:color="000000" w:sz="4" w:space="0"/>
              <w:right w:val="single" w:color="000000" w:sz="4" w:space="0"/>
            </w:tcBorders>
            <w:shd w:val="clear" w:color="auto" w:fill="auto"/>
            <w:noWrap/>
            <w:vAlign w:val="center"/>
          </w:tcPr>
          <w:p w14:paraId="37630A09">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72695D2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30908</w:t>
            </w:r>
          </w:p>
        </w:tc>
      </w:tr>
      <w:tr w14:paraId="1B9E1E17">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0985083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30199</w:t>
            </w:r>
          </w:p>
        </w:tc>
        <w:tc>
          <w:tcPr>
            <w:tcW w:w="2550" w:type="dxa"/>
            <w:tcBorders>
              <w:top w:val="nil"/>
              <w:left w:val="nil"/>
              <w:bottom w:val="single" w:color="000000" w:sz="4" w:space="0"/>
              <w:right w:val="single" w:color="000000" w:sz="4" w:space="0"/>
            </w:tcBorders>
            <w:shd w:val="clear" w:color="FFFFFF" w:fill="C0C0C0"/>
            <w:noWrap/>
            <w:vAlign w:val="center"/>
          </w:tcPr>
          <w:p w14:paraId="194DDF0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其他工资福利支出</w:t>
            </w:r>
          </w:p>
        </w:tc>
        <w:tc>
          <w:tcPr>
            <w:tcW w:w="1365" w:type="dxa"/>
            <w:tcBorders>
              <w:top w:val="nil"/>
              <w:left w:val="nil"/>
              <w:bottom w:val="single" w:color="000000" w:sz="4" w:space="0"/>
              <w:right w:val="single" w:color="000000" w:sz="4" w:space="0"/>
            </w:tcBorders>
            <w:shd w:val="clear" w:color="auto" w:fill="auto"/>
            <w:noWrap/>
            <w:vAlign w:val="center"/>
          </w:tcPr>
          <w:p w14:paraId="1A3FCD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2,640.00</w:t>
            </w:r>
          </w:p>
        </w:tc>
        <w:tc>
          <w:tcPr>
            <w:tcW w:w="1500" w:type="dxa"/>
            <w:tcBorders>
              <w:top w:val="nil"/>
              <w:left w:val="nil"/>
              <w:bottom w:val="single" w:color="000000" w:sz="4" w:space="0"/>
              <w:right w:val="single" w:color="000000" w:sz="4" w:space="0"/>
            </w:tcBorders>
            <w:shd w:val="clear" w:color="auto" w:fill="auto"/>
            <w:noWrap/>
            <w:vAlign w:val="center"/>
          </w:tcPr>
          <w:p w14:paraId="6A3C8E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1,440.00</w:t>
            </w:r>
          </w:p>
        </w:tc>
        <w:tc>
          <w:tcPr>
            <w:tcW w:w="1275" w:type="dxa"/>
            <w:tcBorders>
              <w:top w:val="nil"/>
              <w:left w:val="nil"/>
              <w:bottom w:val="single" w:color="000000" w:sz="4" w:space="0"/>
              <w:right w:val="single" w:color="000000" w:sz="4" w:space="0"/>
            </w:tcBorders>
            <w:shd w:val="clear" w:color="FFFFFF" w:fill="C0C0C0"/>
            <w:noWrap/>
            <w:vAlign w:val="center"/>
          </w:tcPr>
          <w:p w14:paraId="7B59E48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30214</w:t>
            </w:r>
          </w:p>
        </w:tc>
        <w:tc>
          <w:tcPr>
            <w:tcW w:w="2760" w:type="dxa"/>
            <w:tcBorders>
              <w:top w:val="nil"/>
              <w:left w:val="nil"/>
              <w:bottom w:val="single" w:color="000000" w:sz="4" w:space="0"/>
              <w:right w:val="single" w:color="000000" w:sz="4" w:space="0"/>
            </w:tcBorders>
            <w:shd w:val="clear" w:color="FFFFFF" w:fill="C0C0C0"/>
            <w:noWrap/>
            <w:vAlign w:val="center"/>
          </w:tcPr>
          <w:p w14:paraId="5400FB6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租赁费</w:t>
            </w:r>
          </w:p>
        </w:tc>
        <w:tc>
          <w:tcPr>
            <w:tcW w:w="1620" w:type="dxa"/>
            <w:tcBorders>
              <w:top w:val="nil"/>
              <w:left w:val="nil"/>
              <w:bottom w:val="single" w:color="000000" w:sz="4" w:space="0"/>
              <w:right w:val="single" w:color="000000" w:sz="4" w:space="0"/>
            </w:tcBorders>
            <w:shd w:val="clear" w:color="auto" w:fill="auto"/>
            <w:noWrap/>
            <w:vAlign w:val="center"/>
          </w:tcPr>
          <w:p w14:paraId="4CAC73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104,802.00</w:t>
            </w:r>
          </w:p>
        </w:tc>
        <w:tc>
          <w:tcPr>
            <w:tcW w:w="1477" w:type="dxa"/>
            <w:tcBorders>
              <w:top w:val="nil"/>
              <w:left w:val="nil"/>
              <w:bottom w:val="single" w:color="000000" w:sz="4" w:space="0"/>
              <w:right w:val="single" w:color="000000" w:sz="4" w:space="0"/>
            </w:tcBorders>
            <w:shd w:val="clear" w:color="auto" w:fill="auto"/>
            <w:noWrap/>
            <w:vAlign w:val="center"/>
          </w:tcPr>
          <w:p w14:paraId="692F1AB1">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5804ACE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30913</w:t>
            </w:r>
          </w:p>
        </w:tc>
      </w:tr>
      <w:tr w14:paraId="079211B4">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B1972A7">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303</w:t>
            </w:r>
          </w:p>
        </w:tc>
        <w:tc>
          <w:tcPr>
            <w:tcW w:w="2550" w:type="dxa"/>
            <w:tcBorders>
              <w:top w:val="nil"/>
              <w:left w:val="nil"/>
              <w:bottom w:val="single" w:color="000000" w:sz="4" w:space="0"/>
              <w:right w:val="single" w:color="000000" w:sz="4" w:space="0"/>
            </w:tcBorders>
            <w:shd w:val="clear" w:color="FFFFFF" w:fill="C0C0C0"/>
            <w:noWrap/>
            <w:vAlign w:val="center"/>
          </w:tcPr>
          <w:p w14:paraId="0A569FFB">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对个人和家庭的补助</w:t>
            </w:r>
          </w:p>
        </w:tc>
        <w:tc>
          <w:tcPr>
            <w:tcW w:w="1365" w:type="dxa"/>
            <w:tcBorders>
              <w:top w:val="nil"/>
              <w:left w:val="nil"/>
              <w:bottom w:val="single" w:color="000000" w:sz="4" w:space="0"/>
              <w:right w:val="single" w:color="000000" w:sz="4" w:space="0"/>
            </w:tcBorders>
            <w:shd w:val="clear" w:color="auto" w:fill="auto"/>
            <w:noWrap/>
            <w:vAlign w:val="center"/>
          </w:tcPr>
          <w:p w14:paraId="0B1017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640,470.90</w:t>
            </w:r>
          </w:p>
        </w:tc>
        <w:tc>
          <w:tcPr>
            <w:tcW w:w="1500" w:type="dxa"/>
            <w:tcBorders>
              <w:top w:val="nil"/>
              <w:left w:val="nil"/>
              <w:bottom w:val="single" w:color="000000" w:sz="4" w:space="0"/>
              <w:right w:val="single" w:color="000000" w:sz="4" w:space="0"/>
            </w:tcBorders>
            <w:shd w:val="clear" w:color="auto" w:fill="auto"/>
            <w:noWrap/>
            <w:vAlign w:val="center"/>
          </w:tcPr>
          <w:p w14:paraId="23BEDA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294,542.13</w:t>
            </w:r>
          </w:p>
        </w:tc>
        <w:tc>
          <w:tcPr>
            <w:tcW w:w="1275" w:type="dxa"/>
            <w:tcBorders>
              <w:top w:val="nil"/>
              <w:left w:val="nil"/>
              <w:bottom w:val="single" w:color="000000" w:sz="4" w:space="0"/>
              <w:right w:val="single" w:color="000000" w:sz="4" w:space="0"/>
            </w:tcBorders>
            <w:shd w:val="clear" w:color="FFFFFF" w:fill="C0C0C0"/>
            <w:noWrap/>
            <w:vAlign w:val="center"/>
          </w:tcPr>
          <w:p w14:paraId="4162A00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30215</w:t>
            </w:r>
          </w:p>
        </w:tc>
        <w:tc>
          <w:tcPr>
            <w:tcW w:w="2760" w:type="dxa"/>
            <w:tcBorders>
              <w:top w:val="nil"/>
              <w:left w:val="nil"/>
              <w:bottom w:val="single" w:color="000000" w:sz="4" w:space="0"/>
              <w:right w:val="single" w:color="000000" w:sz="4" w:space="0"/>
            </w:tcBorders>
            <w:shd w:val="clear" w:color="FFFFFF" w:fill="C0C0C0"/>
            <w:noWrap/>
            <w:vAlign w:val="center"/>
          </w:tcPr>
          <w:p w14:paraId="15556CC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会议费</w:t>
            </w:r>
          </w:p>
        </w:tc>
        <w:tc>
          <w:tcPr>
            <w:tcW w:w="1620" w:type="dxa"/>
            <w:tcBorders>
              <w:top w:val="nil"/>
              <w:left w:val="nil"/>
              <w:bottom w:val="single" w:color="000000" w:sz="4" w:space="0"/>
              <w:right w:val="single" w:color="000000" w:sz="4" w:space="0"/>
            </w:tcBorders>
            <w:shd w:val="clear" w:color="auto" w:fill="auto"/>
            <w:noWrap/>
            <w:vAlign w:val="center"/>
          </w:tcPr>
          <w:p w14:paraId="2F861A7E">
            <w:pPr>
              <w:widowControl/>
              <w:jc w:val="right"/>
              <w:textAlignment w:val="center"/>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72FCA526">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13D38C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30919</w:t>
            </w:r>
          </w:p>
        </w:tc>
      </w:tr>
      <w:tr w14:paraId="4C284151">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335D3B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30301</w:t>
            </w:r>
          </w:p>
        </w:tc>
        <w:tc>
          <w:tcPr>
            <w:tcW w:w="2550" w:type="dxa"/>
            <w:tcBorders>
              <w:top w:val="nil"/>
              <w:left w:val="nil"/>
              <w:bottom w:val="single" w:color="000000" w:sz="4" w:space="0"/>
              <w:right w:val="single" w:color="000000" w:sz="4" w:space="0"/>
            </w:tcBorders>
            <w:shd w:val="clear" w:color="FFFFFF" w:fill="C0C0C0"/>
            <w:noWrap/>
            <w:vAlign w:val="center"/>
          </w:tcPr>
          <w:p w14:paraId="7B7D95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离休费</w:t>
            </w:r>
          </w:p>
        </w:tc>
        <w:tc>
          <w:tcPr>
            <w:tcW w:w="1365" w:type="dxa"/>
            <w:tcBorders>
              <w:top w:val="nil"/>
              <w:left w:val="nil"/>
              <w:bottom w:val="single" w:color="000000" w:sz="4" w:space="0"/>
              <w:right w:val="single" w:color="000000" w:sz="4" w:space="0"/>
            </w:tcBorders>
            <w:shd w:val="clear" w:color="auto" w:fill="auto"/>
            <w:noWrap/>
            <w:vAlign w:val="center"/>
          </w:tcPr>
          <w:p w14:paraId="13645B1D">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37DA40D7">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4B97B41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30216</w:t>
            </w:r>
          </w:p>
        </w:tc>
        <w:tc>
          <w:tcPr>
            <w:tcW w:w="2760" w:type="dxa"/>
            <w:tcBorders>
              <w:top w:val="nil"/>
              <w:left w:val="nil"/>
              <w:bottom w:val="single" w:color="000000" w:sz="4" w:space="0"/>
              <w:right w:val="single" w:color="000000" w:sz="4" w:space="0"/>
            </w:tcBorders>
            <w:shd w:val="clear" w:color="FFFFFF" w:fill="C0C0C0"/>
            <w:noWrap/>
            <w:vAlign w:val="center"/>
          </w:tcPr>
          <w:p w14:paraId="2FF7E30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培训费</w:t>
            </w:r>
          </w:p>
        </w:tc>
        <w:tc>
          <w:tcPr>
            <w:tcW w:w="1620" w:type="dxa"/>
            <w:tcBorders>
              <w:top w:val="nil"/>
              <w:left w:val="nil"/>
              <w:bottom w:val="single" w:color="000000" w:sz="4" w:space="0"/>
              <w:right w:val="single" w:color="000000" w:sz="4" w:space="0"/>
            </w:tcBorders>
            <w:shd w:val="clear" w:color="auto" w:fill="auto"/>
            <w:noWrap/>
            <w:vAlign w:val="center"/>
          </w:tcPr>
          <w:p w14:paraId="34A1DC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3,255.00</w:t>
            </w:r>
          </w:p>
        </w:tc>
        <w:tc>
          <w:tcPr>
            <w:tcW w:w="1477" w:type="dxa"/>
            <w:tcBorders>
              <w:top w:val="nil"/>
              <w:left w:val="nil"/>
              <w:bottom w:val="single" w:color="000000" w:sz="4" w:space="0"/>
              <w:right w:val="single" w:color="000000" w:sz="4" w:space="0"/>
            </w:tcBorders>
            <w:shd w:val="clear" w:color="auto" w:fill="auto"/>
            <w:noWrap/>
            <w:vAlign w:val="center"/>
          </w:tcPr>
          <w:p w14:paraId="193BDE1D">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29E84BD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30921</w:t>
            </w:r>
          </w:p>
        </w:tc>
      </w:tr>
      <w:tr w14:paraId="50251742">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23C9A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30302</w:t>
            </w:r>
          </w:p>
        </w:tc>
        <w:tc>
          <w:tcPr>
            <w:tcW w:w="2550" w:type="dxa"/>
            <w:tcBorders>
              <w:top w:val="nil"/>
              <w:left w:val="nil"/>
              <w:bottom w:val="single" w:color="000000" w:sz="4" w:space="0"/>
              <w:right w:val="single" w:color="000000" w:sz="4" w:space="0"/>
            </w:tcBorders>
            <w:shd w:val="clear" w:color="FFFFFF" w:fill="C0C0C0"/>
            <w:noWrap/>
            <w:vAlign w:val="center"/>
          </w:tcPr>
          <w:p w14:paraId="2E82B19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退休费</w:t>
            </w:r>
          </w:p>
        </w:tc>
        <w:tc>
          <w:tcPr>
            <w:tcW w:w="1365" w:type="dxa"/>
            <w:tcBorders>
              <w:top w:val="nil"/>
              <w:left w:val="nil"/>
              <w:bottom w:val="single" w:color="000000" w:sz="4" w:space="0"/>
              <w:right w:val="single" w:color="000000" w:sz="4" w:space="0"/>
            </w:tcBorders>
            <w:shd w:val="clear" w:color="auto" w:fill="auto"/>
            <w:noWrap/>
            <w:vAlign w:val="center"/>
          </w:tcPr>
          <w:p w14:paraId="714649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473,990.90</w:t>
            </w:r>
          </w:p>
        </w:tc>
        <w:tc>
          <w:tcPr>
            <w:tcW w:w="1500" w:type="dxa"/>
            <w:tcBorders>
              <w:top w:val="nil"/>
              <w:left w:val="nil"/>
              <w:bottom w:val="single" w:color="000000" w:sz="4" w:space="0"/>
              <w:right w:val="single" w:color="000000" w:sz="4" w:space="0"/>
            </w:tcBorders>
            <w:shd w:val="clear" w:color="auto" w:fill="auto"/>
            <w:noWrap/>
            <w:vAlign w:val="center"/>
          </w:tcPr>
          <w:p w14:paraId="138337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130,562.13</w:t>
            </w:r>
          </w:p>
        </w:tc>
        <w:tc>
          <w:tcPr>
            <w:tcW w:w="1275" w:type="dxa"/>
            <w:tcBorders>
              <w:top w:val="nil"/>
              <w:left w:val="nil"/>
              <w:bottom w:val="single" w:color="000000" w:sz="4" w:space="0"/>
              <w:right w:val="single" w:color="000000" w:sz="4" w:space="0"/>
            </w:tcBorders>
            <w:shd w:val="clear" w:color="FFFFFF" w:fill="C0C0C0"/>
            <w:noWrap/>
            <w:vAlign w:val="center"/>
          </w:tcPr>
          <w:p w14:paraId="0975540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30217</w:t>
            </w:r>
          </w:p>
        </w:tc>
        <w:tc>
          <w:tcPr>
            <w:tcW w:w="2760" w:type="dxa"/>
            <w:tcBorders>
              <w:top w:val="nil"/>
              <w:left w:val="nil"/>
              <w:bottom w:val="single" w:color="000000" w:sz="4" w:space="0"/>
              <w:right w:val="single" w:color="000000" w:sz="4" w:space="0"/>
            </w:tcBorders>
            <w:shd w:val="clear" w:color="FFFFFF" w:fill="C0C0C0"/>
            <w:noWrap/>
            <w:vAlign w:val="center"/>
          </w:tcPr>
          <w:p w14:paraId="6D93B4C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公务接待费</w:t>
            </w:r>
          </w:p>
        </w:tc>
        <w:tc>
          <w:tcPr>
            <w:tcW w:w="1620" w:type="dxa"/>
            <w:tcBorders>
              <w:top w:val="nil"/>
              <w:left w:val="nil"/>
              <w:bottom w:val="single" w:color="000000" w:sz="4" w:space="0"/>
              <w:right w:val="single" w:color="000000" w:sz="4" w:space="0"/>
            </w:tcBorders>
            <w:shd w:val="clear" w:color="auto" w:fill="auto"/>
            <w:noWrap/>
            <w:vAlign w:val="center"/>
          </w:tcPr>
          <w:p w14:paraId="24F3BD0B">
            <w:pPr>
              <w:widowControl/>
              <w:jc w:val="right"/>
              <w:textAlignment w:val="center"/>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3283C563">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6949D8E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30922</w:t>
            </w:r>
          </w:p>
        </w:tc>
      </w:tr>
      <w:tr w14:paraId="4A20D220">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7241F72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30303</w:t>
            </w:r>
          </w:p>
        </w:tc>
        <w:tc>
          <w:tcPr>
            <w:tcW w:w="2550" w:type="dxa"/>
            <w:tcBorders>
              <w:top w:val="nil"/>
              <w:left w:val="nil"/>
              <w:bottom w:val="single" w:color="000000" w:sz="4" w:space="0"/>
              <w:right w:val="single" w:color="000000" w:sz="4" w:space="0"/>
            </w:tcBorders>
            <w:shd w:val="clear" w:color="FFFFFF" w:fill="C0C0C0"/>
            <w:noWrap/>
            <w:vAlign w:val="center"/>
          </w:tcPr>
          <w:p w14:paraId="0C644A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退职（役）费</w:t>
            </w:r>
          </w:p>
        </w:tc>
        <w:tc>
          <w:tcPr>
            <w:tcW w:w="1365" w:type="dxa"/>
            <w:tcBorders>
              <w:top w:val="nil"/>
              <w:left w:val="nil"/>
              <w:bottom w:val="single" w:color="000000" w:sz="4" w:space="0"/>
              <w:right w:val="single" w:color="000000" w:sz="4" w:space="0"/>
            </w:tcBorders>
            <w:shd w:val="clear" w:color="auto" w:fill="auto"/>
            <w:noWrap/>
            <w:vAlign w:val="center"/>
          </w:tcPr>
          <w:p w14:paraId="00956CAF">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1C107BA6">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541818B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30218</w:t>
            </w:r>
          </w:p>
        </w:tc>
        <w:tc>
          <w:tcPr>
            <w:tcW w:w="2760" w:type="dxa"/>
            <w:tcBorders>
              <w:top w:val="nil"/>
              <w:left w:val="nil"/>
              <w:bottom w:val="single" w:color="000000" w:sz="4" w:space="0"/>
              <w:right w:val="single" w:color="000000" w:sz="4" w:space="0"/>
            </w:tcBorders>
            <w:shd w:val="clear" w:color="FFFFFF" w:fill="C0C0C0"/>
            <w:noWrap/>
            <w:vAlign w:val="center"/>
          </w:tcPr>
          <w:p w14:paraId="02701ED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专用材料费</w:t>
            </w:r>
          </w:p>
        </w:tc>
        <w:tc>
          <w:tcPr>
            <w:tcW w:w="1620" w:type="dxa"/>
            <w:tcBorders>
              <w:top w:val="nil"/>
              <w:left w:val="nil"/>
              <w:bottom w:val="single" w:color="000000" w:sz="4" w:space="0"/>
              <w:right w:val="single" w:color="000000" w:sz="4" w:space="0"/>
            </w:tcBorders>
            <w:shd w:val="clear" w:color="auto" w:fill="auto"/>
            <w:noWrap/>
            <w:vAlign w:val="center"/>
          </w:tcPr>
          <w:p w14:paraId="0AEBF792">
            <w:pPr>
              <w:jc w:val="right"/>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3F7848C0">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78164E7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30999</w:t>
            </w:r>
          </w:p>
        </w:tc>
      </w:tr>
      <w:tr w14:paraId="26BE1D1F">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372FD0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30304</w:t>
            </w:r>
          </w:p>
        </w:tc>
        <w:tc>
          <w:tcPr>
            <w:tcW w:w="2550" w:type="dxa"/>
            <w:tcBorders>
              <w:top w:val="nil"/>
              <w:left w:val="nil"/>
              <w:bottom w:val="single" w:color="000000" w:sz="4" w:space="0"/>
              <w:right w:val="single" w:color="000000" w:sz="4" w:space="0"/>
            </w:tcBorders>
            <w:shd w:val="clear" w:color="FFFFFF" w:fill="C0C0C0"/>
            <w:noWrap/>
            <w:vAlign w:val="center"/>
          </w:tcPr>
          <w:p w14:paraId="589D9C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抚恤金</w:t>
            </w:r>
          </w:p>
        </w:tc>
        <w:tc>
          <w:tcPr>
            <w:tcW w:w="1365" w:type="dxa"/>
            <w:tcBorders>
              <w:top w:val="nil"/>
              <w:left w:val="nil"/>
              <w:bottom w:val="single" w:color="000000" w:sz="4" w:space="0"/>
              <w:right w:val="single" w:color="000000" w:sz="4" w:space="0"/>
            </w:tcBorders>
            <w:shd w:val="clear" w:color="auto" w:fill="auto"/>
            <w:noWrap/>
            <w:vAlign w:val="center"/>
          </w:tcPr>
          <w:p w14:paraId="164F37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30,843.00</w:t>
            </w:r>
          </w:p>
        </w:tc>
        <w:tc>
          <w:tcPr>
            <w:tcW w:w="1500" w:type="dxa"/>
            <w:tcBorders>
              <w:top w:val="nil"/>
              <w:left w:val="nil"/>
              <w:bottom w:val="single" w:color="000000" w:sz="4" w:space="0"/>
              <w:right w:val="single" w:color="000000" w:sz="4" w:space="0"/>
            </w:tcBorders>
            <w:shd w:val="clear" w:color="auto" w:fill="auto"/>
            <w:noWrap/>
            <w:vAlign w:val="center"/>
          </w:tcPr>
          <w:p w14:paraId="6A5AC8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30,843.00</w:t>
            </w:r>
          </w:p>
        </w:tc>
        <w:tc>
          <w:tcPr>
            <w:tcW w:w="1275" w:type="dxa"/>
            <w:tcBorders>
              <w:top w:val="nil"/>
              <w:left w:val="nil"/>
              <w:bottom w:val="single" w:color="000000" w:sz="4" w:space="0"/>
              <w:right w:val="single" w:color="000000" w:sz="4" w:space="0"/>
            </w:tcBorders>
            <w:shd w:val="clear" w:color="FFFFFF" w:fill="C0C0C0"/>
            <w:noWrap/>
            <w:vAlign w:val="center"/>
          </w:tcPr>
          <w:p w14:paraId="2645370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30224</w:t>
            </w:r>
          </w:p>
        </w:tc>
        <w:tc>
          <w:tcPr>
            <w:tcW w:w="2760" w:type="dxa"/>
            <w:tcBorders>
              <w:top w:val="nil"/>
              <w:left w:val="nil"/>
              <w:bottom w:val="single" w:color="000000" w:sz="4" w:space="0"/>
              <w:right w:val="single" w:color="000000" w:sz="4" w:space="0"/>
            </w:tcBorders>
            <w:shd w:val="clear" w:color="FFFFFF" w:fill="C0C0C0"/>
            <w:noWrap/>
            <w:vAlign w:val="center"/>
          </w:tcPr>
          <w:p w14:paraId="461C836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被装购置费</w:t>
            </w:r>
          </w:p>
        </w:tc>
        <w:tc>
          <w:tcPr>
            <w:tcW w:w="1620" w:type="dxa"/>
            <w:tcBorders>
              <w:top w:val="nil"/>
              <w:left w:val="nil"/>
              <w:bottom w:val="single" w:color="000000" w:sz="4" w:space="0"/>
              <w:right w:val="single" w:color="000000" w:sz="4" w:space="0"/>
            </w:tcBorders>
            <w:shd w:val="clear" w:color="auto" w:fill="auto"/>
            <w:noWrap/>
            <w:vAlign w:val="center"/>
          </w:tcPr>
          <w:p w14:paraId="50A26417">
            <w:pPr>
              <w:jc w:val="right"/>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639D77C5">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0410ED97">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310</w:t>
            </w:r>
          </w:p>
        </w:tc>
      </w:tr>
      <w:tr w14:paraId="17F54A08">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32AE993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30305</w:t>
            </w:r>
          </w:p>
        </w:tc>
        <w:tc>
          <w:tcPr>
            <w:tcW w:w="2550" w:type="dxa"/>
            <w:tcBorders>
              <w:top w:val="nil"/>
              <w:left w:val="nil"/>
              <w:bottom w:val="single" w:color="000000" w:sz="4" w:space="0"/>
              <w:right w:val="single" w:color="000000" w:sz="4" w:space="0"/>
            </w:tcBorders>
            <w:shd w:val="clear" w:color="FFFFFF" w:fill="C0C0C0"/>
            <w:noWrap/>
            <w:vAlign w:val="center"/>
          </w:tcPr>
          <w:p w14:paraId="740C26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生活补助</w:t>
            </w:r>
          </w:p>
        </w:tc>
        <w:tc>
          <w:tcPr>
            <w:tcW w:w="1365" w:type="dxa"/>
            <w:tcBorders>
              <w:top w:val="nil"/>
              <w:left w:val="nil"/>
              <w:bottom w:val="single" w:color="000000" w:sz="4" w:space="0"/>
              <w:right w:val="single" w:color="000000" w:sz="4" w:space="0"/>
            </w:tcBorders>
            <w:shd w:val="clear" w:color="auto" w:fill="auto"/>
            <w:noWrap/>
            <w:vAlign w:val="center"/>
          </w:tcPr>
          <w:p w14:paraId="559908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35,136.00</w:t>
            </w:r>
          </w:p>
        </w:tc>
        <w:tc>
          <w:tcPr>
            <w:tcW w:w="1500" w:type="dxa"/>
            <w:tcBorders>
              <w:top w:val="nil"/>
              <w:left w:val="nil"/>
              <w:bottom w:val="single" w:color="000000" w:sz="4" w:space="0"/>
              <w:right w:val="single" w:color="000000" w:sz="4" w:space="0"/>
            </w:tcBorders>
            <w:shd w:val="clear" w:color="auto" w:fill="auto"/>
            <w:noWrap/>
            <w:vAlign w:val="center"/>
          </w:tcPr>
          <w:p w14:paraId="5959A1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35,136.00</w:t>
            </w:r>
          </w:p>
        </w:tc>
        <w:tc>
          <w:tcPr>
            <w:tcW w:w="1275" w:type="dxa"/>
            <w:tcBorders>
              <w:top w:val="nil"/>
              <w:left w:val="nil"/>
              <w:bottom w:val="single" w:color="000000" w:sz="4" w:space="0"/>
              <w:right w:val="single" w:color="000000" w:sz="4" w:space="0"/>
            </w:tcBorders>
            <w:shd w:val="clear" w:color="FFFFFF" w:fill="C0C0C0"/>
            <w:noWrap/>
            <w:vAlign w:val="center"/>
          </w:tcPr>
          <w:p w14:paraId="6FB2311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30225</w:t>
            </w:r>
          </w:p>
        </w:tc>
        <w:tc>
          <w:tcPr>
            <w:tcW w:w="2760" w:type="dxa"/>
            <w:tcBorders>
              <w:top w:val="nil"/>
              <w:left w:val="nil"/>
              <w:bottom w:val="single" w:color="000000" w:sz="4" w:space="0"/>
              <w:right w:val="single" w:color="000000" w:sz="4" w:space="0"/>
            </w:tcBorders>
            <w:shd w:val="clear" w:color="FFFFFF" w:fill="C0C0C0"/>
            <w:noWrap/>
            <w:vAlign w:val="center"/>
          </w:tcPr>
          <w:p w14:paraId="6B0D4A9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专用燃料费</w:t>
            </w:r>
          </w:p>
        </w:tc>
        <w:tc>
          <w:tcPr>
            <w:tcW w:w="1620" w:type="dxa"/>
            <w:tcBorders>
              <w:top w:val="nil"/>
              <w:left w:val="nil"/>
              <w:bottom w:val="single" w:color="000000" w:sz="4" w:space="0"/>
              <w:right w:val="single" w:color="000000" w:sz="4" w:space="0"/>
            </w:tcBorders>
            <w:shd w:val="clear" w:color="auto" w:fill="auto"/>
            <w:noWrap/>
            <w:vAlign w:val="center"/>
          </w:tcPr>
          <w:p w14:paraId="70031ADA">
            <w:pPr>
              <w:jc w:val="right"/>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54F1A837">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36D294C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31001</w:t>
            </w:r>
          </w:p>
        </w:tc>
      </w:tr>
      <w:tr w14:paraId="19CFCA05">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41321E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30306</w:t>
            </w:r>
          </w:p>
        </w:tc>
        <w:tc>
          <w:tcPr>
            <w:tcW w:w="2550" w:type="dxa"/>
            <w:tcBorders>
              <w:top w:val="nil"/>
              <w:left w:val="nil"/>
              <w:bottom w:val="single" w:color="000000" w:sz="4" w:space="0"/>
              <w:right w:val="single" w:color="000000" w:sz="4" w:space="0"/>
            </w:tcBorders>
            <w:shd w:val="clear" w:color="FFFFFF" w:fill="C0C0C0"/>
            <w:noWrap/>
            <w:vAlign w:val="center"/>
          </w:tcPr>
          <w:p w14:paraId="6063F1F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救济费</w:t>
            </w:r>
          </w:p>
        </w:tc>
        <w:tc>
          <w:tcPr>
            <w:tcW w:w="1365" w:type="dxa"/>
            <w:tcBorders>
              <w:top w:val="nil"/>
              <w:left w:val="nil"/>
              <w:bottom w:val="single" w:color="000000" w:sz="4" w:space="0"/>
              <w:right w:val="single" w:color="000000" w:sz="4" w:space="0"/>
            </w:tcBorders>
            <w:shd w:val="clear" w:color="auto" w:fill="auto"/>
            <w:noWrap/>
            <w:vAlign w:val="center"/>
          </w:tcPr>
          <w:p w14:paraId="1F336A11">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7ADC3AF2">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540640C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30226</w:t>
            </w:r>
          </w:p>
        </w:tc>
        <w:tc>
          <w:tcPr>
            <w:tcW w:w="2760" w:type="dxa"/>
            <w:tcBorders>
              <w:top w:val="nil"/>
              <w:left w:val="nil"/>
              <w:bottom w:val="single" w:color="000000" w:sz="4" w:space="0"/>
              <w:right w:val="single" w:color="000000" w:sz="4" w:space="0"/>
            </w:tcBorders>
            <w:shd w:val="clear" w:color="FFFFFF" w:fill="C0C0C0"/>
            <w:noWrap/>
            <w:vAlign w:val="center"/>
          </w:tcPr>
          <w:p w14:paraId="402184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劳务费</w:t>
            </w:r>
          </w:p>
        </w:tc>
        <w:tc>
          <w:tcPr>
            <w:tcW w:w="1620" w:type="dxa"/>
            <w:tcBorders>
              <w:top w:val="nil"/>
              <w:left w:val="nil"/>
              <w:bottom w:val="single" w:color="000000" w:sz="4" w:space="0"/>
              <w:right w:val="single" w:color="000000" w:sz="4" w:space="0"/>
            </w:tcBorders>
            <w:shd w:val="clear" w:color="auto" w:fill="auto"/>
            <w:noWrap/>
            <w:vAlign w:val="center"/>
          </w:tcPr>
          <w:p w14:paraId="17E224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1,547,146.00</w:t>
            </w:r>
          </w:p>
        </w:tc>
        <w:tc>
          <w:tcPr>
            <w:tcW w:w="1477" w:type="dxa"/>
            <w:tcBorders>
              <w:top w:val="nil"/>
              <w:left w:val="nil"/>
              <w:bottom w:val="single" w:color="000000" w:sz="4" w:space="0"/>
              <w:right w:val="single" w:color="000000" w:sz="4" w:space="0"/>
            </w:tcBorders>
            <w:shd w:val="clear" w:color="auto" w:fill="auto"/>
            <w:noWrap/>
            <w:vAlign w:val="center"/>
          </w:tcPr>
          <w:p w14:paraId="609653BD">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2900A2F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31002</w:t>
            </w:r>
          </w:p>
        </w:tc>
      </w:tr>
      <w:tr w14:paraId="7425762E">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362A4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30307</w:t>
            </w:r>
          </w:p>
        </w:tc>
        <w:tc>
          <w:tcPr>
            <w:tcW w:w="2550" w:type="dxa"/>
            <w:tcBorders>
              <w:top w:val="nil"/>
              <w:left w:val="nil"/>
              <w:bottom w:val="single" w:color="000000" w:sz="4" w:space="0"/>
              <w:right w:val="single" w:color="000000" w:sz="4" w:space="0"/>
            </w:tcBorders>
            <w:shd w:val="clear" w:color="FFFFFF" w:fill="C0C0C0"/>
            <w:noWrap/>
            <w:vAlign w:val="center"/>
          </w:tcPr>
          <w:p w14:paraId="7ED7A97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医疗费补助</w:t>
            </w:r>
          </w:p>
        </w:tc>
        <w:tc>
          <w:tcPr>
            <w:tcW w:w="1365" w:type="dxa"/>
            <w:tcBorders>
              <w:top w:val="nil"/>
              <w:left w:val="nil"/>
              <w:bottom w:val="single" w:color="000000" w:sz="4" w:space="0"/>
              <w:right w:val="single" w:color="000000" w:sz="4" w:space="0"/>
            </w:tcBorders>
            <w:shd w:val="clear" w:color="auto" w:fill="auto"/>
            <w:noWrap/>
            <w:vAlign w:val="center"/>
          </w:tcPr>
          <w:p w14:paraId="1A89794C">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0E5A886F">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29AFC88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30227</w:t>
            </w:r>
          </w:p>
        </w:tc>
        <w:tc>
          <w:tcPr>
            <w:tcW w:w="2760" w:type="dxa"/>
            <w:tcBorders>
              <w:top w:val="nil"/>
              <w:left w:val="nil"/>
              <w:bottom w:val="single" w:color="000000" w:sz="4" w:space="0"/>
              <w:right w:val="single" w:color="000000" w:sz="4" w:space="0"/>
            </w:tcBorders>
            <w:shd w:val="clear" w:color="FFFFFF" w:fill="C0C0C0"/>
            <w:noWrap/>
            <w:vAlign w:val="center"/>
          </w:tcPr>
          <w:p w14:paraId="3131620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委托业务费</w:t>
            </w:r>
          </w:p>
        </w:tc>
        <w:tc>
          <w:tcPr>
            <w:tcW w:w="1620" w:type="dxa"/>
            <w:tcBorders>
              <w:top w:val="nil"/>
              <w:left w:val="nil"/>
              <w:bottom w:val="single" w:color="000000" w:sz="4" w:space="0"/>
              <w:right w:val="single" w:color="000000" w:sz="4" w:space="0"/>
            </w:tcBorders>
            <w:shd w:val="clear" w:color="auto" w:fill="auto"/>
            <w:noWrap/>
            <w:vAlign w:val="center"/>
          </w:tcPr>
          <w:p w14:paraId="770C88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26,040,839.02</w:t>
            </w:r>
          </w:p>
        </w:tc>
        <w:tc>
          <w:tcPr>
            <w:tcW w:w="1477" w:type="dxa"/>
            <w:tcBorders>
              <w:top w:val="nil"/>
              <w:left w:val="nil"/>
              <w:bottom w:val="single" w:color="000000" w:sz="4" w:space="0"/>
              <w:right w:val="single" w:color="000000" w:sz="4" w:space="0"/>
            </w:tcBorders>
            <w:shd w:val="clear" w:color="auto" w:fill="auto"/>
            <w:noWrap/>
            <w:vAlign w:val="center"/>
          </w:tcPr>
          <w:p w14:paraId="6AC8DB3C">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2FB76AC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31003</w:t>
            </w:r>
          </w:p>
        </w:tc>
      </w:tr>
      <w:tr w14:paraId="11F14919">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11E068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30308</w:t>
            </w:r>
          </w:p>
        </w:tc>
        <w:tc>
          <w:tcPr>
            <w:tcW w:w="2550" w:type="dxa"/>
            <w:tcBorders>
              <w:top w:val="nil"/>
              <w:left w:val="nil"/>
              <w:bottom w:val="single" w:color="000000" w:sz="4" w:space="0"/>
              <w:right w:val="single" w:color="000000" w:sz="4" w:space="0"/>
            </w:tcBorders>
            <w:shd w:val="clear" w:color="FFFFFF" w:fill="C0C0C0"/>
            <w:noWrap/>
            <w:vAlign w:val="center"/>
          </w:tcPr>
          <w:p w14:paraId="402D9A0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助学金</w:t>
            </w:r>
          </w:p>
        </w:tc>
        <w:tc>
          <w:tcPr>
            <w:tcW w:w="1365" w:type="dxa"/>
            <w:tcBorders>
              <w:top w:val="nil"/>
              <w:left w:val="nil"/>
              <w:bottom w:val="single" w:color="000000" w:sz="4" w:space="0"/>
              <w:right w:val="single" w:color="000000" w:sz="4" w:space="0"/>
            </w:tcBorders>
            <w:shd w:val="clear" w:color="auto" w:fill="auto"/>
            <w:noWrap/>
            <w:vAlign w:val="center"/>
          </w:tcPr>
          <w:p w14:paraId="7DFED96C">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2F8556A4">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5A238D6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30228</w:t>
            </w:r>
          </w:p>
        </w:tc>
        <w:tc>
          <w:tcPr>
            <w:tcW w:w="2760" w:type="dxa"/>
            <w:tcBorders>
              <w:top w:val="nil"/>
              <w:left w:val="nil"/>
              <w:bottom w:val="single" w:color="000000" w:sz="4" w:space="0"/>
              <w:right w:val="single" w:color="000000" w:sz="4" w:space="0"/>
            </w:tcBorders>
            <w:shd w:val="clear" w:color="FFFFFF" w:fill="C0C0C0"/>
            <w:noWrap/>
            <w:vAlign w:val="center"/>
          </w:tcPr>
          <w:p w14:paraId="25FB559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工会经费</w:t>
            </w:r>
          </w:p>
        </w:tc>
        <w:tc>
          <w:tcPr>
            <w:tcW w:w="1620" w:type="dxa"/>
            <w:tcBorders>
              <w:top w:val="nil"/>
              <w:left w:val="nil"/>
              <w:bottom w:val="single" w:color="000000" w:sz="4" w:space="0"/>
              <w:right w:val="single" w:color="000000" w:sz="4" w:space="0"/>
            </w:tcBorders>
            <w:shd w:val="clear" w:color="auto" w:fill="auto"/>
            <w:noWrap/>
            <w:vAlign w:val="center"/>
          </w:tcPr>
          <w:p w14:paraId="672F38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49,300.00</w:t>
            </w:r>
          </w:p>
        </w:tc>
        <w:tc>
          <w:tcPr>
            <w:tcW w:w="1477" w:type="dxa"/>
            <w:tcBorders>
              <w:top w:val="nil"/>
              <w:left w:val="nil"/>
              <w:bottom w:val="single" w:color="000000" w:sz="4" w:space="0"/>
              <w:right w:val="single" w:color="000000" w:sz="4" w:space="0"/>
            </w:tcBorders>
            <w:shd w:val="clear" w:color="auto" w:fill="auto"/>
            <w:noWrap/>
            <w:vAlign w:val="center"/>
          </w:tcPr>
          <w:p w14:paraId="1A87D4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28,600.00</w:t>
            </w:r>
          </w:p>
        </w:tc>
        <w:tc>
          <w:tcPr>
            <w:tcW w:w="690" w:type="dxa"/>
            <w:tcBorders>
              <w:top w:val="nil"/>
              <w:left w:val="nil"/>
              <w:bottom w:val="single" w:color="000000" w:sz="4" w:space="0"/>
              <w:right w:val="single" w:color="000000" w:sz="4" w:space="0"/>
            </w:tcBorders>
            <w:shd w:val="clear" w:color="FFFFFF" w:fill="C0C0C0"/>
            <w:noWrap/>
            <w:vAlign w:val="center"/>
          </w:tcPr>
          <w:p w14:paraId="12BB3FB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31005</w:t>
            </w:r>
          </w:p>
        </w:tc>
      </w:tr>
      <w:tr w14:paraId="60F337CE">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533FA6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30309</w:t>
            </w:r>
          </w:p>
        </w:tc>
        <w:tc>
          <w:tcPr>
            <w:tcW w:w="2550" w:type="dxa"/>
            <w:tcBorders>
              <w:top w:val="nil"/>
              <w:left w:val="nil"/>
              <w:bottom w:val="single" w:color="000000" w:sz="4" w:space="0"/>
              <w:right w:val="single" w:color="000000" w:sz="4" w:space="0"/>
            </w:tcBorders>
            <w:shd w:val="clear" w:color="FFFFFF" w:fill="C0C0C0"/>
            <w:noWrap/>
            <w:vAlign w:val="center"/>
          </w:tcPr>
          <w:p w14:paraId="6F60500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奖励金</w:t>
            </w:r>
          </w:p>
        </w:tc>
        <w:tc>
          <w:tcPr>
            <w:tcW w:w="1365" w:type="dxa"/>
            <w:tcBorders>
              <w:top w:val="nil"/>
              <w:left w:val="nil"/>
              <w:bottom w:val="single" w:color="000000" w:sz="4" w:space="0"/>
              <w:right w:val="single" w:color="000000" w:sz="4" w:space="0"/>
            </w:tcBorders>
            <w:shd w:val="clear" w:color="auto" w:fill="auto"/>
            <w:noWrap/>
            <w:vAlign w:val="center"/>
          </w:tcPr>
          <w:p w14:paraId="184ED1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98,501.00</w:t>
            </w:r>
          </w:p>
        </w:tc>
        <w:tc>
          <w:tcPr>
            <w:tcW w:w="1500" w:type="dxa"/>
            <w:tcBorders>
              <w:top w:val="nil"/>
              <w:left w:val="nil"/>
              <w:bottom w:val="single" w:color="000000" w:sz="4" w:space="0"/>
              <w:right w:val="single" w:color="000000" w:sz="4" w:space="0"/>
            </w:tcBorders>
            <w:shd w:val="clear" w:color="auto" w:fill="auto"/>
            <w:noWrap/>
            <w:vAlign w:val="center"/>
          </w:tcPr>
          <w:p w14:paraId="00EFD7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96,001.00</w:t>
            </w:r>
          </w:p>
        </w:tc>
        <w:tc>
          <w:tcPr>
            <w:tcW w:w="1275" w:type="dxa"/>
            <w:tcBorders>
              <w:top w:val="nil"/>
              <w:left w:val="nil"/>
              <w:bottom w:val="single" w:color="000000" w:sz="4" w:space="0"/>
              <w:right w:val="single" w:color="000000" w:sz="4" w:space="0"/>
            </w:tcBorders>
            <w:shd w:val="clear" w:color="FFFFFF" w:fill="C0C0C0"/>
            <w:noWrap/>
            <w:vAlign w:val="center"/>
          </w:tcPr>
          <w:p w14:paraId="2CBEDC2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30229</w:t>
            </w:r>
          </w:p>
        </w:tc>
        <w:tc>
          <w:tcPr>
            <w:tcW w:w="2760" w:type="dxa"/>
            <w:tcBorders>
              <w:top w:val="nil"/>
              <w:left w:val="nil"/>
              <w:bottom w:val="single" w:color="000000" w:sz="4" w:space="0"/>
              <w:right w:val="single" w:color="000000" w:sz="4" w:space="0"/>
            </w:tcBorders>
            <w:shd w:val="clear" w:color="FFFFFF" w:fill="C0C0C0"/>
            <w:noWrap/>
            <w:vAlign w:val="center"/>
          </w:tcPr>
          <w:p w14:paraId="644068E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福利费</w:t>
            </w:r>
          </w:p>
        </w:tc>
        <w:tc>
          <w:tcPr>
            <w:tcW w:w="1620" w:type="dxa"/>
            <w:tcBorders>
              <w:top w:val="nil"/>
              <w:left w:val="nil"/>
              <w:bottom w:val="single" w:color="000000" w:sz="4" w:space="0"/>
              <w:right w:val="single" w:color="000000" w:sz="4" w:space="0"/>
            </w:tcBorders>
            <w:shd w:val="clear" w:color="auto" w:fill="auto"/>
            <w:noWrap/>
            <w:vAlign w:val="center"/>
          </w:tcPr>
          <w:p w14:paraId="5598BA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133,669.96</w:t>
            </w:r>
          </w:p>
        </w:tc>
        <w:tc>
          <w:tcPr>
            <w:tcW w:w="1477" w:type="dxa"/>
            <w:tcBorders>
              <w:top w:val="nil"/>
              <w:left w:val="nil"/>
              <w:bottom w:val="single" w:color="000000" w:sz="4" w:space="0"/>
              <w:right w:val="single" w:color="000000" w:sz="4" w:space="0"/>
            </w:tcBorders>
            <w:shd w:val="clear" w:color="auto" w:fill="auto"/>
            <w:noWrap/>
            <w:vAlign w:val="center"/>
          </w:tcPr>
          <w:p w14:paraId="00709A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88,935.00</w:t>
            </w:r>
          </w:p>
        </w:tc>
        <w:tc>
          <w:tcPr>
            <w:tcW w:w="690" w:type="dxa"/>
            <w:tcBorders>
              <w:top w:val="nil"/>
              <w:left w:val="nil"/>
              <w:bottom w:val="single" w:color="000000" w:sz="4" w:space="0"/>
              <w:right w:val="single" w:color="000000" w:sz="4" w:space="0"/>
            </w:tcBorders>
            <w:shd w:val="clear" w:color="FFFFFF" w:fill="C0C0C0"/>
            <w:noWrap/>
            <w:vAlign w:val="center"/>
          </w:tcPr>
          <w:p w14:paraId="50A4DF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31006</w:t>
            </w:r>
          </w:p>
        </w:tc>
      </w:tr>
      <w:tr w14:paraId="4EC0E1DD">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EB502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30310</w:t>
            </w:r>
          </w:p>
        </w:tc>
        <w:tc>
          <w:tcPr>
            <w:tcW w:w="2550" w:type="dxa"/>
            <w:tcBorders>
              <w:top w:val="nil"/>
              <w:left w:val="nil"/>
              <w:bottom w:val="single" w:color="000000" w:sz="4" w:space="0"/>
              <w:right w:val="single" w:color="000000" w:sz="4" w:space="0"/>
            </w:tcBorders>
            <w:shd w:val="clear" w:color="FFFFFF" w:fill="C0C0C0"/>
            <w:noWrap/>
            <w:vAlign w:val="center"/>
          </w:tcPr>
          <w:p w14:paraId="415931C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个人农业生产补贴</w:t>
            </w:r>
          </w:p>
        </w:tc>
        <w:tc>
          <w:tcPr>
            <w:tcW w:w="1365" w:type="dxa"/>
            <w:tcBorders>
              <w:top w:val="nil"/>
              <w:left w:val="nil"/>
              <w:bottom w:val="single" w:color="000000" w:sz="4" w:space="0"/>
              <w:right w:val="single" w:color="000000" w:sz="4" w:space="0"/>
            </w:tcBorders>
            <w:shd w:val="clear" w:color="auto" w:fill="auto"/>
            <w:noWrap/>
            <w:vAlign w:val="center"/>
          </w:tcPr>
          <w:p w14:paraId="28CB1AC8">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1333AC54">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3850C27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30231</w:t>
            </w:r>
          </w:p>
        </w:tc>
        <w:tc>
          <w:tcPr>
            <w:tcW w:w="2760" w:type="dxa"/>
            <w:tcBorders>
              <w:top w:val="nil"/>
              <w:left w:val="nil"/>
              <w:bottom w:val="single" w:color="000000" w:sz="4" w:space="0"/>
              <w:right w:val="single" w:color="000000" w:sz="4" w:space="0"/>
            </w:tcBorders>
            <w:shd w:val="clear" w:color="FFFFFF" w:fill="C0C0C0"/>
            <w:noWrap/>
            <w:vAlign w:val="center"/>
          </w:tcPr>
          <w:p w14:paraId="7756038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公务用车运行维护费</w:t>
            </w:r>
          </w:p>
        </w:tc>
        <w:tc>
          <w:tcPr>
            <w:tcW w:w="1620" w:type="dxa"/>
            <w:tcBorders>
              <w:top w:val="nil"/>
              <w:left w:val="nil"/>
              <w:bottom w:val="single" w:color="000000" w:sz="4" w:space="0"/>
              <w:right w:val="single" w:color="000000" w:sz="4" w:space="0"/>
            </w:tcBorders>
            <w:shd w:val="clear" w:color="auto" w:fill="auto"/>
            <w:noWrap/>
            <w:vAlign w:val="center"/>
          </w:tcPr>
          <w:p w14:paraId="51C483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2,166,501.93</w:t>
            </w:r>
          </w:p>
        </w:tc>
        <w:tc>
          <w:tcPr>
            <w:tcW w:w="1477" w:type="dxa"/>
            <w:tcBorders>
              <w:top w:val="nil"/>
              <w:left w:val="nil"/>
              <w:bottom w:val="single" w:color="000000" w:sz="4" w:space="0"/>
              <w:right w:val="single" w:color="000000" w:sz="4" w:space="0"/>
            </w:tcBorders>
            <w:shd w:val="clear" w:color="auto" w:fill="auto"/>
            <w:noWrap/>
            <w:vAlign w:val="center"/>
          </w:tcPr>
          <w:p w14:paraId="499CF7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1,866,482.24</w:t>
            </w:r>
          </w:p>
        </w:tc>
        <w:tc>
          <w:tcPr>
            <w:tcW w:w="690" w:type="dxa"/>
            <w:tcBorders>
              <w:top w:val="nil"/>
              <w:left w:val="nil"/>
              <w:bottom w:val="single" w:color="000000" w:sz="4" w:space="0"/>
              <w:right w:val="single" w:color="000000" w:sz="4" w:space="0"/>
            </w:tcBorders>
            <w:shd w:val="clear" w:color="FFFFFF" w:fill="C0C0C0"/>
            <w:noWrap/>
            <w:vAlign w:val="center"/>
          </w:tcPr>
          <w:p w14:paraId="31B599E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31007</w:t>
            </w:r>
          </w:p>
        </w:tc>
      </w:tr>
      <w:tr w14:paraId="46F383BD">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D4CB7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30311</w:t>
            </w:r>
          </w:p>
        </w:tc>
        <w:tc>
          <w:tcPr>
            <w:tcW w:w="2550" w:type="dxa"/>
            <w:tcBorders>
              <w:top w:val="nil"/>
              <w:left w:val="nil"/>
              <w:bottom w:val="single" w:color="000000" w:sz="4" w:space="0"/>
              <w:right w:val="single" w:color="000000" w:sz="4" w:space="0"/>
            </w:tcBorders>
            <w:shd w:val="clear" w:color="FFFFFF" w:fill="C0C0C0"/>
            <w:noWrap/>
            <w:vAlign w:val="center"/>
          </w:tcPr>
          <w:p w14:paraId="2CE958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代缴社会保险费</w:t>
            </w:r>
          </w:p>
        </w:tc>
        <w:tc>
          <w:tcPr>
            <w:tcW w:w="1365" w:type="dxa"/>
            <w:tcBorders>
              <w:top w:val="nil"/>
              <w:left w:val="nil"/>
              <w:bottom w:val="single" w:color="000000" w:sz="4" w:space="0"/>
              <w:right w:val="single" w:color="000000" w:sz="4" w:space="0"/>
            </w:tcBorders>
            <w:shd w:val="clear" w:color="auto" w:fill="auto"/>
            <w:noWrap/>
            <w:vAlign w:val="center"/>
          </w:tcPr>
          <w:p w14:paraId="1A0EEC78">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52ADCA5A">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0D89D1B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30239</w:t>
            </w:r>
          </w:p>
        </w:tc>
        <w:tc>
          <w:tcPr>
            <w:tcW w:w="2760" w:type="dxa"/>
            <w:tcBorders>
              <w:top w:val="nil"/>
              <w:left w:val="nil"/>
              <w:bottom w:val="single" w:color="000000" w:sz="4" w:space="0"/>
              <w:right w:val="single" w:color="000000" w:sz="4" w:space="0"/>
            </w:tcBorders>
            <w:shd w:val="clear" w:color="FFFFFF" w:fill="C0C0C0"/>
            <w:noWrap/>
            <w:vAlign w:val="center"/>
          </w:tcPr>
          <w:p w14:paraId="39FE320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其他交通费用</w:t>
            </w:r>
          </w:p>
        </w:tc>
        <w:tc>
          <w:tcPr>
            <w:tcW w:w="1620" w:type="dxa"/>
            <w:tcBorders>
              <w:top w:val="nil"/>
              <w:left w:val="nil"/>
              <w:bottom w:val="single" w:color="000000" w:sz="4" w:space="0"/>
              <w:right w:val="single" w:color="000000" w:sz="4" w:space="0"/>
            </w:tcBorders>
            <w:shd w:val="clear" w:color="auto" w:fill="auto"/>
            <w:noWrap/>
            <w:vAlign w:val="center"/>
          </w:tcPr>
          <w:p w14:paraId="61544B08">
            <w:pPr>
              <w:widowControl/>
              <w:jc w:val="right"/>
              <w:textAlignment w:val="center"/>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638F4B51">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7BD6FC3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31008</w:t>
            </w:r>
          </w:p>
        </w:tc>
      </w:tr>
      <w:tr w14:paraId="594643EB">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24C3A1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30399</w:t>
            </w:r>
          </w:p>
        </w:tc>
        <w:tc>
          <w:tcPr>
            <w:tcW w:w="2550" w:type="dxa"/>
            <w:tcBorders>
              <w:top w:val="nil"/>
              <w:left w:val="nil"/>
              <w:bottom w:val="single" w:color="000000" w:sz="4" w:space="0"/>
              <w:right w:val="single" w:color="000000" w:sz="4" w:space="0"/>
            </w:tcBorders>
            <w:shd w:val="clear" w:color="FFFFFF" w:fill="C0C0C0"/>
            <w:noWrap/>
            <w:vAlign w:val="center"/>
          </w:tcPr>
          <w:p w14:paraId="73C52B5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其他对个人和家庭的补助</w:t>
            </w:r>
          </w:p>
        </w:tc>
        <w:tc>
          <w:tcPr>
            <w:tcW w:w="1365" w:type="dxa"/>
            <w:tcBorders>
              <w:top w:val="nil"/>
              <w:left w:val="nil"/>
              <w:bottom w:val="single" w:color="000000" w:sz="4" w:space="0"/>
              <w:right w:val="single" w:color="000000" w:sz="4" w:space="0"/>
            </w:tcBorders>
            <w:shd w:val="clear" w:color="auto" w:fill="auto"/>
            <w:noWrap/>
            <w:vAlign w:val="center"/>
          </w:tcPr>
          <w:p w14:paraId="3BA6F4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w:t>
            </w:r>
          </w:p>
        </w:tc>
        <w:tc>
          <w:tcPr>
            <w:tcW w:w="1500" w:type="dxa"/>
            <w:tcBorders>
              <w:top w:val="nil"/>
              <w:left w:val="nil"/>
              <w:bottom w:val="single" w:color="000000" w:sz="4" w:space="0"/>
              <w:right w:val="single" w:color="000000" w:sz="4" w:space="0"/>
            </w:tcBorders>
            <w:shd w:val="clear" w:color="auto" w:fill="auto"/>
            <w:noWrap/>
            <w:vAlign w:val="center"/>
          </w:tcPr>
          <w:p w14:paraId="52AE59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w:t>
            </w:r>
          </w:p>
        </w:tc>
        <w:tc>
          <w:tcPr>
            <w:tcW w:w="1275" w:type="dxa"/>
            <w:tcBorders>
              <w:top w:val="nil"/>
              <w:left w:val="nil"/>
              <w:bottom w:val="single" w:color="000000" w:sz="4" w:space="0"/>
              <w:right w:val="single" w:color="000000" w:sz="4" w:space="0"/>
            </w:tcBorders>
            <w:shd w:val="clear" w:color="FFFFFF" w:fill="C0C0C0"/>
            <w:noWrap/>
            <w:vAlign w:val="center"/>
          </w:tcPr>
          <w:p w14:paraId="31B77FF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30240</w:t>
            </w:r>
          </w:p>
        </w:tc>
        <w:tc>
          <w:tcPr>
            <w:tcW w:w="2760" w:type="dxa"/>
            <w:tcBorders>
              <w:top w:val="nil"/>
              <w:left w:val="nil"/>
              <w:bottom w:val="single" w:color="000000" w:sz="4" w:space="0"/>
              <w:right w:val="single" w:color="000000" w:sz="4" w:space="0"/>
            </w:tcBorders>
            <w:shd w:val="clear" w:color="FFFFFF" w:fill="C0C0C0"/>
            <w:noWrap/>
            <w:vAlign w:val="center"/>
          </w:tcPr>
          <w:p w14:paraId="4CD3AA6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税金及附加费用</w:t>
            </w:r>
          </w:p>
        </w:tc>
        <w:tc>
          <w:tcPr>
            <w:tcW w:w="1620" w:type="dxa"/>
            <w:tcBorders>
              <w:top w:val="nil"/>
              <w:left w:val="nil"/>
              <w:bottom w:val="single" w:color="000000" w:sz="4" w:space="0"/>
              <w:right w:val="single" w:color="000000" w:sz="4" w:space="0"/>
            </w:tcBorders>
            <w:shd w:val="clear" w:color="auto" w:fill="auto"/>
            <w:noWrap/>
            <w:vAlign w:val="center"/>
          </w:tcPr>
          <w:p w14:paraId="3932F033">
            <w:pPr>
              <w:jc w:val="right"/>
              <w:rPr>
                <w:rFonts w:ascii="宋体" w:hAnsi="宋体" w:cs="宋体"/>
                <w:color w:val="000000"/>
                <w:sz w:val="18"/>
                <w:szCs w:val="18"/>
              </w:rPr>
            </w:pPr>
          </w:p>
        </w:tc>
        <w:tc>
          <w:tcPr>
            <w:tcW w:w="1477" w:type="dxa"/>
            <w:tcBorders>
              <w:top w:val="nil"/>
              <w:left w:val="nil"/>
              <w:bottom w:val="single" w:color="000000" w:sz="4" w:space="0"/>
              <w:right w:val="single" w:color="000000" w:sz="4" w:space="0"/>
            </w:tcBorders>
            <w:shd w:val="clear" w:color="auto" w:fill="auto"/>
            <w:noWrap/>
            <w:vAlign w:val="center"/>
          </w:tcPr>
          <w:p w14:paraId="08A711C7">
            <w:pPr>
              <w:jc w:val="right"/>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6FAF3D9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31009</w:t>
            </w:r>
          </w:p>
        </w:tc>
      </w:tr>
      <w:tr w14:paraId="03DF6F56">
        <w:tblPrEx>
          <w:tblCellMar>
            <w:top w:w="0" w:type="dxa"/>
            <w:left w:w="108" w:type="dxa"/>
            <w:bottom w:w="0" w:type="dxa"/>
            <w:right w:w="108" w:type="dxa"/>
          </w:tblCellMar>
        </w:tblPrEx>
        <w:trPr>
          <w:trHeight w:val="308" w:hRule="atLeast"/>
        </w:trPr>
        <w:tc>
          <w:tcPr>
            <w:tcW w:w="2284" w:type="dxa"/>
            <w:tcBorders>
              <w:top w:val="nil"/>
              <w:left w:val="single" w:color="000000" w:sz="4" w:space="0"/>
              <w:bottom w:val="single" w:color="000000" w:sz="4" w:space="0"/>
              <w:right w:val="single" w:color="000000" w:sz="4" w:space="0"/>
            </w:tcBorders>
            <w:shd w:val="clear" w:color="FFFFFF" w:fill="C0C0C0"/>
            <w:noWrap/>
            <w:vAlign w:val="center"/>
          </w:tcPr>
          <w:p w14:paraId="78800AD6">
            <w:pPr>
              <w:jc w:val="left"/>
              <w:rPr>
                <w:rFonts w:ascii="宋体" w:hAnsi="宋体" w:cs="宋体"/>
                <w:color w:val="000000"/>
                <w:sz w:val="22"/>
                <w:szCs w:val="22"/>
              </w:rPr>
            </w:pPr>
          </w:p>
        </w:tc>
        <w:tc>
          <w:tcPr>
            <w:tcW w:w="2550" w:type="dxa"/>
            <w:tcBorders>
              <w:top w:val="nil"/>
              <w:left w:val="nil"/>
              <w:bottom w:val="single" w:color="000000" w:sz="4" w:space="0"/>
              <w:right w:val="single" w:color="000000" w:sz="4" w:space="0"/>
            </w:tcBorders>
            <w:shd w:val="clear" w:color="FFFFFF" w:fill="C0C0C0"/>
            <w:noWrap/>
            <w:vAlign w:val="center"/>
          </w:tcPr>
          <w:p w14:paraId="0AB0F397">
            <w:pPr>
              <w:jc w:val="left"/>
              <w:rPr>
                <w:rFonts w:ascii="宋体" w:hAnsi="宋体" w:cs="宋体"/>
                <w:color w:val="000000"/>
                <w:sz w:val="22"/>
                <w:szCs w:val="22"/>
              </w:rPr>
            </w:pPr>
          </w:p>
        </w:tc>
        <w:tc>
          <w:tcPr>
            <w:tcW w:w="1365" w:type="dxa"/>
            <w:tcBorders>
              <w:top w:val="nil"/>
              <w:left w:val="nil"/>
              <w:bottom w:val="single" w:color="000000" w:sz="4" w:space="0"/>
              <w:right w:val="single" w:color="000000" w:sz="4" w:space="0"/>
            </w:tcBorders>
            <w:shd w:val="clear" w:color="auto" w:fill="auto"/>
            <w:noWrap/>
            <w:vAlign w:val="center"/>
          </w:tcPr>
          <w:p w14:paraId="4DF5530A">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shd w:val="clear" w:color="auto" w:fill="auto"/>
            <w:noWrap/>
            <w:vAlign w:val="center"/>
          </w:tcPr>
          <w:p w14:paraId="4E7F03D0">
            <w:pPr>
              <w:jc w:val="right"/>
              <w:rPr>
                <w:rFonts w:ascii="宋体" w:hAnsi="宋体" w:cs="宋体"/>
                <w:color w:val="000000"/>
                <w:sz w:val="22"/>
                <w:szCs w:val="22"/>
              </w:rPr>
            </w:pPr>
          </w:p>
        </w:tc>
        <w:tc>
          <w:tcPr>
            <w:tcW w:w="1275" w:type="dxa"/>
            <w:tcBorders>
              <w:top w:val="nil"/>
              <w:left w:val="nil"/>
              <w:bottom w:val="single" w:color="000000" w:sz="4" w:space="0"/>
              <w:right w:val="single" w:color="000000" w:sz="4" w:space="0"/>
            </w:tcBorders>
            <w:shd w:val="clear" w:color="FFFFFF" w:fill="C0C0C0"/>
            <w:noWrap/>
            <w:vAlign w:val="center"/>
          </w:tcPr>
          <w:p w14:paraId="187A45E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30299</w:t>
            </w:r>
          </w:p>
        </w:tc>
        <w:tc>
          <w:tcPr>
            <w:tcW w:w="2760" w:type="dxa"/>
            <w:tcBorders>
              <w:top w:val="nil"/>
              <w:left w:val="nil"/>
              <w:bottom w:val="single" w:color="000000" w:sz="4" w:space="0"/>
              <w:right w:val="single" w:color="000000" w:sz="4" w:space="0"/>
            </w:tcBorders>
            <w:shd w:val="clear" w:color="FFFFFF" w:fill="C0C0C0"/>
            <w:noWrap/>
            <w:vAlign w:val="center"/>
          </w:tcPr>
          <w:p w14:paraId="06A5ECB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其他商品和服务支出</w:t>
            </w:r>
          </w:p>
        </w:tc>
        <w:tc>
          <w:tcPr>
            <w:tcW w:w="1620" w:type="dxa"/>
            <w:tcBorders>
              <w:top w:val="nil"/>
              <w:left w:val="nil"/>
              <w:bottom w:val="single" w:color="000000" w:sz="4" w:space="0"/>
              <w:right w:val="single" w:color="000000" w:sz="4" w:space="0"/>
            </w:tcBorders>
            <w:shd w:val="clear" w:color="auto" w:fill="auto"/>
            <w:noWrap/>
            <w:vAlign w:val="center"/>
          </w:tcPr>
          <w:p w14:paraId="6A7375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394,033.80</w:t>
            </w:r>
          </w:p>
        </w:tc>
        <w:tc>
          <w:tcPr>
            <w:tcW w:w="1477" w:type="dxa"/>
            <w:tcBorders>
              <w:top w:val="nil"/>
              <w:left w:val="nil"/>
              <w:bottom w:val="single" w:color="000000" w:sz="4" w:space="0"/>
              <w:right w:val="single" w:color="000000" w:sz="4" w:space="0"/>
            </w:tcBorders>
            <w:shd w:val="clear" w:color="auto" w:fill="auto"/>
            <w:noWrap/>
            <w:vAlign w:val="center"/>
          </w:tcPr>
          <w:p w14:paraId="0C433AD7">
            <w:pPr>
              <w:widowControl/>
              <w:jc w:val="right"/>
              <w:textAlignment w:val="center"/>
              <w:rPr>
                <w:rFonts w:ascii="宋体" w:hAnsi="宋体" w:cs="宋体"/>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77A085A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31010</w:t>
            </w:r>
          </w:p>
        </w:tc>
      </w:tr>
      <w:tr w14:paraId="293865AB">
        <w:tblPrEx>
          <w:tblCellMar>
            <w:top w:w="0" w:type="dxa"/>
            <w:left w:w="108" w:type="dxa"/>
            <w:bottom w:w="0" w:type="dxa"/>
            <w:right w:w="108" w:type="dxa"/>
          </w:tblCellMar>
        </w:tblPrEx>
        <w:trPr>
          <w:trHeight w:val="308" w:hRule="atLeast"/>
        </w:trPr>
        <w:tc>
          <w:tcPr>
            <w:tcW w:w="4834" w:type="dxa"/>
            <w:gridSpan w:val="2"/>
            <w:tcBorders>
              <w:top w:val="nil"/>
              <w:left w:val="single" w:color="000000" w:sz="4" w:space="0"/>
              <w:bottom w:val="single" w:color="000000" w:sz="4" w:space="0"/>
              <w:right w:val="single" w:color="000000" w:sz="4" w:space="0"/>
            </w:tcBorders>
            <w:shd w:val="clear" w:color="FFFFFF" w:fill="C0C0C0"/>
            <w:noWrap/>
            <w:vAlign w:val="center"/>
          </w:tcPr>
          <w:p w14:paraId="6D3146D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人员经费合计</w:t>
            </w:r>
          </w:p>
        </w:tc>
        <w:tc>
          <w:tcPr>
            <w:tcW w:w="1365" w:type="dxa"/>
            <w:tcBorders>
              <w:top w:val="nil"/>
              <w:left w:val="nil"/>
              <w:bottom w:val="single" w:color="000000" w:sz="4" w:space="0"/>
              <w:right w:val="single" w:color="000000" w:sz="4" w:space="0"/>
            </w:tcBorders>
            <w:shd w:val="clear" w:color="auto" w:fill="auto"/>
            <w:noWrap/>
            <w:vAlign w:val="center"/>
          </w:tcPr>
          <w:p w14:paraId="2BFC2A6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273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211.27</w:t>
            </w:r>
          </w:p>
        </w:tc>
        <w:tc>
          <w:tcPr>
            <w:tcW w:w="1500" w:type="dxa"/>
            <w:tcBorders>
              <w:top w:val="nil"/>
              <w:left w:val="nil"/>
              <w:bottom w:val="single" w:color="000000" w:sz="4" w:space="0"/>
              <w:right w:val="single" w:color="000000" w:sz="4" w:space="0"/>
            </w:tcBorders>
            <w:shd w:val="clear" w:color="auto" w:fill="auto"/>
            <w:noWrap/>
            <w:vAlign w:val="center"/>
          </w:tcPr>
          <w:p w14:paraId="13D42C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5,452,819.70</w:t>
            </w:r>
          </w:p>
        </w:tc>
        <w:tc>
          <w:tcPr>
            <w:tcW w:w="1275" w:type="dxa"/>
            <w:tcBorders>
              <w:top w:val="nil"/>
              <w:left w:val="nil"/>
              <w:bottom w:val="single" w:color="000000" w:sz="4" w:space="0"/>
              <w:right w:val="single" w:color="000000" w:sz="4" w:space="0"/>
            </w:tcBorders>
            <w:shd w:val="clear" w:color="FFFFFF" w:fill="C0C0C0"/>
            <w:noWrap/>
            <w:vAlign w:val="center"/>
          </w:tcPr>
          <w:p w14:paraId="4E4B5BCA">
            <w:pPr>
              <w:rPr>
                <w:rFonts w:ascii="宋体" w:hAnsi="宋体" w:cs="宋体"/>
                <w:b/>
                <w:bCs/>
                <w:color w:val="000000"/>
                <w:sz w:val="18"/>
                <w:szCs w:val="18"/>
              </w:rPr>
            </w:pPr>
          </w:p>
        </w:tc>
        <w:tc>
          <w:tcPr>
            <w:tcW w:w="2760" w:type="dxa"/>
            <w:tcBorders>
              <w:top w:val="nil"/>
              <w:left w:val="nil"/>
              <w:bottom w:val="single" w:color="000000" w:sz="4" w:space="0"/>
              <w:right w:val="single" w:color="000000" w:sz="4" w:space="0"/>
            </w:tcBorders>
            <w:shd w:val="clear" w:color="FFFFFF" w:fill="C0C0C0"/>
            <w:noWrap/>
            <w:vAlign w:val="center"/>
          </w:tcPr>
          <w:p w14:paraId="13F53A10">
            <w:pPr>
              <w:rPr>
                <w:rFonts w:ascii="宋体" w:hAnsi="宋体" w:cs="宋体"/>
                <w:b/>
                <w:bCs/>
                <w:color w:val="000000"/>
                <w:sz w:val="18"/>
                <w:szCs w:val="18"/>
              </w:rPr>
            </w:pPr>
          </w:p>
        </w:tc>
        <w:tc>
          <w:tcPr>
            <w:tcW w:w="1620" w:type="dxa"/>
            <w:tcBorders>
              <w:top w:val="nil"/>
              <w:left w:val="nil"/>
              <w:bottom w:val="single" w:color="000000" w:sz="4" w:space="0"/>
              <w:right w:val="single" w:color="000000" w:sz="4" w:space="0"/>
            </w:tcBorders>
            <w:shd w:val="clear" w:color="FFFFFF" w:fill="C0C0C0"/>
            <w:noWrap/>
            <w:vAlign w:val="center"/>
          </w:tcPr>
          <w:p w14:paraId="613E6A14">
            <w:pPr>
              <w:rPr>
                <w:rFonts w:ascii="宋体" w:hAnsi="宋体" w:cs="宋体"/>
                <w:b/>
                <w:bCs/>
                <w:color w:val="000000"/>
                <w:sz w:val="18"/>
                <w:szCs w:val="18"/>
              </w:rPr>
            </w:pPr>
          </w:p>
        </w:tc>
        <w:tc>
          <w:tcPr>
            <w:tcW w:w="1477" w:type="dxa"/>
            <w:tcBorders>
              <w:top w:val="nil"/>
              <w:left w:val="nil"/>
              <w:bottom w:val="single" w:color="000000" w:sz="4" w:space="0"/>
              <w:right w:val="single" w:color="000000" w:sz="4" w:space="0"/>
            </w:tcBorders>
            <w:shd w:val="clear" w:color="FFFFFF" w:fill="C0C0C0"/>
            <w:noWrap/>
            <w:vAlign w:val="center"/>
          </w:tcPr>
          <w:p w14:paraId="66BB7537">
            <w:pPr>
              <w:rPr>
                <w:rFonts w:ascii="宋体" w:hAnsi="宋体" w:cs="宋体"/>
                <w:b/>
                <w:bCs/>
                <w:color w:val="000000"/>
                <w:sz w:val="18"/>
                <w:szCs w:val="18"/>
              </w:rPr>
            </w:pPr>
          </w:p>
        </w:tc>
        <w:tc>
          <w:tcPr>
            <w:tcW w:w="690" w:type="dxa"/>
            <w:tcBorders>
              <w:top w:val="nil"/>
              <w:left w:val="nil"/>
              <w:bottom w:val="single" w:color="000000" w:sz="4" w:space="0"/>
              <w:right w:val="single" w:color="000000" w:sz="4" w:space="0"/>
            </w:tcBorders>
            <w:shd w:val="clear" w:color="FFFFFF" w:fill="C0C0C0"/>
            <w:noWrap/>
            <w:vAlign w:val="center"/>
          </w:tcPr>
          <w:p w14:paraId="63B24500">
            <w:pPr>
              <w:rPr>
                <w:rFonts w:ascii="宋体" w:hAnsi="宋体" w:cs="宋体"/>
                <w:b/>
                <w:bCs/>
                <w:color w:val="000000"/>
                <w:sz w:val="18"/>
                <w:szCs w:val="18"/>
              </w:rPr>
            </w:pPr>
          </w:p>
        </w:tc>
      </w:tr>
    </w:tbl>
    <w:p w14:paraId="7153E985"/>
    <w:p w14:paraId="6E7CD3CF"/>
    <w:p w14:paraId="512A8307">
      <w:pPr>
        <w:pStyle w:val="12"/>
      </w:pPr>
    </w:p>
    <w:p w14:paraId="054E28A3">
      <w:pPr>
        <w:pStyle w:val="12"/>
      </w:pPr>
    </w:p>
    <w:p w14:paraId="37D47FA9">
      <w:pPr>
        <w:pStyle w:val="12"/>
      </w:pPr>
    </w:p>
    <w:p w14:paraId="39D1FBC1">
      <w:pPr>
        <w:pStyle w:val="12"/>
      </w:pPr>
    </w:p>
    <w:p w14:paraId="4547A9CB">
      <w:pPr>
        <w:pStyle w:val="12"/>
      </w:pPr>
    </w:p>
    <w:tbl>
      <w:tblPr>
        <w:tblStyle w:val="9"/>
        <w:tblW w:w="13881" w:type="dxa"/>
        <w:tblInd w:w="93" w:type="dxa"/>
        <w:tblLayout w:type="autofit"/>
        <w:tblCellMar>
          <w:top w:w="0" w:type="dxa"/>
          <w:left w:w="108" w:type="dxa"/>
          <w:bottom w:w="0" w:type="dxa"/>
          <w:right w:w="108" w:type="dxa"/>
        </w:tblCellMar>
      </w:tblPr>
      <w:tblGrid>
        <w:gridCol w:w="2730"/>
        <w:gridCol w:w="1536"/>
        <w:gridCol w:w="1560"/>
        <w:gridCol w:w="810"/>
        <w:gridCol w:w="3645"/>
        <w:gridCol w:w="1800"/>
        <w:gridCol w:w="1800"/>
      </w:tblGrid>
      <w:tr w14:paraId="28851D7E">
        <w:tblPrEx>
          <w:tblCellMar>
            <w:top w:w="0" w:type="dxa"/>
            <w:left w:w="108" w:type="dxa"/>
            <w:bottom w:w="0" w:type="dxa"/>
            <w:right w:w="108" w:type="dxa"/>
          </w:tblCellMar>
        </w:tblPrEx>
        <w:trPr>
          <w:trHeight w:val="390" w:hRule="atLeast"/>
        </w:trPr>
        <w:tc>
          <w:tcPr>
            <w:tcW w:w="13881" w:type="dxa"/>
            <w:gridSpan w:val="7"/>
            <w:tcBorders>
              <w:top w:val="nil"/>
              <w:left w:val="nil"/>
              <w:bottom w:val="nil"/>
              <w:right w:val="nil"/>
            </w:tcBorders>
            <w:shd w:val="clear" w:color="auto" w:fill="auto"/>
            <w:noWrap/>
            <w:vAlign w:val="bottom"/>
          </w:tcPr>
          <w:p w14:paraId="7D7BA9F1">
            <w:pPr>
              <w:jc w:val="center"/>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14:paraId="1F8A135B">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9C6D1E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BD0B5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8FECF7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B9C7F8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901417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4D822E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9ECAD0B">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14:paraId="4C694742">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C69111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290A65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ADE945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701A6B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224AD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B3CCDA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717E9E7">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金额单位：元</w:t>
            </w:r>
          </w:p>
        </w:tc>
      </w:tr>
      <w:tr w14:paraId="36A04432">
        <w:tblPrEx>
          <w:tblCellMar>
            <w:top w:w="0" w:type="dxa"/>
            <w:left w:w="108" w:type="dxa"/>
            <w:bottom w:w="0" w:type="dxa"/>
            <w:right w:w="108" w:type="dxa"/>
          </w:tblCellMar>
        </w:tblPrEx>
        <w:trPr>
          <w:trHeight w:val="308" w:hRule="atLeast"/>
        </w:trPr>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764492EA">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56D46ABF">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1D55A8D1">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公用经费</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1887989E">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38B983E8">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0FBFB737">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7E292AD8">
            <w:pPr>
              <w:rPr>
                <w:rFonts w:ascii="宋体" w:hAnsi="宋体" w:cs="宋体"/>
                <w:b/>
                <w:bCs/>
                <w:color w:val="000000"/>
                <w:sz w:val="22"/>
                <w:szCs w:val="22"/>
              </w:rPr>
            </w:pPr>
          </w:p>
        </w:tc>
      </w:tr>
      <w:tr w14:paraId="343142C5">
        <w:tblPrEx>
          <w:tblCellMar>
            <w:top w:w="0" w:type="dxa"/>
            <w:left w:w="108" w:type="dxa"/>
            <w:bottom w:w="0" w:type="dxa"/>
            <w:right w:w="108" w:type="dxa"/>
          </w:tblCellMar>
        </w:tblPrEx>
        <w:trPr>
          <w:trHeight w:val="312" w:hRule="atLeast"/>
        </w:trPr>
        <w:tc>
          <w:tcPr>
            <w:tcW w:w="2730" w:type="dxa"/>
            <w:vMerge w:val="restart"/>
            <w:tcBorders>
              <w:top w:val="nil"/>
              <w:left w:val="nil"/>
              <w:bottom w:val="single" w:color="000000" w:sz="4" w:space="0"/>
              <w:right w:val="single" w:color="000000" w:sz="4" w:space="0"/>
            </w:tcBorders>
            <w:shd w:val="clear" w:color="FFFFFF" w:fill="C0C0C0"/>
            <w:vAlign w:val="center"/>
          </w:tcPr>
          <w:p w14:paraId="3AE652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296" w:type="dxa"/>
            <w:vMerge w:val="restart"/>
            <w:tcBorders>
              <w:top w:val="nil"/>
              <w:left w:val="nil"/>
              <w:bottom w:val="single" w:color="000000" w:sz="4" w:space="0"/>
              <w:right w:val="single" w:color="000000" w:sz="4" w:space="0"/>
            </w:tcBorders>
            <w:shd w:val="clear" w:color="FFFFFF" w:fill="C0C0C0"/>
            <w:vAlign w:val="center"/>
          </w:tcPr>
          <w:p w14:paraId="401E2F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800" w:type="dxa"/>
            <w:vMerge w:val="restart"/>
            <w:tcBorders>
              <w:top w:val="nil"/>
              <w:left w:val="nil"/>
              <w:bottom w:val="single" w:color="000000" w:sz="4" w:space="0"/>
              <w:right w:val="single" w:color="000000" w:sz="4" w:space="0"/>
            </w:tcBorders>
            <w:shd w:val="clear" w:color="FFFFFF" w:fill="C0C0C0"/>
            <w:vAlign w:val="center"/>
          </w:tcPr>
          <w:p w14:paraId="38AC4F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c>
          <w:tcPr>
            <w:tcW w:w="810" w:type="dxa"/>
            <w:vMerge w:val="restart"/>
            <w:tcBorders>
              <w:top w:val="nil"/>
              <w:left w:val="nil"/>
              <w:bottom w:val="single" w:color="000000" w:sz="4" w:space="0"/>
              <w:right w:val="single" w:color="000000" w:sz="4" w:space="0"/>
            </w:tcBorders>
            <w:shd w:val="clear" w:color="FFFFFF" w:fill="C0C0C0"/>
            <w:vAlign w:val="center"/>
          </w:tcPr>
          <w:p w14:paraId="1BA326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3645" w:type="dxa"/>
            <w:vMerge w:val="restart"/>
            <w:tcBorders>
              <w:top w:val="nil"/>
              <w:left w:val="nil"/>
              <w:bottom w:val="single" w:color="000000" w:sz="4" w:space="0"/>
              <w:right w:val="single" w:color="000000" w:sz="4" w:space="0"/>
            </w:tcBorders>
            <w:shd w:val="clear" w:color="FFFFFF" w:fill="C0C0C0"/>
            <w:vAlign w:val="center"/>
          </w:tcPr>
          <w:p w14:paraId="6DE4FB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800" w:type="dxa"/>
            <w:vMerge w:val="restart"/>
            <w:tcBorders>
              <w:top w:val="nil"/>
              <w:left w:val="nil"/>
              <w:bottom w:val="single" w:color="000000" w:sz="4" w:space="0"/>
              <w:right w:val="single" w:color="000000" w:sz="4" w:space="0"/>
            </w:tcBorders>
            <w:shd w:val="clear" w:color="FFFFFF" w:fill="C0C0C0"/>
            <w:vAlign w:val="center"/>
          </w:tcPr>
          <w:p w14:paraId="32EC90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800" w:type="dxa"/>
            <w:vMerge w:val="restart"/>
            <w:tcBorders>
              <w:top w:val="nil"/>
              <w:left w:val="nil"/>
              <w:bottom w:val="single" w:color="000000" w:sz="4" w:space="0"/>
              <w:right w:val="single" w:color="000000" w:sz="4" w:space="0"/>
            </w:tcBorders>
            <w:shd w:val="clear" w:color="FFFFFF" w:fill="C0C0C0"/>
            <w:vAlign w:val="center"/>
          </w:tcPr>
          <w:p w14:paraId="53B603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r>
      <w:tr w14:paraId="5190B284">
        <w:tblPrEx>
          <w:tblCellMar>
            <w:top w:w="0" w:type="dxa"/>
            <w:left w:w="108" w:type="dxa"/>
            <w:bottom w:w="0" w:type="dxa"/>
            <w:right w:w="108" w:type="dxa"/>
          </w:tblCellMar>
        </w:tblPrEx>
        <w:trPr>
          <w:trHeight w:val="312" w:hRule="atLeast"/>
        </w:trPr>
        <w:tc>
          <w:tcPr>
            <w:tcW w:w="2730" w:type="dxa"/>
            <w:vMerge w:val="continue"/>
            <w:tcBorders>
              <w:top w:val="nil"/>
              <w:left w:val="nil"/>
              <w:bottom w:val="single" w:color="000000" w:sz="4" w:space="0"/>
              <w:right w:val="single" w:color="000000" w:sz="4" w:space="0"/>
            </w:tcBorders>
            <w:shd w:val="clear" w:color="FFFFFF" w:fill="C0C0C0"/>
            <w:vAlign w:val="center"/>
          </w:tcPr>
          <w:p w14:paraId="08DBFE83">
            <w:pPr>
              <w:jc w:val="center"/>
              <w:rPr>
                <w:rFonts w:ascii="宋体" w:hAnsi="宋体" w:cs="宋体"/>
                <w:color w:val="000000"/>
                <w:sz w:val="22"/>
                <w:szCs w:val="22"/>
              </w:rPr>
            </w:pPr>
          </w:p>
        </w:tc>
        <w:tc>
          <w:tcPr>
            <w:tcW w:w="1296" w:type="dxa"/>
            <w:vMerge w:val="continue"/>
            <w:tcBorders>
              <w:top w:val="nil"/>
              <w:left w:val="nil"/>
              <w:bottom w:val="single" w:color="000000" w:sz="4" w:space="0"/>
              <w:right w:val="single" w:color="000000" w:sz="4" w:space="0"/>
            </w:tcBorders>
            <w:shd w:val="clear" w:color="FFFFFF" w:fill="C0C0C0"/>
            <w:vAlign w:val="center"/>
          </w:tcPr>
          <w:p w14:paraId="1A6BD2B6">
            <w:pPr>
              <w:jc w:val="center"/>
              <w:rPr>
                <w:rFonts w:ascii="宋体" w:hAnsi="宋体" w:cs="宋体"/>
                <w:color w:val="000000"/>
                <w:sz w:val="22"/>
                <w:szCs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14:paraId="05EEFFDB">
            <w:pPr>
              <w:jc w:val="center"/>
              <w:rPr>
                <w:rFonts w:ascii="宋体" w:hAnsi="宋体" w:cs="宋体"/>
                <w:color w:val="000000"/>
                <w:sz w:val="22"/>
                <w:szCs w:val="22"/>
              </w:rPr>
            </w:pPr>
          </w:p>
        </w:tc>
        <w:tc>
          <w:tcPr>
            <w:tcW w:w="810" w:type="dxa"/>
            <w:vMerge w:val="continue"/>
            <w:tcBorders>
              <w:top w:val="nil"/>
              <w:left w:val="nil"/>
              <w:bottom w:val="single" w:color="000000" w:sz="4" w:space="0"/>
              <w:right w:val="single" w:color="000000" w:sz="4" w:space="0"/>
            </w:tcBorders>
            <w:shd w:val="clear" w:color="FFFFFF" w:fill="C0C0C0"/>
            <w:vAlign w:val="center"/>
          </w:tcPr>
          <w:p w14:paraId="2AB400C4">
            <w:pPr>
              <w:jc w:val="center"/>
              <w:rPr>
                <w:rFonts w:ascii="宋体" w:hAnsi="宋体" w:cs="宋体"/>
                <w:color w:val="000000"/>
                <w:sz w:val="22"/>
                <w:szCs w:val="22"/>
              </w:rPr>
            </w:pPr>
          </w:p>
        </w:tc>
        <w:tc>
          <w:tcPr>
            <w:tcW w:w="3645" w:type="dxa"/>
            <w:vMerge w:val="continue"/>
            <w:tcBorders>
              <w:top w:val="nil"/>
              <w:left w:val="nil"/>
              <w:bottom w:val="single" w:color="000000" w:sz="4" w:space="0"/>
              <w:right w:val="single" w:color="000000" w:sz="4" w:space="0"/>
            </w:tcBorders>
            <w:shd w:val="clear" w:color="FFFFFF" w:fill="C0C0C0"/>
            <w:vAlign w:val="center"/>
          </w:tcPr>
          <w:p w14:paraId="5CF65165">
            <w:pPr>
              <w:jc w:val="center"/>
              <w:rPr>
                <w:rFonts w:ascii="宋体" w:hAnsi="宋体" w:cs="宋体"/>
                <w:color w:val="000000"/>
                <w:sz w:val="22"/>
                <w:szCs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14:paraId="7B4F54BF">
            <w:pPr>
              <w:jc w:val="center"/>
              <w:rPr>
                <w:rFonts w:ascii="宋体" w:hAnsi="宋体" w:cs="宋体"/>
                <w:color w:val="000000"/>
                <w:sz w:val="22"/>
                <w:szCs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14:paraId="34AC7012">
            <w:pPr>
              <w:jc w:val="center"/>
              <w:rPr>
                <w:rFonts w:ascii="宋体" w:hAnsi="宋体" w:cs="宋体"/>
                <w:color w:val="000000"/>
                <w:sz w:val="22"/>
                <w:szCs w:val="22"/>
              </w:rPr>
            </w:pPr>
          </w:p>
        </w:tc>
      </w:tr>
      <w:tr w14:paraId="28FF9A60">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1FEB890B">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14:paraId="1521B438">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C365C7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ACC0FA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31011</w:t>
            </w:r>
          </w:p>
        </w:tc>
        <w:tc>
          <w:tcPr>
            <w:tcW w:w="0" w:type="auto"/>
            <w:tcBorders>
              <w:top w:val="nil"/>
              <w:left w:val="nil"/>
              <w:bottom w:val="single" w:color="000000" w:sz="4" w:space="0"/>
              <w:right w:val="single" w:color="000000" w:sz="4" w:space="0"/>
            </w:tcBorders>
            <w:shd w:val="clear" w:color="FFFFFF" w:fill="C0C0C0"/>
            <w:noWrap/>
            <w:vAlign w:val="center"/>
          </w:tcPr>
          <w:p w14:paraId="31621A1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14:paraId="596E43F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A94492D">
            <w:pPr>
              <w:jc w:val="right"/>
              <w:rPr>
                <w:rFonts w:ascii="宋体" w:hAnsi="宋体" w:cs="宋体"/>
                <w:color w:val="000000"/>
                <w:sz w:val="22"/>
                <w:szCs w:val="22"/>
              </w:rPr>
            </w:pPr>
          </w:p>
        </w:tc>
      </w:tr>
      <w:tr w14:paraId="2B6CEB95">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3146EE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14:paraId="48E2D588">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3C2BC61">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52B0F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31012</w:t>
            </w:r>
          </w:p>
        </w:tc>
        <w:tc>
          <w:tcPr>
            <w:tcW w:w="0" w:type="auto"/>
            <w:tcBorders>
              <w:top w:val="nil"/>
              <w:left w:val="nil"/>
              <w:bottom w:val="single" w:color="000000" w:sz="4" w:space="0"/>
              <w:right w:val="single" w:color="000000" w:sz="4" w:space="0"/>
            </w:tcBorders>
            <w:shd w:val="clear" w:color="FFFFFF" w:fill="C0C0C0"/>
            <w:noWrap/>
            <w:vAlign w:val="center"/>
          </w:tcPr>
          <w:p w14:paraId="00F081D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14:paraId="083ADD5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5E3419B">
            <w:pPr>
              <w:jc w:val="right"/>
              <w:rPr>
                <w:rFonts w:ascii="宋体" w:hAnsi="宋体" w:cs="宋体"/>
                <w:color w:val="000000"/>
                <w:sz w:val="22"/>
                <w:szCs w:val="22"/>
              </w:rPr>
            </w:pPr>
          </w:p>
        </w:tc>
      </w:tr>
      <w:tr w14:paraId="07FB1C81">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BF0D3F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14:paraId="2414AD12">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ACD6131">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9AB7AE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31013</w:t>
            </w:r>
          </w:p>
        </w:tc>
        <w:tc>
          <w:tcPr>
            <w:tcW w:w="0" w:type="auto"/>
            <w:tcBorders>
              <w:top w:val="nil"/>
              <w:left w:val="nil"/>
              <w:bottom w:val="single" w:color="000000" w:sz="4" w:space="0"/>
              <w:right w:val="single" w:color="000000" w:sz="4" w:space="0"/>
            </w:tcBorders>
            <w:shd w:val="clear" w:color="FFFFFF" w:fill="C0C0C0"/>
            <w:noWrap/>
            <w:vAlign w:val="center"/>
          </w:tcPr>
          <w:p w14:paraId="63AAF2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148956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596,110.51</w:t>
            </w:r>
          </w:p>
        </w:tc>
        <w:tc>
          <w:tcPr>
            <w:tcW w:w="0" w:type="auto"/>
            <w:tcBorders>
              <w:top w:val="nil"/>
              <w:left w:val="nil"/>
              <w:bottom w:val="single" w:color="000000" w:sz="4" w:space="0"/>
              <w:right w:val="single" w:color="000000" w:sz="4" w:space="0"/>
            </w:tcBorders>
            <w:shd w:val="clear" w:color="auto" w:fill="auto"/>
            <w:noWrap/>
            <w:vAlign w:val="center"/>
          </w:tcPr>
          <w:p w14:paraId="2BAE7AC0">
            <w:pPr>
              <w:jc w:val="right"/>
              <w:rPr>
                <w:rFonts w:ascii="宋体" w:hAnsi="宋体" w:cs="宋体"/>
                <w:color w:val="000000"/>
                <w:sz w:val="22"/>
                <w:szCs w:val="22"/>
              </w:rPr>
            </w:pPr>
          </w:p>
        </w:tc>
      </w:tr>
      <w:tr w14:paraId="28E0C575">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1DFAA22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国内债务发行费用</w:t>
            </w:r>
          </w:p>
        </w:tc>
        <w:tc>
          <w:tcPr>
            <w:tcW w:w="0" w:type="auto"/>
            <w:tcBorders>
              <w:top w:val="nil"/>
              <w:left w:val="nil"/>
              <w:bottom w:val="single" w:color="000000" w:sz="4" w:space="0"/>
              <w:right w:val="single" w:color="000000" w:sz="4" w:space="0"/>
            </w:tcBorders>
            <w:shd w:val="clear" w:color="auto" w:fill="auto"/>
            <w:noWrap/>
            <w:vAlign w:val="center"/>
          </w:tcPr>
          <w:p w14:paraId="02492A32">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6E078190">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4F4FA3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31019</w:t>
            </w:r>
          </w:p>
        </w:tc>
        <w:tc>
          <w:tcPr>
            <w:tcW w:w="0" w:type="auto"/>
            <w:tcBorders>
              <w:top w:val="nil"/>
              <w:left w:val="nil"/>
              <w:bottom w:val="single" w:color="000000" w:sz="4" w:space="0"/>
              <w:right w:val="single" w:color="000000" w:sz="4" w:space="0"/>
            </w:tcBorders>
            <w:shd w:val="clear" w:color="FFFFFF" w:fill="C0C0C0"/>
            <w:noWrap/>
            <w:vAlign w:val="center"/>
          </w:tcPr>
          <w:p w14:paraId="598F059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5376B2E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D9EBE3D">
            <w:pPr>
              <w:jc w:val="right"/>
              <w:rPr>
                <w:rFonts w:ascii="宋体" w:hAnsi="宋体" w:cs="宋体"/>
                <w:color w:val="000000"/>
                <w:sz w:val="22"/>
                <w:szCs w:val="22"/>
              </w:rPr>
            </w:pPr>
          </w:p>
        </w:tc>
      </w:tr>
      <w:tr w14:paraId="31D8EDD1">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09BA766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国外债务发行费用</w:t>
            </w:r>
          </w:p>
        </w:tc>
        <w:tc>
          <w:tcPr>
            <w:tcW w:w="0" w:type="auto"/>
            <w:tcBorders>
              <w:top w:val="nil"/>
              <w:left w:val="nil"/>
              <w:bottom w:val="single" w:color="000000" w:sz="4" w:space="0"/>
              <w:right w:val="single" w:color="000000" w:sz="4" w:space="0"/>
            </w:tcBorders>
            <w:shd w:val="clear" w:color="auto" w:fill="auto"/>
            <w:noWrap/>
            <w:vAlign w:val="center"/>
          </w:tcPr>
          <w:p w14:paraId="2B62CB09">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6A6E9EEB">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18838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31021</w:t>
            </w:r>
          </w:p>
        </w:tc>
        <w:tc>
          <w:tcPr>
            <w:tcW w:w="0" w:type="auto"/>
            <w:tcBorders>
              <w:top w:val="nil"/>
              <w:left w:val="nil"/>
              <w:bottom w:val="single" w:color="000000" w:sz="4" w:space="0"/>
              <w:right w:val="single" w:color="000000" w:sz="4" w:space="0"/>
            </w:tcBorders>
            <w:shd w:val="clear" w:color="FFFFFF" w:fill="C0C0C0"/>
            <w:noWrap/>
            <w:vAlign w:val="center"/>
          </w:tcPr>
          <w:p w14:paraId="6E4B0BB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532E24D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6622CF0">
            <w:pPr>
              <w:jc w:val="right"/>
              <w:rPr>
                <w:rFonts w:ascii="宋体" w:hAnsi="宋体" w:cs="宋体"/>
                <w:color w:val="000000"/>
                <w:sz w:val="22"/>
                <w:szCs w:val="22"/>
              </w:rPr>
            </w:pPr>
          </w:p>
        </w:tc>
      </w:tr>
      <w:tr w14:paraId="75BDAAA3">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D4A0138">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资本性支出（基本建设）</w:t>
            </w:r>
          </w:p>
        </w:tc>
        <w:tc>
          <w:tcPr>
            <w:tcW w:w="0" w:type="auto"/>
            <w:tcBorders>
              <w:top w:val="nil"/>
              <w:left w:val="nil"/>
              <w:bottom w:val="single" w:color="000000" w:sz="4" w:space="0"/>
              <w:right w:val="single" w:color="000000" w:sz="4" w:space="0"/>
            </w:tcBorders>
            <w:shd w:val="clear" w:color="auto" w:fill="auto"/>
            <w:noWrap/>
            <w:vAlign w:val="center"/>
          </w:tcPr>
          <w:p w14:paraId="5CCEF4D9">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C8906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488BE31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31022</w:t>
            </w:r>
          </w:p>
        </w:tc>
        <w:tc>
          <w:tcPr>
            <w:tcW w:w="0" w:type="auto"/>
            <w:tcBorders>
              <w:top w:val="nil"/>
              <w:left w:val="nil"/>
              <w:bottom w:val="single" w:color="000000" w:sz="4" w:space="0"/>
              <w:right w:val="single" w:color="000000" w:sz="4" w:space="0"/>
            </w:tcBorders>
            <w:shd w:val="clear" w:color="FFFFFF" w:fill="C0C0C0"/>
            <w:noWrap/>
            <w:vAlign w:val="center"/>
          </w:tcPr>
          <w:p w14:paraId="41B16E7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1AF309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122,800.00</w:t>
            </w:r>
          </w:p>
        </w:tc>
        <w:tc>
          <w:tcPr>
            <w:tcW w:w="0" w:type="auto"/>
            <w:tcBorders>
              <w:top w:val="nil"/>
              <w:left w:val="nil"/>
              <w:bottom w:val="single" w:color="000000" w:sz="4" w:space="0"/>
              <w:right w:val="single" w:color="000000" w:sz="4" w:space="0"/>
            </w:tcBorders>
            <w:shd w:val="clear" w:color="auto" w:fill="auto"/>
            <w:noWrap/>
            <w:vAlign w:val="center"/>
          </w:tcPr>
          <w:p w14:paraId="41A7AA35">
            <w:pPr>
              <w:jc w:val="right"/>
              <w:rPr>
                <w:rFonts w:ascii="宋体" w:hAnsi="宋体" w:cs="宋体"/>
                <w:color w:val="000000"/>
                <w:sz w:val="22"/>
                <w:szCs w:val="22"/>
              </w:rPr>
            </w:pPr>
          </w:p>
        </w:tc>
      </w:tr>
      <w:tr w14:paraId="5AE2A09F">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6BD06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房屋构筑物构建</w:t>
            </w:r>
          </w:p>
        </w:tc>
        <w:tc>
          <w:tcPr>
            <w:tcW w:w="0" w:type="auto"/>
            <w:tcBorders>
              <w:top w:val="nil"/>
              <w:left w:val="nil"/>
              <w:bottom w:val="single" w:color="000000" w:sz="4" w:space="0"/>
              <w:right w:val="single" w:color="000000" w:sz="4" w:space="0"/>
            </w:tcBorders>
            <w:shd w:val="clear" w:color="auto" w:fill="auto"/>
            <w:noWrap/>
            <w:vAlign w:val="center"/>
          </w:tcPr>
          <w:p w14:paraId="6910106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94D8B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7FA6E1B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31099</w:t>
            </w:r>
          </w:p>
        </w:tc>
        <w:tc>
          <w:tcPr>
            <w:tcW w:w="0" w:type="auto"/>
            <w:tcBorders>
              <w:top w:val="nil"/>
              <w:left w:val="nil"/>
              <w:bottom w:val="single" w:color="000000" w:sz="4" w:space="0"/>
              <w:right w:val="single" w:color="000000" w:sz="4" w:space="0"/>
            </w:tcBorders>
            <w:shd w:val="clear" w:color="FFFFFF" w:fill="C0C0C0"/>
            <w:noWrap/>
            <w:vAlign w:val="center"/>
          </w:tcPr>
          <w:p w14:paraId="54E6392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597290EF">
            <w:pPr>
              <w:widowControl/>
              <w:jc w:val="right"/>
              <w:textAlignment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647B646">
            <w:pPr>
              <w:jc w:val="right"/>
              <w:rPr>
                <w:rFonts w:ascii="宋体" w:hAnsi="宋体" w:cs="宋体"/>
                <w:color w:val="000000"/>
                <w:sz w:val="22"/>
                <w:szCs w:val="22"/>
              </w:rPr>
            </w:pPr>
          </w:p>
        </w:tc>
      </w:tr>
      <w:tr w14:paraId="74D2C718">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C87CE8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29A594E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0ED6C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03C4299B">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311</w:t>
            </w:r>
          </w:p>
        </w:tc>
        <w:tc>
          <w:tcPr>
            <w:tcW w:w="0" w:type="auto"/>
            <w:tcBorders>
              <w:top w:val="nil"/>
              <w:left w:val="nil"/>
              <w:bottom w:val="single" w:color="000000" w:sz="4" w:space="0"/>
              <w:right w:val="single" w:color="000000" w:sz="4" w:space="0"/>
            </w:tcBorders>
            <w:shd w:val="clear" w:color="FFFFFF" w:fill="C0C0C0"/>
            <w:noWrap/>
            <w:vAlign w:val="center"/>
          </w:tcPr>
          <w:p w14:paraId="289E858D">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对企业补助（基本建设）</w:t>
            </w:r>
          </w:p>
        </w:tc>
        <w:tc>
          <w:tcPr>
            <w:tcW w:w="0" w:type="auto"/>
            <w:tcBorders>
              <w:top w:val="nil"/>
              <w:left w:val="nil"/>
              <w:bottom w:val="single" w:color="000000" w:sz="4" w:space="0"/>
              <w:right w:val="single" w:color="000000" w:sz="4" w:space="0"/>
            </w:tcBorders>
            <w:shd w:val="clear" w:color="auto" w:fill="auto"/>
            <w:noWrap/>
            <w:vAlign w:val="center"/>
          </w:tcPr>
          <w:p w14:paraId="7028A7B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F8CB5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4AC3F0E4">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0A7C55E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1F0D913C">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748D09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0A11F4A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31101</w:t>
            </w:r>
          </w:p>
        </w:tc>
        <w:tc>
          <w:tcPr>
            <w:tcW w:w="0" w:type="auto"/>
            <w:tcBorders>
              <w:top w:val="nil"/>
              <w:left w:val="nil"/>
              <w:bottom w:val="single" w:color="000000" w:sz="4" w:space="0"/>
              <w:right w:val="single" w:color="000000" w:sz="4" w:space="0"/>
            </w:tcBorders>
            <w:shd w:val="clear" w:color="FFFFFF" w:fill="C0C0C0"/>
            <w:noWrap/>
            <w:vAlign w:val="center"/>
          </w:tcPr>
          <w:p w14:paraId="443965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资本金注入</w:t>
            </w:r>
          </w:p>
        </w:tc>
        <w:tc>
          <w:tcPr>
            <w:tcW w:w="0" w:type="auto"/>
            <w:tcBorders>
              <w:top w:val="nil"/>
              <w:left w:val="nil"/>
              <w:bottom w:val="single" w:color="000000" w:sz="4" w:space="0"/>
              <w:right w:val="single" w:color="000000" w:sz="4" w:space="0"/>
            </w:tcBorders>
            <w:shd w:val="clear" w:color="auto" w:fill="auto"/>
            <w:noWrap/>
            <w:vAlign w:val="center"/>
          </w:tcPr>
          <w:p w14:paraId="77927C5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ECC02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2E57C69B">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FEF722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08A38AE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CB304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310124B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31199</w:t>
            </w:r>
          </w:p>
        </w:tc>
        <w:tc>
          <w:tcPr>
            <w:tcW w:w="0" w:type="auto"/>
            <w:tcBorders>
              <w:top w:val="nil"/>
              <w:left w:val="nil"/>
              <w:bottom w:val="single" w:color="000000" w:sz="4" w:space="0"/>
              <w:right w:val="single" w:color="000000" w:sz="4" w:space="0"/>
            </w:tcBorders>
            <w:shd w:val="clear" w:color="FFFFFF" w:fill="C0C0C0"/>
            <w:noWrap/>
            <w:vAlign w:val="center"/>
          </w:tcPr>
          <w:p w14:paraId="328B309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其他对企业补助</w:t>
            </w:r>
          </w:p>
        </w:tc>
        <w:tc>
          <w:tcPr>
            <w:tcW w:w="0" w:type="auto"/>
            <w:tcBorders>
              <w:top w:val="nil"/>
              <w:left w:val="nil"/>
              <w:bottom w:val="single" w:color="000000" w:sz="4" w:space="0"/>
              <w:right w:val="single" w:color="000000" w:sz="4" w:space="0"/>
            </w:tcBorders>
            <w:shd w:val="clear" w:color="auto" w:fill="auto"/>
            <w:noWrap/>
            <w:vAlign w:val="center"/>
          </w:tcPr>
          <w:p w14:paraId="6A9F534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7364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42470D07">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7123DC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67D05A08">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03C62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07402725">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312</w:t>
            </w:r>
          </w:p>
        </w:tc>
        <w:tc>
          <w:tcPr>
            <w:tcW w:w="0" w:type="auto"/>
            <w:tcBorders>
              <w:top w:val="nil"/>
              <w:left w:val="nil"/>
              <w:bottom w:val="single" w:color="000000" w:sz="4" w:space="0"/>
              <w:right w:val="single" w:color="000000" w:sz="4" w:space="0"/>
            </w:tcBorders>
            <w:shd w:val="clear" w:color="FFFFFF" w:fill="C0C0C0"/>
            <w:noWrap/>
            <w:vAlign w:val="center"/>
          </w:tcPr>
          <w:p w14:paraId="17A395CA">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对企业补助</w:t>
            </w:r>
          </w:p>
        </w:tc>
        <w:tc>
          <w:tcPr>
            <w:tcW w:w="0" w:type="auto"/>
            <w:tcBorders>
              <w:top w:val="nil"/>
              <w:left w:val="nil"/>
              <w:bottom w:val="single" w:color="000000" w:sz="4" w:space="0"/>
              <w:right w:val="single" w:color="000000" w:sz="4" w:space="0"/>
            </w:tcBorders>
            <w:shd w:val="clear" w:color="auto" w:fill="auto"/>
            <w:noWrap/>
            <w:vAlign w:val="center"/>
          </w:tcPr>
          <w:p w14:paraId="5F2ED76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399AFB3">
            <w:pPr>
              <w:jc w:val="right"/>
              <w:rPr>
                <w:rFonts w:ascii="宋体" w:hAnsi="宋体" w:cs="宋体"/>
                <w:color w:val="000000"/>
                <w:sz w:val="22"/>
                <w:szCs w:val="22"/>
              </w:rPr>
            </w:pPr>
          </w:p>
        </w:tc>
      </w:tr>
      <w:tr w14:paraId="36301FF0">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E505F6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433B5690">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57A494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544453A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31201</w:t>
            </w:r>
          </w:p>
        </w:tc>
        <w:tc>
          <w:tcPr>
            <w:tcW w:w="0" w:type="auto"/>
            <w:tcBorders>
              <w:top w:val="nil"/>
              <w:left w:val="nil"/>
              <w:bottom w:val="single" w:color="000000" w:sz="4" w:space="0"/>
              <w:right w:val="single" w:color="000000" w:sz="4" w:space="0"/>
            </w:tcBorders>
            <w:shd w:val="clear" w:color="FFFFFF" w:fill="C0C0C0"/>
            <w:noWrap/>
            <w:vAlign w:val="center"/>
          </w:tcPr>
          <w:p w14:paraId="7866650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资本金注入</w:t>
            </w:r>
          </w:p>
        </w:tc>
        <w:tc>
          <w:tcPr>
            <w:tcW w:w="0" w:type="auto"/>
            <w:tcBorders>
              <w:top w:val="nil"/>
              <w:left w:val="nil"/>
              <w:bottom w:val="single" w:color="000000" w:sz="4" w:space="0"/>
              <w:right w:val="single" w:color="000000" w:sz="4" w:space="0"/>
            </w:tcBorders>
            <w:shd w:val="clear" w:color="auto" w:fill="auto"/>
            <w:noWrap/>
            <w:vAlign w:val="center"/>
          </w:tcPr>
          <w:p w14:paraId="1934AD7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B890DF2">
            <w:pPr>
              <w:jc w:val="right"/>
              <w:rPr>
                <w:rFonts w:ascii="宋体" w:hAnsi="宋体" w:cs="宋体"/>
                <w:color w:val="000000"/>
                <w:sz w:val="22"/>
                <w:szCs w:val="22"/>
              </w:rPr>
            </w:pPr>
          </w:p>
        </w:tc>
      </w:tr>
      <w:tr w14:paraId="60303730">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8622B1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2A79F40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269B6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3862299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31203</w:t>
            </w:r>
          </w:p>
        </w:tc>
        <w:tc>
          <w:tcPr>
            <w:tcW w:w="0" w:type="auto"/>
            <w:tcBorders>
              <w:top w:val="nil"/>
              <w:left w:val="nil"/>
              <w:bottom w:val="single" w:color="000000" w:sz="4" w:space="0"/>
              <w:right w:val="single" w:color="000000" w:sz="4" w:space="0"/>
            </w:tcBorders>
            <w:shd w:val="clear" w:color="FFFFFF" w:fill="C0C0C0"/>
            <w:noWrap/>
            <w:vAlign w:val="center"/>
          </w:tcPr>
          <w:p w14:paraId="2982468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政府投资基金股权投资</w:t>
            </w:r>
          </w:p>
        </w:tc>
        <w:tc>
          <w:tcPr>
            <w:tcW w:w="0" w:type="auto"/>
            <w:tcBorders>
              <w:top w:val="nil"/>
              <w:left w:val="nil"/>
              <w:bottom w:val="single" w:color="000000" w:sz="4" w:space="0"/>
              <w:right w:val="single" w:color="000000" w:sz="4" w:space="0"/>
            </w:tcBorders>
            <w:shd w:val="clear" w:color="auto" w:fill="auto"/>
            <w:noWrap/>
            <w:vAlign w:val="center"/>
          </w:tcPr>
          <w:p w14:paraId="6E46ED2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C7BD6A7">
            <w:pPr>
              <w:jc w:val="right"/>
              <w:rPr>
                <w:rFonts w:ascii="宋体" w:hAnsi="宋体" w:cs="宋体"/>
                <w:color w:val="000000"/>
                <w:sz w:val="22"/>
                <w:szCs w:val="22"/>
              </w:rPr>
            </w:pPr>
          </w:p>
        </w:tc>
      </w:tr>
      <w:tr w14:paraId="7DCB5368">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56AD081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3E6AD386">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A3244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3F2C70C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31204</w:t>
            </w:r>
          </w:p>
        </w:tc>
        <w:tc>
          <w:tcPr>
            <w:tcW w:w="0" w:type="auto"/>
            <w:tcBorders>
              <w:top w:val="nil"/>
              <w:left w:val="nil"/>
              <w:bottom w:val="single" w:color="000000" w:sz="4" w:space="0"/>
              <w:right w:val="single" w:color="000000" w:sz="4" w:space="0"/>
            </w:tcBorders>
            <w:shd w:val="clear" w:color="FFFFFF" w:fill="C0C0C0"/>
            <w:noWrap/>
            <w:vAlign w:val="center"/>
          </w:tcPr>
          <w:p w14:paraId="1C0D2C6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费用补贴</w:t>
            </w:r>
          </w:p>
        </w:tc>
        <w:tc>
          <w:tcPr>
            <w:tcW w:w="0" w:type="auto"/>
            <w:tcBorders>
              <w:top w:val="nil"/>
              <w:left w:val="nil"/>
              <w:bottom w:val="single" w:color="000000" w:sz="4" w:space="0"/>
              <w:right w:val="single" w:color="000000" w:sz="4" w:space="0"/>
            </w:tcBorders>
            <w:shd w:val="clear" w:color="auto" w:fill="auto"/>
            <w:noWrap/>
            <w:vAlign w:val="center"/>
          </w:tcPr>
          <w:p w14:paraId="3E9B691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BF53C3F">
            <w:pPr>
              <w:jc w:val="right"/>
              <w:rPr>
                <w:rFonts w:ascii="宋体" w:hAnsi="宋体" w:cs="宋体"/>
                <w:color w:val="000000"/>
                <w:sz w:val="22"/>
                <w:szCs w:val="22"/>
              </w:rPr>
            </w:pPr>
          </w:p>
        </w:tc>
      </w:tr>
      <w:tr w14:paraId="6D38AA0B">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761B8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6CC7013A">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56DC0C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21726B2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31205</w:t>
            </w:r>
          </w:p>
        </w:tc>
        <w:tc>
          <w:tcPr>
            <w:tcW w:w="0" w:type="auto"/>
            <w:tcBorders>
              <w:top w:val="nil"/>
              <w:left w:val="nil"/>
              <w:bottom w:val="single" w:color="000000" w:sz="4" w:space="0"/>
              <w:right w:val="single" w:color="000000" w:sz="4" w:space="0"/>
            </w:tcBorders>
            <w:shd w:val="clear" w:color="FFFFFF" w:fill="C0C0C0"/>
            <w:noWrap/>
            <w:vAlign w:val="center"/>
          </w:tcPr>
          <w:p w14:paraId="119FF96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利息补贴</w:t>
            </w:r>
          </w:p>
        </w:tc>
        <w:tc>
          <w:tcPr>
            <w:tcW w:w="0" w:type="auto"/>
            <w:tcBorders>
              <w:top w:val="nil"/>
              <w:left w:val="nil"/>
              <w:bottom w:val="single" w:color="000000" w:sz="4" w:space="0"/>
              <w:right w:val="single" w:color="000000" w:sz="4" w:space="0"/>
            </w:tcBorders>
            <w:shd w:val="clear" w:color="auto" w:fill="auto"/>
            <w:noWrap/>
            <w:vAlign w:val="center"/>
          </w:tcPr>
          <w:p w14:paraId="67FEB9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218DA76">
            <w:pPr>
              <w:jc w:val="right"/>
              <w:rPr>
                <w:rFonts w:ascii="宋体" w:hAnsi="宋体" w:cs="宋体"/>
                <w:color w:val="000000"/>
                <w:sz w:val="22"/>
                <w:szCs w:val="22"/>
              </w:rPr>
            </w:pPr>
          </w:p>
        </w:tc>
      </w:tr>
      <w:tr w14:paraId="5A33B9CF">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47809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15EFE521">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66DD7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570FA02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31299</w:t>
            </w:r>
          </w:p>
        </w:tc>
        <w:tc>
          <w:tcPr>
            <w:tcW w:w="0" w:type="auto"/>
            <w:tcBorders>
              <w:top w:val="nil"/>
              <w:left w:val="nil"/>
              <w:bottom w:val="single" w:color="000000" w:sz="4" w:space="0"/>
              <w:right w:val="single" w:color="000000" w:sz="4" w:space="0"/>
            </w:tcBorders>
            <w:shd w:val="clear" w:color="FFFFFF" w:fill="C0C0C0"/>
            <w:noWrap/>
            <w:vAlign w:val="center"/>
          </w:tcPr>
          <w:p w14:paraId="333E983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其他对企业补助</w:t>
            </w:r>
          </w:p>
        </w:tc>
        <w:tc>
          <w:tcPr>
            <w:tcW w:w="0" w:type="auto"/>
            <w:tcBorders>
              <w:top w:val="nil"/>
              <w:left w:val="nil"/>
              <w:bottom w:val="single" w:color="000000" w:sz="4" w:space="0"/>
              <w:right w:val="single" w:color="000000" w:sz="4" w:space="0"/>
            </w:tcBorders>
            <w:shd w:val="clear" w:color="auto" w:fill="auto"/>
            <w:noWrap/>
            <w:vAlign w:val="center"/>
          </w:tcPr>
          <w:p w14:paraId="77BEE9F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50B357D">
            <w:pPr>
              <w:jc w:val="right"/>
              <w:rPr>
                <w:rFonts w:ascii="宋体" w:hAnsi="宋体" w:cs="宋体"/>
                <w:color w:val="000000"/>
                <w:sz w:val="22"/>
                <w:szCs w:val="22"/>
              </w:rPr>
            </w:pPr>
          </w:p>
        </w:tc>
      </w:tr>
      <w:tr w14:paraId="0ED7B7D7">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B3A3BE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70B853B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34590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52D0B245">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313</w:t>
            </w:r>
          </w:p>
        </w:tc>
        <w:tc>
          <w:tcPr>
            <w:tcW w:w="0" w:type="auto"/>
            <w:tcBorders>
              <w:top w:val="nil"/>
              <w:left w:val="nil"/>
              <w:bottom w:val="single" w:color="000000" w:sz="4" w:space="0"/>
              <w:right w:val="single" w:color="000000" w:sz="4" w:space="0"/>
            </w:tcBorders>
            <w:shd w:val="clear" w:color="FFFFFF" w:fill="C0C0C0"/>
            <w:noWrap/>
            <w:vAlign w:val="center"/>
          </w:tcPr>
          <w:p w14:paraId="0620BFE4">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对社会保障基金补助</w:t>
            </w:r>
          </w:p>
        </w:tc>
        <w:tc>
          <w:tcPr>
            <w:tcW w:w="0" w:type="auto"/>
            <w:tcBorders>
              <w:top w:val="nil"/>
              <w:left w:val="nil"/>
              <w:bottom w:val="single" w:color="000000" w:sz="4" w:space="0"/>
              <w:right w:val="single" w:color="000000" w:sz="4" w:space="0"/>
            </w:tcBorders>
            <w:shd w:val="clear" w:color="auto" w:fill="auto"/>
            <w:noWrap/>
            <w:vAlign w:val="center"/>
          </w:tcPr>
          <w:p w14:paraId="455CD66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42DB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6949A376">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8413CC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23C80C8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3B99E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2B1E8F7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31302</w:t>
            </w:r>
          </w:p>
        </w:tc>
        <w:tc>
          <w:tcPr>
            <w:tcW w:w="0" w:type="auto"/>
            <w:tcBorders>
              <w:top w:val="nil"/>
              <w:left w:val="nil"/>
              <w:bottom w:val="single" w:color="000000" w:sz="4" w:space="0"/>
              <w:right w:val="single" w:color="000000" w:sz="4" w:space="0"/>
            </w:tcBorders>
            <w:shd w:val="clear" w:color="FFFFFF" w:fill="C0C0C0"/>
            <w:noWrap/>
            <w:vAlign w:val="center"/>
          </w:tcPr>
          <w:p w14:paraId="3DB4AF4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对社会保障基金补助</w:t>
            </w:r>
          </w:p>
        </w:tc>
        <w:tc>
          <w:tcPr>
            <w:tcW w:w="0" w:type="auto"/>
            <w:tcBorders>
              <w:top w:val="nil"/>
              <w:left w:val="nil"/>
              <w:bottom w:val="single" w:color="000000" w:sz="4" w:space="0"/>
              <w:right w:val="single" w:color="000000" w:sz="4" w:space="0"/>
            </w:tcBorders>
            <w:shd w:val="clear" w:color="auto" w:fill="auto"/>
            <w:noWrap/>
            <w:vAlign w:val="center"/>
          </w:tcPr>
          <w:p w14:paraId="0A580A4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9BA45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4398D84E">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062F9010">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资本性支出</w:t>
            </w:r>
          </w:p>
        </w:tc>
        <w:tc>
          <w:tcPr>
            <w:tcW w:w="0" w:type="auto"/>
            <w:tcBorders>
              <w:top w:val="nil"/>
              <w:left w:val="nil"/>
              <w:bottom w:val="single" w:color="000000" w:sz="4" w:space="0"/>
              <w:right w:val="single" w:color="000000" w:sz="4" w:space="0"/>
            </w:tcBorders>
            <w:shd w:val="clear" w:color="auto" w:fill="auto"/>
            <w:noWrap/>
            <w:vAlign w:val="center"/>
          </w:tcPr>
          <w:p w14:paraId="58DE64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3,890,558.12</w:t>
            </w:r>
          </w:p>
        </w:tc>
        <w:tc>
          <w:tcPr>
            <w:tcW w:w="0" w:type="auto"/>
            <w:tcBorders>
              <w:top w:val="nil"/>
              <w:left w:val="nil"/>
              <w:bottom w:val="single" w:color="000000" w:sz="4" w:space="0"/>
              <w:right w:val="single" w:color="000000" w:sz="4" w:space="0"/>
            </w:tcBorders>
            <w:shd w:val="clear" w:color="auto" w:fill="auto"/>
            <w:noWrap/>
            <w:vAlign w:val="center"/>
          </w:tcPr>
          <w:p w14:paraId="659281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847.56</w:t>
            </w:r>
          </w:p>
        </w:tc>
        <w:tc>
          <w:tcPr>
            <w:tcW w:w="0" w:type="auto"/>
            <w:tcBorders>
              <w:top w:val="nil"/>
              <w:left w:val="nil"/>
              <w:bottom w:val="single" w:color="000000" w:sz="4" w:space="0"/>
              <w:right w:val="single" w:color="000000" w:sz="4" w:space="0"/>
            </w:tcBorders>
            <w:shd w:val="clear" w:color="FFFFFF" w:fill="C0C0C0"/>
            <w:noWrap/>
            <w:vAlign w:val="center"/>
          </w:tcPr>
          <w:p w14:paraId="2ECF29D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31303</w:t>
            </w:r>
          </w:p>
        </w:tc>
        <w:tc>
          <w:tcPr>
            <w:tcW w:w="0" w:type="auto"/>
            <w:tcBorders>
              <w:top w:val="nil"/>
              <w:left w:val="nil"/>
              <w:bottom w:val="single" w:color="000000" w:sz="4" w:space="0"/>
              <w:right w:val="single" w:color="000000" w:sz="4" w:space="0"/>
            </w:tcBorders>
            <w:shd w:val="clear" w:color="FFFFFF" w:fill="C0C0C0"/>
            <w:noWrap/>
            <w:vAlign w:val="center"/>
          </w:tcPr>
          <w:p w14:paraId="4086B4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补充全国社会保障基金</w:t>
            </w:r>
          </w:p>
        </w:tc>
        <w:tc>
          <w:tcPr>
            <w:tcW w:w="0" w:type="auto"/>
            <w:tcBorders>
              <w:top w:val="nil"/>
              <w:left w:val="nil"/>
              <w:bottom w:val="single" w:color="000000" w:sz="4" w:space="0"/>
              <w:right w:val="single" w:color="000000" w:sz="4" w:space="0"/>
            </w:tcBorders>
            <w:shd w:val="clear" w:color="auto" w:fill="auto"/>
            <w:noWrap/>
            <w:vAlign w:val="center"/>
          </w:tcPr>
          <w:p w14:paraId="62FCFD1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7CAF6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42D3D643">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77AB532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房屋构筑物构建</w:t>
            </w:r>
          </w:p>
        </w:tc>
        <w:tc>
          <w:tcPr>
            <w:tcW w:w="0" w:type="auto"/>
            <w:tcBorders>
              <w:top w:val="nil"/>
              <w:left w:val="nil"/>
              <w:bottom w:val="single" w:color="000000" w:sz="4" w:space="0"/>
              <w:right w:val="single" w:color="000000" w:sz="4" w:space="0"/>
            </w:tcBorders>
            <w:shd w:val="clear" w:color="auto" w:fill="auto"/>
            <w:noWrap/>
            <w:vAlign w:val="center"/>
          </w:tcPr>
          <w:p w14:paraId="5A2BA0C7">
            <w:pPr>
              <w:widowControl/>
              <w:jc w:val="right"/>
              <w:textAlignment w:val="center"/>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4FE9A76">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5CC24D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31304</w:t>
            </w:r>
          </w:p>
        </w:tc>
        <w:tc>
          <w:tcPr>
            <w:tcW w:w="0" w:type="auto"/>
            <w:tcBorders>
              <w:top w:val="nil"/>
              <w:left w:val="nil"/>
              <w:bottom w:val="single" w:color="000000" w:sz="4" w:space="0"/>
              <w:right w:val="single" w:color="000000" w:sz="4" w:space="0"/>
            </w:tcBorders>
            <w:shd w:val="clear" w:color="FFFFFF" w:fill="C0C0C0"/>
            <w:noWrap/>
            <w:vAlign w:val="center"/>
          </w:tcPr>
          <w:p w14:paraId="262BE0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对机关事业单位职业年金的补助</w:t>
            </w:r>
          </w:p>
        </w:tc>
        <w:tc>
          <w:tcPr>
            <w:tcW w:w="0" w:type="auto"/>
            <w:tcBorders>
              <w:top w:val="nil"/>
              <w:left w:val="nil"/>
              <w:bottom w:val="single" w:color="000000" w:sz="4" w:space="0"/>
              <w:right w:val="single" w:color="000000" w:sz="4" w:space="0"/>
            </w:tcBorders>
            <w:shd w:val="clear" w:color="auto" w:fill="auto"/>
            <w:noWrap/>
            <w:vAlign w:val="center"/>
          </w:tcPr>
          <w:p w14:paraId="17C3210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9A9CF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68FAF3DD">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EA9417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7568D9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2,639,868.16</w:t>
            </w:r>
          </w:p>
        </w:tc>
        <w:tc>
          <w:tcPr>
            <w:tcW w:w="0" w:type="auto"/>
            <w:tcBorders>
              <w:top w:val="nil"/>
              <w:left w:val="nil"/>
              <w:bottom w:val="single" w:color="000000" w:sz="4" w:space="0"/>
              <w:right w:val="single" w:color="000000" w:sz="4" w:space="0"/>
            </w:tcBorders>
            <w:shd w:val="clear" w:color="auto" w:fill="auto"/>
            <w:noWrap/>
            <w:vAlign w:val="center"/>
          </w:tcPr>
          <w:p w14:paraId="68C0B7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847.56</w:t>
            </w:r>
          </w:p>
        </w:tc>
        <w:tc>
          <w:tcPr>
            <w:tcW w:w="0" w:type="auto"/>
            <w:tcBorders>
              <w:top w:val="nil"/>
              <w:left w:val="nil"/>
              <w:bottom w:val="single" w:color="000000" w:sz="4" w:space="0"/>
              <w:right w:val="single" w:color="000000" w:sz="4" w:space="0"/>
            </w:tcBorders>
            <w:shd w:val="clear" w:color="FFFFFF" w:fill="C0C0C0"/>
            <w:noWrap/>
            <w:vAlign w:val="center"/>
          </w:tcPr>
          <w:p w14:paraId="03A34810">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399</w:t>
            </w:r>
          </w:p>
        </w:tc>
        <w:tc>
          <w:tcPr>
            <w:tcW w:w="0" w:type="auto"/>
            <w:tcBorders>
              <w:top w:val="nil"/>
              <w:left w:val="nil"/>
              <w:bottom w:val="single" w:color="000000" w:sz="4" w:space="0"/>
              <w:right w:val="single" w:color="000000" w:sz="4" w:space="0"/>
            </w:tcBorders>
            <w:shd w:val="clear" w:color="FFFFFF" w:fill="C0C0C0"/>
            <w:noWrap/>
            <w:vAlign w:val="center"/>
          </w:tcPr>
          <w:p w14:paraId="79850373">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487F8F2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36CB884">
            <w:pPr>
              <w:jc w:val="right"/>
              <w:rPr>
                <w:rFonts w:ascii="宋体" w:hAnsi="宋体" w:cs="宋体"/>
                <w:color w:val="000000"/>
                <w:sz w:val="22"/>
                <w:szCs w:val="22"/>
              </w:rPr>
            </w:pPr>
          </w:p>
        </w:tc>
      </w:tr>
      <w:tr w14:paraId="5A44E24D">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FF3791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6B9543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531,779.45</w:t>
            </w:r>
          </w:p>
        </w:tc>
        <w:tc>
          <w:tcPr>
            <w:tcW w:w="0" w:type="auto"/>
            <w:tcBorders>
              <w:top w:val="nil"/>
              <w:left w:val="nil"/>
              <w:bottom w:val="single" w:color="000000" w:sz="4" w:space="0"/>
              <w:right w:val="single" w:color="000000" w:sz="4" w:space="0"/>
            </w:tcBorders>
            <w:shd w:val="clear" w:color="auto" w:fill="auto"/>
            <w:noWrap/>
            <w:vAlign w:val="center"/>
          </w:tcPr>
          <w:p w14:paraId="27498B7A">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5DCFD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39906</w:t>
            </w:r>
          </w:p>
        </w:tc>
        <w:tc>
          <w:tcPr>
            <w:tcW w:w="0" w:type="auto"/>
            <w:tcBorders>
              <w:top w:val="nil"/>
              <w:left w:val="nil"/>
              <w:bottom w:val="single" w:color="000000" w:sz="4" w:space="0"/>
              <w:right w:val="single" w:color="000000" w:sz="4" w:space="0"/>
            </w:tcBorders>
            <w:shd w:val="clear" w:color="FFFFFF" w:fill="C0C0C0"/>
            <w:noWrap/>
            <w:vAlign w:val="center"/>
          </w:tcPr>
          <w:p w14:paraId="5F9FADD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赠与</w:t>
            </w:r>
          </w:p>
        </w:tc>
        <w:tc>
          <w:tcPr>
            <w:tcW w:w="0" w:type="auto"/>
            <w:tcBorders>
              <w:top w:val="nil"/>
              <w:left w:val="nil"/>
              <w:bottom w:val="single" w:color="000000" w:sz="4" w:space="0"/>
              <w:right w:val="single" w:color="000000" w:sz="4" w:space="0"/>
            </w:tcBorders>
            <w:shd w:val="clear" w:color="auto" w:fill="auto"/>
            <w:noWrap/>
            <w:vAlign w:val="center"/>
          </w:tcPr>
          <w:p w14:paraId="4B497E8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4B7C0A2">
            <w:pPr>
              <w:jc w:val="right"/>
              <w:rPr>
                <w:rFonts w:ascii="宋体" w:hAnsi="宋体" w:cs="宋体"/>
                <w:color w:val="000000"/>
                <w:sz w:val="22"/>
                <w:szCs w:val="22"/>
              </w:rPr>
            </w:pPr>
          </w:p>
        </w:tc>
      </w:tr>
      <w:tr w14:paraId="2AAE6514">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7572F2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51C83809">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3728D37">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933277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39907</w:t>
            </w:r>
          </w:p>
        </w:tc>
        <w:tc>
          <w:tcPr>
            <w:tcW w:w="0" w:type="auto"/>
            <w:tcBorders>
              <w:top w:val="nil"/>
              <w:left w:val="nil"/>
              <w:bottom w:val="single" w:color="000000" w:sz="4" w:space="0"/>
              <w:right w:val="single" w:color="000000" w:sz="4" w:space="0"/>
            </w:tcBorders>
            <w:shd w:val="clear" w:color="FFFFFF" w:fill="C0C0C0"/>
            <w:noWrap/>
            <w:vAlign w:val="center"/>
          </w:tcPr>
          <w:p w14:paraId="08CC3F7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14:paraId="62988D0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F206F8">
            <w:pPr>
              <w:jc w:val="right"/>
              <w:rPr>
                <w:rFonts w:ascii="宋体" w:hAnsi="宋体" w:cs="宋体"/>
                <w:color w:val="000000"/>
                <w:sz w:val="22"/>
                <w:szCs w:val="22"/>
              </w:rPr>
            </w:pPr>
          </w:p>
        </w:tc>
      </w:tr>
      <w:tr w14:paraId="7B6C682F">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94AEB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45DA7F9C">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C744E4A">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32603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39908</w:t>
            </w:r>
          </w:p>
        </w:tc>
        <w:tc>
          <w:tcPr>
            <w:tcW w:w="0" w:type="auto"/>
            <w:tcBorders>
              <w:top w:val="nil"/>
              <w:left w:val="nil"/>
              <w:bottom w:val="single" w:color="000000" w:sz="4" w:space="0"/>
              <w:right w:val="single" w:color="000000" w:sz="4" w:space="0"/>
            </w:tcBorders>
            <w:shd w:val="clear" w:color="FFFFFF" w:fill="C0C0C0"/>
            <w:noWrap/>
            <w:vAlign w:val="center"/>
          </w:tcPr>
          <w:p w14:paraId="4035DA5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14:paraId="07B32A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5DAB446">
            <w:pPr>
              <w:jc w:val="right"/>
              <w:rPr>
                <w:rFonts w:ascii="宋体" w:hAnsi="宋体" w:cs="宋体"/>
                <w:color w:val="000000"/>
                <w:sz w:val="22"/>
                <w:szCs w:val="22"/>
              </w:rPr>
            </w:pPr>
          </w:p>
        </w:tc>
      </w:tr>
      <w:tr w14:paraId="6712E80C">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5A648F9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7FAE50F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20CBE8C">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491A94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39999</w:t>
            </w:r>
          </w:p>
        </w:tc>
        <w:tc>
          <w:tcPr>
            <w:tcW w:w="0" w:type="auto"/>
            <w:tcBorders>
              <w:top w:val="nil"/>
              <w:left w:val="nil"/>
              <w:bottom w:val="single" w:color="000000" w:sz="4" w:space="0"/>
              <w:right w:val="single" w:color="000000" w:sz="4" w:space="0"/>
            </w:tcBorders>
            <w:shd w:val="clear" w:color="FFFFFF" w:fill="C0C0C0"/>
            <w:noWrap/>
            <w:vAlign w:val="center"/>
          </w:tcPr>
          <w:p w14:paraId="7D7A34B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23B9E75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77F3C4">
            <w:pPr>
              <w:jc w:val="right"/>
              <w:rPr>
                <w:rFonts w:ascii="宋体" w:hAnsi="宋体" w:cs="宋体"/>
                <w:color w:val="000000"/>
                <w:sz w:val="22"/>
                <w:szCs w:val="22"/>
              </w:rPr>
            </w:pPr>
          </w:p>
        </w:tc>
      </w:tr>
      <w:tr w14:paraId="59C87365">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1B4438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52AEFD3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7450741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0D6BDD9">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87C8CA7">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7C1C1FB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1201DA">
            <w:pPr>
              <w:jc w:val="right"/>
              <w:rPr>
                <w:rFonts w:ascii="宋体" w:hAnsi="宋体" w:cs="宋体"/>
                <w:color w:val="000000"/>
                <w:sz w:val="22"/>
                <w:szCs w:val="22"/>
              </w:rPr>
            </w:pPr>
          </w:p>
        </w:tc>
      </w:tr>
      <w:tr w14:paraId="7FF25146">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B0634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14:paraId="6840534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AEC92A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BF699A2">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6F6C6B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72B9CEB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C4E0735">
            <w:pPr>
              <w:jc w:val="right"/>
              <w:rPr>
                <w:rFonts w:ascii="宋体" w:hAnsi="宋体" w:cs="宋体"/>
                <w:color w:val="000000"/>
                <w:sz w:val="22"/>
                <w:szCs w:val="22"/>
              </w:rPr>
            </w:pPr>
          </w:p>
        </w:tc>
      </w:tr>
      <w:tr w14:paraId="483C3396">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FC9676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14:paraId="0D8FD504">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638CD44">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992B108">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F584A40">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088A6C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95CEA61">
            <w:pPr>
              <w:jc w:val="right"/>
              <w:rPr>
                <w:rFonts w:ascii="宋体" w:hAnsi="宋体" w:cs="宋体"/>
                <w:color w:val="000000"/>
                <w:sz w:val="22"/>
                <w:szCs w:val="22"/>
              </w:rPr>
            </w:pPr>
          </w:p>
        </w:tc>
      </w:tr>
      <w:tr w14:paraId="3FA12E54">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01F121CD">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E64B7EA">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3567F43">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DF458E6">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920347A">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3CC33F9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47,014,389.66</w:t>
            </w:r>
          </w:p>
        </w:tc>
        <w:tc>
          <w:tcPr>
            <w:tcW w:w="0" w:type="auto"/>
            <w:tcBorders>
              <w:top w:val="nil"/>
              <w:left w:val="nil"/>
              <w:bottom w:val="single" w:color="000000" w:sz="4" w:space="0"/>
              <w:right w:val="single" w:color="000000" w:sz="4" w:space="0"/>
            </w:tcBorders>
            <w:shd w:val="clear" w:color="auto" w:fill="auto"/>
            <w:noWrap/>
            <w:vAlign w:val="center"/>
          </w:tcPr>
          <w:p w14:paraId="0F32F124">
            <w:pPr>
              <w:widowControl/>
              <w:jc w:val="center"/>
              <w:textAlignment w:val="center"/>
              <w:rPr>
                <w:rFonts w:ascii="宋体" w:hAnsi="宋体" w:cs="宋体"/>
                <w:color w:val="000000"/>
                <w:sz w:val="22"/>
                <w:szCs w:val="22"/>
              </w:rPr>
            </w:pPr>
            <w:r>
              <w:rPr>
                <w:rFonts w:hint="eastAsia" w:ascii="宋体" w:hAnsi="宋体" w:cs="宋体"/>
                <w:color w:val="000000"/>
                <w:sz w:val="22"/>
                <w:szCs w:val="22"/>
              </w:rPr>
              <w:t>2,110,360.06</w:t>
            </w:r>
          </w:p>
        </w:tc>
      </w:tr>
    </w:tbl>
    <w:p w14:paraId="65ED25E8"/>
    <w:p w14:paraId="2D40CE14"/>
    <w:p w14:paraId="1B5AC59B"/>
    <w:p w14:paraId="2AF836A2">
      <w:pPr>
        <w:pStyle w:val="12"/>
      </w:pPr>
    </w:p>
    <w:p w14:paraId="256CF06C"/>
    <w:tbl>
      <w:tblPr>
        <w:tblStyle w:val="9"/>
        <w:tblW w:w="14603" w:type="dxa"/>
        <w:tblInd w:w="93" w:type="dxa"/>
        <w:tblLayout w:type="autofit"/>
        <w:tblCellMar>
          <w:top w:w="0" w:type="dxa"/>
          <w:left w:w="108" w:type="dxa"/>
          <w:bottom w:w="0" w:type="dxa"/>
          <w:right w:w="108" w:type="dxa"/>
        </w:tblCellMar>
      </w:tblPr>
      <w:tblGrid>
        <w:gridCol w:w="2823"/>
        <w:gridCol w:w="753"/>
        <w:gridCol w:w="1292"/>
        <w:gridCol w:w="1112"/>
        <w:gridCol w:w="1292"/>
        <w:gridCol w:w="395"/>
        <w:gridCol w:w="1292"/>
        <w:gridCol w:w="754"/>
        <w:gridCol w:w="1292"/>
        <w:gridCol w:w="1112"/>
        <w:gridCol w:w="1292"/>
        <w:gridCol w:w="1194"/>
      </w:tblGrid>
      <w:tr w14:paraId="5E4CE6CD">
        <w:tblPrEx>
          <w:tblCellMar>
            <w:top w:w="0" w:type="dxa"/>
            <w:left w:w="108" w:type="dxa"/>
            <w:bottom w:w="0" w:type="dxa"/>
            <w:right w:w="108" w:type="dxa"/>
          </w:tblCellMar>
        </w:tblPrEx>
        <w:trPr>
          <w:trHeight w:val="540" w:hRule="atLeast"/>
        </w:trPr>
        <w:tc>
          <w:tcPr>
            <w:tcW w:w="14603" w:type="dxa"/>
            <w:gridSpan w:val="12"/>
            <w:tcBorders>
              <w:top w:val="nil"/>
              <w:left w:val="nil"/>
              <w:bottom w:val="nil"/>
              <w:right w:val="nil"/>
            </w:tcBorders>
            <w:shd w:val="clear" w:color="auto" w:fill="auto"/>
            <w:noWrap/>
            <w:vAlign w:val="bottom"/>
          </w:tcPr>
          <w:p w14:paraId="60D620D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14:paraId="0328377C">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A0296C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065E3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A5B03E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65A61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71D18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0D602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9124F2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1C44BD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3BE99B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05CCA1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15DCD9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2AD5C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3E2660E6">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C59A12E">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681CEC8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CB7CA1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310E9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10E30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460C5E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123475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D5488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D4D0FD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37539A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9A408F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227FDE1">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53D4B66A">
        <w:tblPrEx>
          <w:tblCellMar>
            <w:top w:w="0" w:type="dxa"/>
            <w:left w:w="108" w:type="dxa"/>
            <w:bottom w:w="0" w:type="dxa"/>
            <w:right w:w="108" w:type="dxa"/>
          </w:tblCellMar>
        </w:tblPrEx>
        <w:trPr>
          <w:trHeight w:val="308" w:hRule="atLeast"/>
        </w:trPr>
        <w:tc>
          <w:tcPr>
            <w:tcW w:w="7941"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2A872E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6662" w:type="dxa"/>
            <w:gridSpan w:val="6"/>
            <w:tcBorders>
              <w:top w:val="single" w:color="000000" w:sz="4" w:space="0"/>
              <w:left w:val="nil"/>
              <w:bottom w:val="single" w:color="000000" w:sz="4" w:space="0"/>
              <w:right w:val="single" w:color="000000" w:sz="4" w:space="0"/>
            </w:tcBorders>
            <w:shd w:val="clear" w:color="FFFFFF" w:fill="C0C0C0"/>
            <w:vAlign w:val="center"/>
          </w:tcPr>
          <w:p w14:paraId="4CA938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14:paraId="4F2DF280">
        <w:tblPrEx>
          <w:tblCellMar>
            <w:top w:w="0" w:type="dxa"/>
            <w:left w:w="108" w:type="dxa"/>
            <w:bottom w:w="0" w:type="dxa"/>
            <w:right w:w="108" w:type="dxa"/>
          </w:tblCellMar>
        </w:tblPrEx>
        <w:trPr>
          <w:trHeight w:val="308" w:hRule="atLeast"/>
        </w:trPr>
        <w:tc>
          <w:tcPr>
            <w:tcW w:w="2502" w:type="dxa"/>
            <w:vMerge w:val="restart"/>
            <w:tcBorders>
              <w:top w:val="nil"/>
              <w:left w:val="single" w:color="000000" w:sz="4" w:space="0"/>
              <w:bottom w:val="single" w:color="000000" w:sz="4" w:space="0"/>
              <w:right w:val="single" w:color="000000" w:sz="4" w:space="0"/>
            </w:tcBorders>
            <w:shd w:val="clear" w:color="FFFFFF" w:fill="C0C0C0"/>
            <w:vAlign w:val="center"/>
          </w:tcPr>
          <w:p w14:paraId="76A2CC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19" w:type="dxa"/>
            <w:vMerge w:val="restart"/>
            <w:tcBorders>
              <w:top w:val="nil"/>
              <w:left w:val="nil"/>
              <w:bottom w:val="single" w:color="000000" w:sz="4" w:space="0"/>
              <w:right w:val="single" w:color="000000" w:sz="4" w:space="0"/>
            </w:tcBorders>
            <w:shd w:val="clear" w:color="FFFFFF" w:fill="C0C0C0"/>
            <w:vAlign w:val="center"/>
          </w:tcPr>
          <w:p w14:paraId="647E17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3498" w:type="dxa"/>
            <w:gridSpan w:val="3"/>
            <w:tcBorders>
              <w:top w:val="nil"/>
              <w:left w:val="nil"/>
              <w:bottom w:val="single" w:color="000000" w:sz="4" w:space="0"/>
              <w:right w:val="single" w:color="000000" w:sz="4" w:space="0"/>
            </w:tcBorders>
            <w:shd w:val="clear" w:color="FFFFFF" w:fill="C0C0C0"/>
            <w:vAlign w:val="center"/>
          </w:tcPr>
          <w:p w14:paraId="133D47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222" w:type="dxa"/>
            <w:vMerge w:val="restart"/>
            <w:tcBorders>
              <w:top w:val="nil"/>
              <w:left w:val="nil"/>
              <w:bottom w:val="single" w:color="000000" w:sz="4" w:space="0"/>
              <w:right w:val="single" w:color="000000" w:sz="4" w:space="0"/>
            </w:tcBorders>
            <w:shd w:val="clear" w:color="FFFFFF" w:fill="C0C0C0"/>
            <w:vAlign w:val="center"/>
          </w:tcPr>
          <w:p w14:paraId="26FE02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1222" w:type="dxa"/>
            <w:vMerge w:val="restart"/>
            <w:tcBorders>
              <w:top w:val="nil"/>
              <w:left w:val="nil"/>
              <w:bottom w:val="single" w:color="000000" w:sz="4" w:space="0"/>
              <w:right w:val="single" w:color="000000" w:sz="4" w:space="0"/>
            </w:tcBorders>
            <w:shd w:val="clear" w:color="FFFFFF" w:fill="C0C0C0"/>
            <w:vAlign w:val="center"/>
          </w:tcPr>
          <w:p w14:paraId="1F729C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19" w:type="dxa"/>
            <w:vMerge w:val="restart"/>
            <w:tcBorders>
              <w:top w:val="nil"/>
              <w:left w:val="nil"/>
              <w:bottom w:val="single" w:color="000000" w:sz="4" w:space="0"/>
              <w:right w:val="single" w:color="000000" w:sz="4" w:space="0"/>
            </w:tcBorders>
            <w:shd w:val="clear" w:color="FFFFFF" w:fill="C0C0C0"/>
            <w:vAlign w:val="center"/>
          </w:tcPr>
          <w:p w14:paraId="4FA2AE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3498" w:type="dxa"/>
            <w:gridSpan w:val="3"/>
            <w:tcBorders>
              <w:top w:val="nil"/>
              <w:left w:val="nil"/>
              <w:bottom w:val="single" w:color="000000" w:sz="4" w:space="0"/>
              <w:right w:val="single" w:color="000000" w:sz="4" w:space="0"/>
            </w:tcBorders>
            <w:shd w:val="clear" w:color="FFFFFF" w:fill="C0C0C0"/>
            <w:vAlign w:val="center"/>
          </w:tcPr>
          <w:p w14:paraId="42975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223" w:type="dxa"/>
            <w:vMerge w:val="restart"/>
            <w:tcBorders>
              <w:top w:val="nil"/>
              <w:left w:val="nil"/>
              <w:bottom w:val="single" w:color="000000" w:sz="4" w:space="0"/>
              <w:right w:val="single" w:color="000000" w:sz="4" w:space="0"/>
            </w:tcBorders>
            <w:shd w:val="clear" w:color="FFFFFF" w:fill="C0C0C0"/>
            <w:vAlign w:val="center"/>
          </w:tcPr>
          <w:p w14:paraId="3694CA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r>
      <w:tr w14:paraId="2377D41C">
        <w:tblPrEx>
          <w:tblCellMar>
            <w:top w:w="0" w:type="dxa"/>
            <w:left w:w="108" w:type="dxa"/>
            <w:bottom w:w="0" w:type="dxa"/>
            <w:right w:w="108" w:type="dxa"/>
          </w:tblCellMar>
        </w:tblPrEx>
        <w:trPr>
          <w:trHeight w:val="615" w:hRule="atLeast"/>
        </w:trPr>
        <w:tc>
          <w:tcPr>
            <w:tcW w:w="2502" w:type="dxa"/>
            <w:vMerge w:val="continue"/>
            <w:tcBorders>
              <w:top w:val="nil"/>
              <w:left w:val="single" w:color="000000" w:sz="4" w:space="0"/>
              <w:bottom w:val="single" w:color="000000" w:sz="4" w:space="0"/>
              <w:right w:val="single" w:color="000000" w:sz="4" w:space="0"/>
            </w:tcBorders>
            <w:shd w:val="clear" w:color="FFFFFF" w:fill="C0C0C0"/>
            <w:vAlign w:val="center"/>
          </w:tcPr>
          <w:p w14:paraId="221E54B6">
            <w:pPr>
              <w:jc w:val="center"/>
              <w:rPr>
                <w:rFonts w:ascii="宋体" w:hAnsi="宋体" w:cs="宋体"/>
                <w:color w:val="000000"/>
                <w:sz w:val="22"/>
                <w:szCs w:val="22"/>
              </w:rPr>
            </w:pPr>
          </w:p>
        </w:tc>
        <w:tc>
          <w:tcPr>
            <w:tcW w:w="719" w:type="dxa"/>
            <w:vMerge w:val="continue"/>
            <w:tcBorders>
              <w:top w:val="nil"/>
              <w:left w:val="nil"/>
              <w:bottom w:val="single" w:color="000000" w:sz="4" w:space="0"/>
              <w:right w:val="single" w:color="000000" w:sz="4" w:space="0"/>
            </w:tcBorders>
            <w:shd w:val="clear" w:color="FFFFFF" w:fill="C0C0C0"/>
            <w:vAlign w:val="center"/>
          </w:tcPr>
          <w:p w14:paraId="1F1C298D">
            <w:pPr>
              <w:jc w:val="center"/>
              <w:rPr>
                <w:rFonts w:ascii="宋体" w:hAnsi="宋体" w:cs="宋体"/>
                <w:color w:val="000000"/>
                <w:sz w:val="22"/>
                <w:szCs w:val="22"/>
              </w:rPr>
            </w:pPr>
          </w:p>
        </w:tc>
        <w:tc>
          <w:tcPr>
            <w:tcW w:w="1222" w:type="dxa"/>
            <w:tcBorders>
              <w:top w:val="nil"/>
              <w:left w:val="nil"/>
              <w:bottom w:val="single" w:color="000000" w:sz="4" w:space="0"/>
              <w:right w:val="single" w:color="000000" w:sz="4" w:space="0"/>
            </w:tcBorders>
            <w:shd w:val="clear" w:color="FFFFFF" w:fill="C0C0C0"/>
            <w:vAlign w:val="center"/>
          </w:tcPr>
          <w:p w14:paraId="1E1BB1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054" w:type="dxa"/>
            <w:tcBorders>
              <w:top w:val="nil"/>
              <w:left w:val="nil"/>
              <w:bottom w:val="single" w:color="000000" w:sz="4" w:space="0"/>
              <w:right w:val="single" w:color="000000" w:sz="4" w:space="0"/>
            </w:tcBorders>
            <w:shd w:val="clear" w:color="FFFFFF" w:fill="C0C0C0"/>
            <w:vAlign w:val="center"/>
          </w:tcPr>
          <w:p w14:paraId="5DD208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222" w:type="dxa"/>
            <w:tcBorders>
              <w:top w:val="nil"/>
              <w:left w:val="nil"/>
              <w:bottom w:val="single" w:color="000000" w:sz="4" w:space="0"/>
              <w:right w:val="single" w:color="000000" w:sz="4" w:space="0"/>
            </w:tcBorders>
            <w:shd w:val="clear" w:color="FFFFFF" w:fill="C0C0C0"/>
            <w:vAlign w:val="center"/>
          </w:tcPr>
          <w:p w14:paraId="46CF69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公务用车运行费</w:t>
            </w:r>
          </w:p>
        </w:tc>
        <w:tc>
          <w:tcPr>
            <w:tcW w:w="1222" w:type="dxa"/>
            <w:vMerge w:val="continue"/>
            <w:tcBorders>
              <w:top w:val="nil"/>
              <w:left w:val="nil"/>
              <w:bottom w:val="single" w:color="000000" w:sz="4" w:space="0"/>
              <w:right w:val="single" w:color="000000" w:sz="4" w:space="0"/>
            </w:tcBorders>
            <w:shd w:val="clear" w:color="FFFFFF" w:fill="C0C0C0"/>
            <w:vAlign w:val="center"/>
          </w:tcPr>
          <w:p w14:paraId="33A7847C">
            <w:pPr>
              <w:jc w:val="center"/>
              <w:rPr>
                <w:rFonts w:ascii="宋体" w:hAnsi="宋体" w:cs="宋体"/>
                <w:color w:val="000000"/>
                <w:sz w:val="22"/>
                <w:szCs w:val="22"/>
              </w:rPr>
            </w:pPr>
          </w:p>
        </w:tc>
        <w:tc>
          <w:tcPr>
            <w:tcW w:w="1222" w:type="dxa"/>
            <w:vMerge w:val="continue"/>
            <w:tcBorders>
              <w:top w:val="nil"/>
              <w:left w:val="nil"/>
              <w:bottom w:val="single" w:color="000000" w:sz="4" w:space="0"/>
              <w:right w:val="single" w:color="000000" w:sz="4" w:space="0"/>
            </w:tcBorders>
            <w:shd w:val="clear" w:color="FFFFFF" w:fill="C0C0C0"/>
            <w:vAlign w:val="center"/>
          </w:tcPr>
          <w:p w14:paraId="7E34CDF2">
            <w:pPr>
              <w:jc w:val="center"/>
              <w:rPr>
                <w:rFonts w:ascii="宋体" w:hAnsi="宋体" w:cs="宋体"/>
                <w:color w:val="000000"/>
                <w:sz w:val="22"/>
                <w:szCs w:val="22"/>
              </w:rPr>
            </w:pPr>
          </w:p>
        </w:tc>
        <w:tc>
          <w:tcPr>
            <w:tcW w:w="719" w:type="dxa"/>
            <w:vMerge w:val="continue"/>
            <w:tcBorders>
              <w:top w:val="nil"/>
              <w:left w:val="nil"/>
              <w:bottom w:val="single" w:color="000000" w:sz="4" w:space="0"/>
              <w:right w:val="single" w:color="000000" w:sz="4" w:space="0"/>
            </w:tcBorders>
            <w:shd w:val="clear" w:color="FFFFFF" w:fill="C0C0C0"/>
            <w:vAlign w:val="center"/>
          </w:tcPr>
          <w:p w14:paraId="1BA926EB">
            <w:pPr>
              <w:jc w:val="center"/>
              <w:rPr>
                <w:rFonts w:ascii="宋体" w:hAnsi="宋体" w:cs="宋体"/>
                <w:color w:val="000000"/>
                <w:sz w:val="22"/>
                <w:szCs w:val="22"/>
              </w:rPr>
            </w:pPr>
          </w:p>
        </w:tc>
        <w:tc>
          <w:tcPr>
            <w:tcW w:w="1222" w:type="dxa"/>
            <w:tcBorders>
              <w:top w:val="nil"/>
              <w:left w:val="nil"/>
              <w:bottom w:val="single" w:color="000000" w:sz="4" w:space="0"/>
              <w:right w:val="single" w:color="000000" w:sz="4" w:space="0"/>
            </w:tcBorders>
            <w:shd w:val="clear" w:color="FFFFFF" w:fill="C0C0C0"/>
            <w:vAlign w:val="center"/>
          </w:tcPr>
          <w:p w14:paraId="70EDF3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054" w:type="dxa"/>
            <w:tcBorders>
              <w:top w:val="nil"/>
              <w:left w:val="nil"/>
              <w:bottom w:val="single" w:color="000000" w:sz="4" w:space="0"/>
              <w:right w:val="single" w:color="000000" w:sz="4" w:space="0"/>
            </w:tcBorders>
            <w:shd w:val="clear" w:color="FFFFFF" w:fill="C0C0C0"/>
            <w:vAlign w:val="center"/>
          </w:tcPr>
          <w:p w14:paraId="2008D9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222" w:type="dxa"/>
            <w:tcBorders>
              <w:top w:val="nil"/>
              <w:left w:val="nil"/>
              <w:bottom w:val="single" w:color="000000" w:sz="4" w:space="0"/>
              <w:right w:val="single" w:color="000000" w:sz="4" w:space="0"/>
            </w:tcBorders>
            <w:shd w:val="clear" w:color="FFFFFF" w:fill="C0C0C0"/>
            <w:vAlign w:val="center"/>
          </w:tcPr>
          <w:p w14:paraId="01E39F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公务用车运行费</w:t>
            </w:r>
          </w:p>
        </w:tc>
        <w:tc>
          <w:tcPr>
            <w:tcW w:w="1223" w:type="dxa"/>
            <w:vMerge w:val="continue"/>
            <w:tcBorders>
              <w:top w:val="nil"/>
              <w:left w:val="nil"/>
              <w:bottom w:val="single" w:color="000000" w:sz="4" w:space="0"/>
              <w:right w:val="single" w:color="000000" w:sz="4" w:space="0"/>
            </w:tcBorders>
            <w:shd w:val="clear" w:color="FFFFFF" w:fill="C0C0C0"/>
            <w:vAlign w:val="center"/>
          </w:tcPr>
          <w:p w14:paraId="5448E1E8">
            <w:pPr>
              <w:jc w:val="center"/>
              <w:rPr>
                <w:rFonts w:ascii="宋体" w:hAnsi="宋体" w:cs="宋体"/>
                <w:color w:val="000000"/>
                <w:sz w:val="22"/>
                <w:szCs w:val="22"/>
              </w:rPr>
            </w:pPr>
          </w:p>
        </w:tc>
      </w:tr>
      <w:tr w14:paraId="36607DB9">
        <w:tblPrEx>
          <w:tblCellMar>
            <w:top w:w="0" w:type="dxa"/>
            <w:left w:w="108" w:type="dxa"/>
            <w:bottom w:w="0" w:type="dxa"/>
            <w:right w:w="108" w:type="dxa"/>
          </w:tblCellMar>
        </w:tblPrEx>
        <w:trPr>
          <w:trHeight w:val="308" w:hRule="atLeast"/>
        </w:trPr>
        <w:tc>
          <w:tcPr>
            <w:tcW w:w="2502" w:type="dxa"/>
            <w:tcBorders>
              <w:top w:val="nil"/>
              <w:left w:val="single" w:color="000000" w:sz="4" w:space="0"/>
              <w:bottom w:val="single" w:color="000000" w:sz="4" w:space="0"/>
              <w:right w:val="single" w:color="000000" w:sz="4" w:space="0"/>
            </w:tcBorders>
            <w:shd w:val="clear" w:color="FFFFFF" w:fill="C0C0C0"/>
            <w:vAlign w:val="center"/>
          </w:tcPr>
          <w:p w14:paraId="4F6BBF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9" w:type="dxa"/>
            <w:tcBorders>
              <w:top w:val="nil"/>
              <w:left w:val="nil"/>
              <w:bottom w:val="single" w:color="000000" w:sz="4" w:space="0"/>
              <w:right w:val="single" w:color="000000" w:sz="4" w:space="0"/>
            </w:tcBorders>
            <w:shd w:val="clear" w:color="FFFFFF" w:fill="C0C0C0"/>
            <w:vAlign w:val="center"/>
          </w:tcPr>
          <w:p w14:paraId="210153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22" w:type="dxa"/>
            <w:tcBorders>
              <w:top w:val="nil"/>
              <w:left w:val="nil"/>
              <w:bottom w:val="single" w:color="000000" w:sz="4" w:space="0"/>
              <w:right w:val="single" w:color="000000" w:sz="4" w:space="0"/>
            </w:tcBorders>
            <w:shd w:val="clear" w:color="FFFFFF" w:fill="C0C0C0"/>
            <w:vAlign w:val="center"/>
          </w:tcPr>
          <w:p w14:paraId="4BA860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54" w:type="dxa"/>
            <w:tcBorders>
              <w:top w:val="nil"/>
              <w:left w:val="nil"/>
              <w:bottom w:val="single" w:color="000000" w:sz="4" w:space="0"/>
              <w:right w:val="single" w:color="000000" w:sz="4" w:space="0"/>
            </w:tcBorders>
            <w:shd w:val="clear" w:color="FFFFFF" w:fill="C0C0C0"/>
            <w:vAlign w:val="center"/>
          </w:tcPr>
          <w:p w14:paraId="5044D0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222" w:type="dxa"/>
            <w:tcBorders>
              <w:top w:val="nil"/>
              <w:left w:val="nil"/>
              <w:bottom w:val="single" w:color="000000" w:sz="4" w:space="0"/>
              <w:right w:val="single" w:color="000000" w:sz="4" w:space="0"/>
            </w:tcBorders>
            <w:shd w:val="clear" w:color="FFFFFF" w:fill="C0C0C0"/>
            <w:vAlign w:val="center"/>
          </w:tcPr>
          <w:p w14:paraId="373179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222" w:type="dxa"/>
            <w:tcBorders>
              <w:top w:val="nil"/>
              <w:left w:val="nil"/>
              <w:bottom w:val="single" w:color="000000" w:sz="4" w:space="0"/>
              <w:right w:val="single" w:color="000000" w:sz="4" w:space="0"/>
            </w:tcBorders>
            <w:shd w:val="clear" w:color="FFFFFF" w:fill="C0C0C0"/>
            <w:vAlign w:val="center"/>
          </w:tcPr>
          <w:p w14:paraId="47E11D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222" w:type="dxa"/>
            <w:tcBorders>
              <w:top w:val="nil"/>
              <w:left w:val="nil"/>
              <w:bottom w:val="single" w:color="000000" w:sz="4" w:space="0"/>
              <w:right w:val="single" w:color="000000" w:sz="4" w:space="0"/>
            </w:tcBorders>
            <w:shd w:val="clear" w:color="FFFFFF" w:fill="C0C0C0"/>
            <w:vAlign w:val="center"/>
          </w:tcPr>
          <w:p w14:paraId="2D2E66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719" w:type="dxa"/>
            <w:tcBorders>
              <w:top w:val="nil"/>
              <w:left w:val="nil"/>
              <w:bottom w:val="single" w:color="000000" w:sz="4" w:space="0"/>
              <w:right w:val="single" w:color="000000" w:sz="4" w:space="0"/>
            </w:tcBorders>
            <w:shd w:val="clear" w:color="FFFFFF" w:fill="C0C0C0"/>
            <w:vAlign w:val="center"/>
          </w:tcPr>
          <w:p w14:paraId="43C5C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222" w:type="dxa"/>
            <w:tcBorders>
              <w:top w:val="nil"/>
              <w:left w:val="nil"/>
              <w:bottom w:val="single" w:color="000000" w:sz="4" w:space="0"/>
              <w:right w:val="single" w:color="000000" w:sz="4" w:space="0"/>
            </w:tcBorders>
            <w:shd w:val="clear" w:color="FFFFFF" w:fill="C0C0C0"/>
            <w:vAlign w:val="center"/>
          </w:tcPr>
          <w:p w14:paraId="547A0C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054" w:type="dxa"/>
            <w:tcBorders>
              <w:top w:val="nil"/>
              <w:left w:val="nil"/>
              <w:bottom w:val="single" w:color="000000" w:sz="4" w:space="0"/>
              <w:right w:val="single" w:color="000000" w:sz="4" w:space="0"/>
            </w:tcBorders>
            <w:shd w:val="clear" w:color="FFFFFF" w:fill="C0C0C0"/>
            <w:vAlign w:val="center"/>
          </w:tcPr>
          <w:p w14:paraId="7B9131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222" w:type="dxa"/>
            <w:tcBorders>
              <w:top w:val="nil"/>
              <w:left w:val="nil"/>
              <w:bottom w:val="single" w:color="000000" w:sz="4" w:space="0"/>
              <w:right w:val="single" w:color="000000" w:sz="4" w:space="0"/>
            </w:tcBorders>
            <w:shd w:val="clear" w:color="FFFFFF" w:fill="C0C0C0"/>
            <w:vAlign w:val="center"/>
          </w:tcPr>
          <w:p w14:paraId="5DBA89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223" w:type="dxa"/>
            <w:tcBorders>
              <w:top w:val="nil"/>
              <w:left w:val="nil"/>
              <w:bottom w:val="single" w:color="000000" w:sz="4" w:space="0"/>
              <w:right w:val="single" w:color="000000" w:sz="4" w:space="0"/>
            </w:tcBorders>
            <w:shd w:val="clear" w:color="FFFFFF" w:fill="C0C0C0"/>
            <w:vAlign w:val="center"/>
          </w:tcPr>
          <w:p w14:paraId="529B39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14:paraId="5ECF8FB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8B59F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rPr>
              <w:t>4,090,000.00</w:t>
            </w:r>
          </w:p>
        </w:tc>
        <w:tc>
          <w:tcPr>
            <w:tcW w:w="0" w:type="auto"/>
            <w:tcBorders>
              <w:top w:val="nil"/>
              <w:left w:val="nil"/>
              <w:bottom w:val="single" w:color="000000" w:sz="4" w:space="0"/>
              <w:right w:val="single" w:color="000000" w:sz="4" w:space="0"/>
            </w:tcBorders>
            <w:shd w:val="clear" w:color="auto" w:fill="auto"/>
            <w:noWrap/>
            <w:vAlign w:val="center"/>
          </w:tcPr>
          <w:p w14:paraId="29C2358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3EC7F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4,090,000.00</w:t>
            </w:r>
          </w:p>
        </w:tc>
        <w:tc>
          <w:tcPr>
            <w:tcW w:w="0" w:type="auto"/>
            <w:tcBorders>
              <w:top w:val="nil"/>
              <w:left w:val="nil"/>
              <w:bottom w:val="single" w:color="000000" w:sz="4" w:space="0"/>
              <w:right w:val="single" w:color="000000" w:sz="4" w:space="0"/>
            </w:tcBorders>
            <w:shd w:val="clear" w:color="auto" w:fill="auto"/>
            <w:noWrap/>
            <w:vAlign w:val="center"/>
          </w:tcPr>
          <w:p w14:paraId="68FCD45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630,000.00</w:t>
            </w:r>
          </w:p>
        </w:tc>
        <w:tc>
          <w:tcPr>
            <w:tcW w:w="0" w:type="auto"/>
            <w:tcBorders>
              <w:top w:val="nil"/>
              <w:left w:val="nil"/>
              <w:bottom w:val="single" w:color="000000" w:sz="4" w:space="0"/>
              <w:right w:val="single" w:color="000000" w:sz="4" w:space="0"/>
            </w:tcBorders>
            <w:shd w:val="clear" w:color="auto" w:fill="auto"/>
            <w:noWrap/>
            <w:vAlign w:val="center"/>
          </w:tcPr>
          <w:p w14:paraId="083CADD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3,460,000.00</w:t>
            </w:r>
          </w:p>
        </w:tc>
        <w:tc>
          <w:tcPr>
            <w:tcW w:w="0" w:type="auto"/>
            <w:tcBorders>
              <w:top w:val="nil"/>
              <w:left w:val="nil"/>
              <w:bottom w:val="single" w:color="000000" w:sz="4" w:space="0"/>
              <w:right w:val="single" w:color="000000" w:sz="4" w:space="0"/>
            </w:tcBorders>
            <w:shd w:val="clear" w:color="auto" w:fill="auto"/>
            <w:noWrap/>
            <w:vAlign w:val="center"/>
          </w:tcPr>
          <w:p w14:paraId="674418F1">
            <w:pPr>
              <w:widowControl/>
              <w:jc w:val="right"/>
              <w:textAlignment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71F208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2,762,612.44</w:t>
            </w:r>
          </w:p>
        </w:tc>
        <w:tc>
          <w:tcPr>
            <w:tcW w:w="0" w:type="auto"/>
            <w:tcBorders>
              <w:top w:val="nil"/>
              <w:left w:val="nil"/>
              <w:bottom w:val="single" w:color="000000" w:sz="4" w:space="0"/>
              <w:right w:val="single" w:color="000000" w:sz="4" w:space="0"/>
            </w:tcBorders>
            <w:shd w:val="clear" w:color="auto" w:fill="auto"/>
            <w:noWrap/>
            <w:vAlign w:val="center"/>
          </w:tcPr>
          <w:p w14:paraId="0C3D382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8F71B4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2,762,612.44</w:t>
            </w:r>
          </w:p>
        </w:tc>
        <w:tc>
          <w:tcPr>
            <w:tcW w:w="0" w:type="auto"/>
            <w:tcBorders>
              <w:top w:val="nil"/>
              <w:left w:val="nil"/>
              <w:bottom w:val="single" w:color="000000" w:sz="4" w:space="0"/>
              <w:right w:val="single" w:color="000000" w:sz="4" w:space="0"/>
            </w:tcBorders>
            <w:shd w:val="clear" w:color="auto" w:fill="auto"/>
            <w:noWrap/>
            <w:vAlign w:val="center"/>
          </w:tcPr>
          <w:p w14:paraId="1D0D680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596,110.51</w:t>
            </w:r>
          </w:p>
        </w:tc>
        <w:tc>
          <w:tcPr>
            <w:tcW w:w="0" w:type="auto"/>
            <w:tcBorders>
              <w:top w:val="nil"/>
              <w:left w:val="nil"/>
              <w:bottom w:val="single" w:color="000000" w:sz="4" w:space="0"/>
              <w:right w:val="single" w:color="000000" w:sz="4" w:space="0"/>
            </w:tcBorders>
            <w:shd w:val="clear" w:color="auto" w:fill="auto"/>
            <w:noWrap/>
            <w:vAlign w:val="center"/>
          </w:tcPr>
          <w:p w14:paraId="4356E0D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2,166,501.93</w:t>
            </w:r>
          </w:p>
        </w:tc>
        <w:tc>
          <w:tcPr>
            <w:tcW w:w="0" w:type="auto"/>
            <w:tcBorders>
              <w:top w:val="nil"/>
              <w:left w:val="nil"/>
              <w:bottom w:val="single" w:color="000000" w:sz="4" w:space="0"/>
              <w:right w:val="single" w:color="000000" w:sz="4" w:space="0"/>
            </w:tcBorders>
            <w:shd w:val="clear" w:color="auto" w:fill="auto"/>
            <w:noWrap/>
            <w:vAlign w:val="center"/>
          </w:tcPr>
          <w:p w14:paraId="668C440E">
            <w:pPr>
              <w:widowControl/>
              <w:jc w:val="right"/>
              <w:textAlignment w:val="center"/>
              <w:rPr>
                <w:rFonts w:ascii="宋体" w:hAnsi="宋体" w:cs="宋体"/>
                <w:color w:val="000000"/>
                <w:sz w:val="22"/>
                <w:szCs w:val="22"/>
              </w:rPr>
            </w:pPr>
          </w:p>
        </w:tc>
      </w:tr>
      <w:tr w14:paraId="4F3CC9C0">
        <w:tblPrEx>
          <w:tblCellMar>
            <w:top w:w="0" w:type="dxa"/>
            <w:left w:w="108" w:type="dxa"/>
            <w:bottom w:w="0" w:type="dxa"/>
            <w:right w:w="108" w:type="dxa"/>
          </w:tblCellMar>
        </w:tblPrEx>
        <w:trPr>
          <w:trHeight w:val="615" w:hRule="atLeast"/>
        </w:trPr>
        <w:tc>
          <w:tcPr>
            <w:tcW w:w="14603" w:type="dxa"/>
            <w:gridSpan w:val="12"/>
            <w:tcBorders>
              <w:top w:val="nil"/>
              <w:left w:val="nil"/>
              <w:bottom w:val="nil"/>
              <w:right w:val="nil"/>
            </w:tcBorders>
            <w:shd w:val="clear" w:color="auto" w:fill="auto"/>
            <w:vAlign w:val="center"/>
          </w:tcPr>
          <w:p w14:paraId="21D74D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6E2A2582">
      <w:pPr>
        <w:pStyle w:val="12"/>
        <w:ind w:left="0" w:leftChars="0" w:firstLine="0" w:firstLineChars="0"/>
      </w:pPr>
    </w:p>
    <w:tbl>
      <w:tblPr>
        <w:tblStyle w:val="9"/>
        <w:tblW w:w="13410" w:type="dxa"/>
        <w:tblInd w:w="93" w:type="dxa"/>
        <w:tblLayout w:type="autofit"/>
        <w:tblCellMar>
          <w:top w:w="0" w:type="dxa"/>
          <w:left w:w="108" w:type="dxa"/>
          <w:bottom w:w="0" w:type="dxa"/>
          <w:right w:w="108" w:type="dxa"/>
        </w:tblCellMar>
      </w:tblPr>
      <w:tblGrid>
        <w:gridCol w:w="3251"/>
        <w:gridCol w:w="222"/>
        <w:gridCol w:w="222"/>
        <w:gridCol w:w="3966"/>
        <w:gridCol w:w="425"/>
        <w:gridCol w:w="1510"/>
        <w:gridCol w:w="1510"/>
        <w:gridCol w:w="633"/>
        <w:gridCol w:w="1510"/>
        <w:gridCol w:w="1354"/>
      </w:tblGrid>
      <w:tr w14:paraId="0E6320DA">
        <w:tblPrEx>
          <w:tblCellMar>
            <w:top w:w="0" w:type="dxa"/>
            <w:left w:w="108" w:type="dxa"/>
            <w:bottom w:w="0" w:type="dxa"/>
            <w:right w:w="108" w:type="dxa"/>
          </w:tblCellMar>
        </w:tblPrEx>
        <w:trPr>
          <w:trHeight w:val="390" w:hRule="atLeast"/>
        </w:trPr>
        <w:tc>
          <w:tcPr>
            <w:tcW w:w="13410" w:type="dxa"/>
            <w:gridSpan w:val="10"/>
            <w:tcBorders>
              <w:top w:val="nil"/>
              <w:left w:val="nil"/>
              <w:bottom w:val="nil"/>
              <w:right w:val="nil"/>
            </w:tcBorders>
            <w:shd w:val="clear" w:color="auto" w:fill="auto"/>
            <w:noWrap/>
            <w:vAlign w:val="bottom"/>
          </w:tcPr>
          <w:p w14:paraId="1D30616E">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14:paraId="6974B45B">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41803C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C1D59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C69EC9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ACC807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08FEF9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DC680C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2ED9EB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9C8951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18A0F4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7447132">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14:paraId="34609AFE">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03FFE8E">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20225D9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618595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49F06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C4E70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DAAE9C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610DD1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990DF4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2FFA8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44DA4A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A956D53">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7984C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395" w:type="dxa"/>
            <w:vMerge w:val="restart"/>
            <w:tcBorders>
              <w:top w:val="single" w:color="000000" w:sz="4" w:space="0"/>
              <w:left w:val="nil"/>
              <w:bottom w:val="single" w:color="000000" w:sz="4" w:space="0"/>
              <w:right w:val="single" w:color="000000" w:sz="4" w:space="0"/>
            </w:tcBorders>
            <w:shd w:val="clear" w:color="FFFFFF" w:fill="C0C0C0"/>
            <w:vAlign w:val="center"/>
          </w:tcPr>
          <w:p w14:paraId="6A591B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731673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w:t>
            </w:r>
          </w:p>
        </w:tc>
        <w:tc>
          <w:tcPr>
            <w:tcW w:w="4800" w:type="dxa"/>
            <w:gridSpan w:val="3"/>
            <w:tcBorders>
              <w:top w:val="single" w:color="000000" w:sz="4" w:space="0"/>
              <w:left w:val="nil"/>
              <w:bottom w:val="single" w:color="000000" w:sz="4" w:space="0"/>
              <w:right w:val="single" w:color="000000" w:sz="4" w:space="0"/>
            </w:tcBorders>
            <w:shd w:val="clear" w:color="FFFFFF" w:fill="C0C0C0"/>
            <w:vAlign w:val="center"/>
          </w:tcPr>
          <w:p w14:paraId="24CE97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14:paraId="2F08C4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r>
      <w:tr w14:paraId="5A0EB4FD">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D98B7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3B8E88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14:paraId="7AA6009A">
            <w:pPr>
              <w:jc w:val="center"/>
              <w:rPr>
                <w:rFonts w:ascii="宋体" w:hAnsi="宋体" w:cs="宋体"/>
                <w:color w:val="00000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78B46E9B">
            <w:pPr>
              <w:jc w:val="center"/>
              <w:rPr>
                <w:rFonts w:ascii="宋体" w:hAnsi="宋体" w:cs="宋体"/>
                <w:color w:val="000000"/>
                <w:sz w:val="22"/>
                <w:szCs w:val="22"/>
              </w:rPr>
            </w:pPr>
          </w:p>
        </w:tc>
        <w:tc>
          <w:tcPr>
            <w:tcW w:w="1680" w:type="dxa"/>
            <w:vMerge w:val="restart"/>
            <w:tcBorders>
              <w:top w:val="nil"/>
              <w:left w:val="nil"/>
              <w:bottom w:val="single" w:color="000000" w:sz="4" w:space="0"/>
              <w:right w:val="single" w:color="000000" w:sz="4" w:space="0"/>
            </w:tcBorders>
            <w:shd w:val="clear" w:color="FFFFFF" w:fill="C0C0C0"/>
            <w:vAlign w:val="center"/>
          </w:tcPr>
          <w:p w14:paraId="7B55C8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440" w:type="dxa"/>
            <w:vMerge w:val="restart"/>
            <w:tcBorders>
              <w:top w:val="nil"/>
              <w:left w:val="nil"/>
              <w:bottom w:val="single" w:color="000000" w:sz="4" w:space="0"/>
              <w:right w:val="single" w:color="000000" w:sz="4" w:space="0"/>
            </w:tcBorders>
            <w:shd w:val="clear" w:color="FFFFFF" w:fill="C0C0C0"/>
            <w:vAlign w:val="center"/>
          </w:tcPr>
          <w:p w14:paraId="07AA41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14:paraId="042638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0B28665D">
            <w:pPr>
              <w:jc w:val="center"/>
              <w:rPr>
                <w:rFonts w:ascii="宋体" w:hAnsi="宋体" w:cs="宋体"/>
                <w:color w:val="000000"/>
                <w:sz w:val="22"/>
                <w:szCs w:val="22"/>
              </w:rPr>
            </w:pPr>
          </w:p>
        </w:tc>
      </w:tr>
      <w:tr w14:paraId="60F71DAA">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7EEFE344">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4953A6F1">
            <w:pPr>
              <w:jc w:val="center"/>
              <w:rPr>
                <w:rFonts w:ascii="宋体" w:hAnsi="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14:paraId="3DE76DB9">
            <w:pPr>
              <w:jc w:val="center"/>
              <w:rPr>
                <w:rFonts w:ascii="宋体" w:hAnsi="宋体" w:cs="宋体"/>
                <w:color w:val="00000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5FED2C72">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2C9A092D">
            <w:pPr>
              <w:jc w:val="center"/>
              <w:rPr>
                <w:rFonts w:ascii="宋体" w:hAnsi="宋体" w:cs="宋体"/>
                <w:color w:val="000000"/>
                <w:sz w:val="22"/>
                <w:szCs w:val="22"/>
              </w:rPr>
            </w:pPr>
          </w:p>
        </w:tc>
        <w:tc>
          <w:tcPr>
            <w:tcW w:w="1440" w:type="dxa"/>
            <w:vMerge w:val="continue"/>
            <w:tcBorders>
              <w:top w:val="nil"/>
              <w:left w:val="nil"/>
              <w:bottom w:val="single" w:color="000000" w:sz="4" w:space="0"/>
              <w:right w:val="single" w:color="000000" w:sz="4" w:space="0"/>
            </w:tcBorders>
            <w:shd w:val="clear" w:color="FFFFFF" w:fill="C0C0C0"/>
            <w:vAlign w:val="center"/>
          </w:tcPr>
          <w:p w14:paraId="2C96E21A">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13992B77">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54382CFF">
            <w:pPr>
              <w:jc w:val="center"/>
              <w:rPr>
                <w:rFonts w:ascii="宋体" w:hAnsi="宋体" w:cs="宋体"/>
                <w:color w:val="000000"/>
                <w:sz w:val="22"/>
                <w:szCs w:val="22"/>
              </w:rPr>
            </w:pPr>
          </w:p>
        </w:tc>
      </w:tr>
      <w:tr w14:paraId="56B2F303">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C5D71CE">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0CE8800">
            <w:pPr>
              <w:jc w:val="center"/>
              <w:rPr>
                <w:rFonts w:ascii="宋体" w:hAnsi="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14:paraId="0F235811">
            <w:pPr>
              <w:jc w:val="center"/>
              <w:rPr>
                <w:rFonts w:ascii="宋体" w:hAnsi="宋体" w:cs="宋体"/>
                <w:color w:val="00000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0E96326E">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65B65EA0">
            <w:pPr>
              <w:jc w:val="center"/>
              <w:rPr>
                <w:rFonts w:ascii="宋体" w:hAnsi="宋体" w:cs="宋体"/>
                <w:color w:val="000000"/>
                <w:sz w:val="22"/>
                <w:szCs w:val="22"/>
              </w:rPr>
            </w:pPr>
          </w:p>
        </w:tc>
        <w:tc>
          <w:tcPr>
            <w:tcW w:w="1440" w:type="dxa"/>
            <w:vMerge w:val="continue"/>
            <w:tcBorders>
              <w:top w:val="nil"/>
              <w:left w:val="nil"/>
              <w:bottom w:val="single" w:color="000000" w:sz="4" w:space="0"/>
              <w:right w:val="single" w:color="000000" w:sz="4" w:space="0"/>
            </w:tcBorders>
            <w:shd w:val="clear" w:color="FFFFFF" w:fill="C0C0C0"/>
            <w:vAlign w:val="center"/>
          </w:tcPr>
          <w:p w14:paraId="0555455D">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3DD64468">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5BE63B2E">
            <w:pPr>
              <w:jc w:val="center"/>
              <w:rPr>
                <w:rFonts w:ascii="宋体" w:hAnsi="宋体" w:cs="宋体"/>
                <w:color w:val="000000"/>
                <w:sz w:val="22"/>
                <w:szCs w:val="22"/>
              </w:rPr>
            </w:pPr>
          </w:p>
        </w:tc>
      </w:tr>
      <w:tr w14:paraId="631853EB">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5D8802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4CBA80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46637F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70DECC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FFFFFF" w:fill="C0C0C0"/>
            <w:noWrap/>
            <w:vAlign w:val="center"/>
          </w:tcPr>
          <w:p w14:paraId="14CC64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FFFFFF" w:fill="C0C0C0"/>
            <w:noWrap/>
            <w:vAlign w:val="center"/>
          </w:tcPr>
          <w:p w14:paraId="1D8F9D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FFFFFF" w:fill="C0C0C0"/>
            <w:noWrap/>
            <w:vAlign w:val="center"/>
          </w:tcPr>
          <w:p w14:paraId="6E9A0C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382BD59D">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44367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68DC3427">
            <w:pPr>
              <w:jc w:val="right"/>
              <w:rPr>
                <w:rFonts w:ascii="宋体" w:hAnsi="宋体" w:cs="宋体"/>
                <w:b/>
                <w:bCs/>
                <w:color w:val="000000"/>
                <w:sz w:val="22"/>
                <w:szCs w:val="22"/>
              </w:rPr>
            </w:pPr>
          </w:p>
        </w:tc>
        <w:tc>
          <w:tcPr>
            <w:tcW w:w="1580" w:type="dxa"/>
            <w:tcBorders>
              <w:top w:val="nil"/>
              <w:left w:val="nil"/>
              <w:bottom w:val="single" w:color="000000" w:sz="4" w:space="0"/>
              <w:right w:val="single" w:color="000000" w:sz="4" w:space="0"/>
            </w:tcBorders>
            <w:shd w:val="clear" w:color="auto" w:fill="auto"/>
            <w:noWrap/>
            <w:vAlign w:val="center"/>
          </w:tcPr>
          <w:p w14:paraId="397B00E8">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80" w:type="dxa"/>
            <w:tcBorders>
              <w:top w:val="nil"/>
              <w:left w:val="nil"/>
              <w:bottom w:val="single" w:color="000000" w:sz="4" w:space="0"/>
              <w:right w:val="single" w:color="000000" w:sz="4" w:space="0"/>
            </w:tcBorders>
            <w:shd w:val="clear" w:color="auto" w:fill="auto"/>
            <w:noWrap/>
            <w:vAlign w:val="center"/>
          </w:tcPr>
          <w:p w14:paraId="0DE58289">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24" w:type="dxa"/>
            <w:tcBorders>
              <w:top w:val="nil"/>
              <w:left w:val="nil"/>
              <w:bottom w:val="single" w:color="000000" w:sz="4" w:space="0"/>
              <w:right w:val="single" w:color="000000" w:sz="4" w:space="0"/>
            </w:tcBorders>
            <w:shd w:val="clear" w:color="auto" w:fill="auto"/>
            <w:noWrap/>
            <w:vAlign w:val="center"/>
          </w:tcPr>
          <w:p w14:paraId="7B826423">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80" w:type="dxa"/>
            <w:tcBorders>
              <w:top w:val="nil"/>
              <w:left w:val="nil"/>
              <w:bottom w:val="single" w:color="000000" w:sz="4" w:space="0"/>
              <w:right w:val="single" w:color="000000" w:sz="4" w:space="0"/>
            </w:tcBorders>
            <w:shd w:val="clear" w:color="auto" w:fill="auto"/>
            <w:noWrap/>
            <w:vAlign w:val="center"/>
          </w:tcPr>
          <w:p w14:paraId="5AA674EB">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1D224D98">
            <w:pPr>
              <w:jc w:val="right"/>
              <w:rPr>
                <w:rFonts w:ascii="宋体" w:hAnsi="宋体" w:cs="宋体"/>
                <w:b/>
                <w:bCs/>
                <w:color w:val="000000"/>
                <w:sz w:val="22"/>
                <w:szCs w:val="22"/>
              </w:rPr>
            </w:pPr>
          </w:p>
        </w:tc>
      </w:tr>
      <w:tr w14:paraId="55F978BA">
        <w:tblPrEx>
          <w:tblCellMar>
            <w:top w:w="0" w:type="dxa"/>
            <w:left w:w="108" w:type="dxa"/>
            <w:bottom w:w="0" w:type="dxa"/>
            <w:right w:w="108" w:type="dxa"/>
          </w:tblCellMar>
        </w:tblPrEx>
        <w:trPr>
          <w:trHeight w:val="308" w:hRule="atLeast"/>
        </w:trPr>
        <w:tc>
          <w:tcPr>
            <w:tcW w:w="3495" w:type="dxa"/>
            <w:gridSpan w:val="3"/>
            <w:tcBorders>
              <w:top w:val="nil"/>
              <w:left w:val="single" w:color="000000" w:sz="4" w:space="0"/>
              <w:bottom w:val="single" w:color="000000" w:sz="4" w:space="0"/>
              <w:right w:val="single" w:color="000000" w:sz="4" w:space="0"/>
            </w:tcBorders>
            <w:shd w:val="clear" w:color="auto" w:fill="auto"/>
            <w:noWrap/>
            <w:vAlign w:val="center"/>
          </w:tcPr>
          <w:p w14:paraId="5BB333A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169" w:type="dxa"/>
            <w:tcBorders>
              <w:top w:val="nil"/>
              <w:left w:val="nil"/>
              <w:bottom w:val="single" w:color="000000" w:sz="4" w:space="0"/>
              <w:right w:val="single" w:color="000000" w:sz="4" w:space="0"/>
            </w:tcBorders>
            <w:shd w:val="clear" w:color="auto" w:fill="auto"/>
            <w:noWrap/>
            <w:vAlign w:val="center"/>
          </w:tcPr>
          <w:p w14:paraId="394B3E8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6C498F0E">
            <w:pPr>
              <w:jc w:val="right"/>
              <w:rPr>
                <w:rFonts w:ascii="宋体" w:hAnsi="宋体" w:cs="宋体"/>
                <w:color w:val="000000"/>
                <w:sz w:val="22"/>
                <w:szCs w:val="22"/>
              </w:rPr>
            </w:pPr>
          </w:p>
        </w:tc>
        <w:tc>
          <w:tcPr>
            <w:tcW w:w="1580" w:type="dxa"/>
            <w:tcBorders>
              <w:top w:val="nil"/>
              <w:left w:val="nil"/>
              <w:bottom w:val="single" w:color="000000" w:sz="4" w:space="0"/>
              <w:right w:val="single" w:color="000000" w:sz="4" w:space="0"/>
            </w:tcBorders>
            <w:shd w:val="clear" w:color="auto" w:fill="auto"/>
            <w:noWrap/>
            <w:vAlign w:val="center"/>
          </w:tcPr>
          <w:p w14:paraId="7C8105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80" w:type="dxa"/>
            <w:tcBorders>
              <w:top w:val="nil"/>
              <w:left w:val="nil"/>
              <w:bottom w:val="single" w:color="000000" w:sz="4" w:space="0"/>
              <w:right w:val="single" w:color="000000" w:sz="4" w:space="0"/>
            </w:tcBorders>
            <w:shd w:val="clear" w:color="auto" w:fill="auto"/>
            <w:noWrap/>
            <w:vAlign w:val="center"/>
          </w:tcPr>
          <w:p w14:paraId="239E58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24" w:type="dxa"/>
            <w:tcBorders>
              <w:top w:val="nil"/>
              <w:left w:val="nil"/>
              <w:bottom w:val="single" w:color="000000" w:sz="4" w:space="0"/>
              <w:right w:val="single" w:color="000000" w:sz="4" w:space="0"/>
            </w:tcBorders>
            <w:shd w:val="clear" w:color="auto" w:fill="auto"/>
            <w:noWrap/>
            <w:vAlign w:val="center"/>
          </w:tcPr>
          <w:p w14:paraId="42343A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80" w:type="dxa"/>
            <w:tcBorders>
              <w:top w:val="nil"/>
              <w:left w:val="nil"/>
              <w:bottom w:val="single" w:color="000000" w:sz="4" w:space="0"/>
              <w:right w:val="single" w:color="000000" w:sz="4" w:space="0"/>
            </w:tcBorders>
            <w:shd w:val="clear" w:color="auto" w:fill="auto"/>
            <w:noWrap/>
            <w:vAlign w:val="center"/>
          </w:tcPr>
          <w:p w14:paraId="5691DEF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4AA5100C">
            <w:pPr>
              <w:jc w:val="right"/>
              <w:rPr>
                <w:rFonts w:ascii="宋体" w:hAnsi="宋体" w:cs="宋体"/>
                <w:color w:val="000000"/>
                <w:sz w:val="22"/>
                <w:szCs w:val="22"/>
              </w:rPr>
            </w:pPr>
          </w:p>
        </w:tc>
      </w:tr>
      <w:tr w14:paraId="51F3E546">
        <w:tblPrEx>
          <w:tblCellMar>
            <w:top w:w="0" w:type="dxa"/>
            <w:left w:w="108" w:type="dxa"/>
            <w:bottom w:w="0" w:type="dxa"/>
            <w:right w:w="108" w:type="dxa"/>
          </w:tblCellMar>
        </w:tblPrEx>
        <w:trPr>
          <w:trHeight w:val="308" w:hRule="atLeast"/>
        </w:trPr>
        <w:tc>
          <w:tcPr>
            <w:tcW w:w="3495" w:type="dxa"/>
            <w:gridSpan w:val="3"/>
            <w:tcBorders>
              <w:top w:val="nil"/>
              <w:left w:val="single" w:color="000000" w:sz="4" w:space="0"/>
              <w:bottom w:val="single" w:color="000000" w:sz="4" w:space="0"/>
              <w:right w:val="single" w:color="000000" w:sz="4" w:space="0"/>
            </w:tcBorders>
            <w:shd w:val="clear" w:color="auto" w:fill="auto"/>
            <w:noWrap/>
            <w:vAlign w:val="center"/>
          </w:tcPr>
          <w:p w14:paraId="48C254C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4169" w:type="dxa"/>
            <w:tcBorders>
              <w:top w:val="nil"/>
              <w:left w:val="nil"/>
              <w:bottom w:val="single" w:color="000000" w:sz="4" w:space="0"/>
              <w:right w:val="single" w:color="000000" w:sz="4" w:space="0"/>
            </w:tcBorders>
            <w:shd w:val="clear" w:color="auto" w:fill="auto"/>
            <w:noWrap/>
            <w:vAlign w:val="center"/>
          </w:tcPr>
          <w:p w14:paraId="0829114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56093037">
            <w:pPr>
              <w:jc w:val="right"/>
              <w:rPr>
                <w:rFonts w:ascii="宋体" w:hAnsi="宋体" w:cs="宋体"/>
                <w:color w:val="000000"/>
                <w:sz w:val="22"/>
                <w:szCs w:val="22"/>
              </w:rPr>
            </w:pPr>
          </w:p>
        </w:tc>
        <w:tc>
          <w:tcPr>
            <w:tcW w:w="1580" w:type="dxa"/>
            <w:tcBorders>
              <w:top w:val="nil"/>
              <w:left w:val="nil"/>
              <w:bottom w:val="single" w:color="000000" w:sz="4" w:space="0"/>
              <w:right w:val="single" w:color="000000" w:sz="4" w:space="0"/>
            </w:tcBorders>
            <w:shd w:val="clear" w:color="auto" w:fill="auto"/>
            <w:noWrap/>
            <w:vAlign w:val="center"/>
          </w:tcPr>
          <w:p w14:paraId="7556ABB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80" w:type="dxa"/>
            <w:tcBorders>
              <w:top w:val="nil"/>
              <w:left w:val="nil"/>
              <w:bottom w:val="single" w:color="000000" w:sz="4" w:space="0"/>
              <w:right w:val="single" w:color="000000" w:sz="4" w:space="0"/>
            </w:tcBorders>
            <w:shd w:val="clear" w:color="auto" w:fill="auto"/>
            <w:noWrap/>
            <w:vAlign w:val="center"/>
          </w:tcPr>
          <w:p w14:paraId="48ABA14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24" w:type="dxa"/>
            <w:tcBorders>
              <w:top w:val="nil"/>
              <w:left w:val="nil"/>
              <w:bottom w:val="single" w:color="000000" w:sz="4" w:space="0"/>
              <w:right w:val="single" w:color="000000" w:sz="4" w:space="0"/>
            </w:tcBorders>
            <w:shd w:val="clear" w:color="auto" w:fill="auto"/>
            <w:noWrap/>
            <w:vAlign w:val="center"/>
          </w:tcPr>
          <w:p w14:paraId="5EE1C1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80" w:type="dxa"/>
            <w:tcBorders>
              <w:top w:val="nil"/>
              <w:left w:val="nil"/>
              <w:bottom w:val="single" w:color="000000" w:sz="4" w:space="0"/>
              <w:right w:val="single" w:color="000000" w:sz="4" w:space="0"/>
            </w:tcBorders>
            <w:shd w:val="clear" w:color="auto" w:fill="auto"/>
            <w:noWrap/>
            <w:vAlign w:val="center"/>
          </w:tcPr>
          <w:p w14:paraId="7D9C401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3802E10F">
            <w:pPr>
              <w:jc w:val="right"/>
              <w:rPr>
                <w:rFonts w:ascii="宋体" w:hAnsi="宋体" w:cs="宋体"/>
                <w:color w:val="000000"/>
                <w:sz w:val="22"/>
                <w:szCs w:val="22"/>
              </w:rPr>
            </w:pPr>
          </w:p>
        </w:tc>
      </w:tr>
      <w:tr w14:paraId="64E3B020">
        <w:tblPrEx>
          <w:tblCellMar>
            <w:top w:w="0" w:type="dxa"/>
            <w:left w:w="108" w:type="dxa"/>
            <w:bottom w:w="0" w:type="dxa"/>
            <w:right w:w="108" w:type="dxa"/>
          </w:tblCellMar>
        </w:tblPrEx>
        <w:trPr>
          <w:trHeight w:val="308" w:hRule="atLeast"/>
        </w:trPr>
        <w:tc>
          <w:tcPr>
            <w:tcW w:w="3495" w:type="dxa"/>
            <w:gridSpan w:val="3"/>
            <w:tcBorders>
              <w:top w:val="nil"/>
              <w:left w:val="single" w:color="000000" w:sz="4" w:space="0"/>
              <w:bottom w:val="single" w:color="000000" w:sz="4" w:space="0"/>
              <w:right w:val="single" w:color="000000" w:sz="4" w:space="0"/>
            </w:tcBorders>
            <w:shd w:val="clear" w:color="auto" w:fill="auto"/>
            <w:noWrap/>
            <w:vAlign w:val="center"/>
          </w:tcPr>
          <w:p w14:paraId="487034D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2120899</w:t>
            </w:r>
          </w:p>
        </w:tc>
        <w:tc>
          <w:tcPr>
            <w:tcW w:w="4169" w:type="dxa"/>
            <w:tcBorders>
              <w:top w:val="nil"/>
              <w:left w:val="nil"/>
              <w:bottom w:val="single" w:color="000000" w:sz="4" w:space="0"/>
              <w:right w:val="single" w:color="000000" w:sz="4" w:space="0"/>
            </w:tcBorders>
            <w:shd w:val="clear" w:color="auto" w:fill="auto"/>
            <w:noWrap/>
            <w:vAlign w:val="center"/>
          </w:tcPr>
          <w:p w14:paraId="6986EFF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10E6F617">
            <w:pPr>
              <w:jc w:val="right"/>
              <w:rPr>
                <w:rFonts w:ascii="宋体" w:hAnsi="宋体" w:cs="宋体"/>
                <w:color w:val="000000"/>
                <w:sz w:val="22"/>
                <w:szCs w:val="22"/>
              </w:rPr>
            </w:pPr>
          </w:p>
        </w:tc>
        <w:tc>
          <w:tcPr>
            <w:tcW w:w="1580" w:type="dxa"/>
            <w:tcBorders>
              <w:top w:val="nil"/>
              <w:left w:val="nil"/>
              <w:bottom w:val="single" w:color="000000" w:sz="4" w:space="0"/>
              <w:right w:val="single" w:color="000000" w:sz="4" w:space="0"/>
            </w:tcBorders>
            <w:shd w:val="clear" w:color="auto" w:fill="auto"/>
            <w:noWrap/>
            <w:vAlign w:val="center"/>
          </w:tcPr>
          <w:p w14:paraId="7D4DE13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1580" w:type="dxa"/>
            <w:tcBorders>
              <w:top w:val="nil"/>
              <w:left w:val="nil"/>
              <w:bottom w:val="single" w:color="000000" w:sz="4" w:space="0"/>
              <w:right w:val="single" w:color="000000" w:sz="4" w:space="0"/>
            </w:tcBorders>
            <w:shd w:val="clear" w:color="auto" w:fill="auto"/>
            <w:noWrap/>
            <w:vAlign w:val="center"/>
          </w:tcPr>
          <w:p w14:paraId="0B297CD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424" w:type="dxa"/>
            <w:tcBorders>
              <w:top w:val="nil"/>
              <w:left w:val="nil"/>
              <w:bottom w:val="single" w:color="000000" w:sz="4" w:space="0"/>
              <w:right w:val="single" w:color="000000" w:sz="4" w:space="0"/>
            </w:tcBorders>
            <w:shd w:val="clear" w:color="auto" w:fill="auto"/>
            <w:noWrap/>
            <w:vAlign w:val="center"/>
          </w:tcPr>
          <w:p w14:paraId="50EFF75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80" w:type="dxa"/>
            <w:tcBorders>
              <w:top w:val="nil"/>
              <w:left w:val="nil"/>
              <w:bottom w:val="single" w:color="000000" w:sz="4" w:space="0"/>
              <w:right w:val="single" w:color="000000" w:sz="4" w:space="0"/>
            </w:tcBorders>
            <w:shd w:val="clear" w:color="auto" w:fill="auto"/>
            <w:noWrap/>
            <w:vAlign w:val="center"/>
          </w:tcPr>
          <w:p w14:paraId="6CCC1DC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5,100,000.00</w:t>
            </w:r>
          </w:p>
        </w:tc>
        <w:tc>
          <w:tcPr>
            <w:tcW w:w="0" w:type="auto"/>
            <w:tcBorders>
              <w:top w:val="nil"/>
              <w:left w:val="nil"/>
              <w:bottom w:val="single" w:color="000000" w:sz="4" w:space="0"/>
              <w:right w:val="single" w:color="000000" w:sz="4" w:space="0"/>
            </w:tcBorders>
            <w:shd w:val="clear" w:color="auto" w:fill="auto"/>
            <w:noWrap/>
            <w:vAlign w:val="center"/>
          </w:tcPr>
          <w:p w14:paraId="55EFFE67">
            <w:pPr>
              <w:jc w:val="right"/>
              <w:rPr>
                <w:rFonts w:ascii="宋体" w:hAnsi="宋体" w:cs="宋体"/>
                <w:color w:val="000000"/>
                <w:sz w:val="22"/>
                <w:szCs w:val="22"/>
              </w:rPr>
            </w:pPr>
          </w:p>
        </w:tc>
      </w:tr>
      <w:tr w14:paraId="7DE0698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22F58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06583D0">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5D73E5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3B0DBE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1AE5E3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1B8BC9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52BE9B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5EDA70A">
            <w:pPr>
              <w:jc w:val="right"/>
              <w:rPr>
                <w:rFonts w:ascii="宋体" w:hAnsi="宋体" w:cs="宋体"/>
                <w:color w:val="000000"/>
                <w:sz w:val="22"/>
                <w:szCs w:val="22"/>
              </w:rPr>
            </w:pPr>
          </w:p>
        </w:tc>
      </w:tr>
      <w:tr w14:paraId="4A90766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730B8AB">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7267AF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9DC296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A4FA11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777CD7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075BEE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16A9F7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67EDFF2">
            <w:pPr>
              <w:jc w:val="right"/>
              <w:rPr>
                <w:rFonts w:ascii="宋体" w:hAnsi="宋体" w:cs="宋体"/>
                <w:color w:val="000000"/>
                <w:sz w:val="22"/>
                <w:szCs w:val="22"/>
              </w:rPr>
            </w:pPr>
          </w:p>
        </w:tc>
      </w:tr>
      <w:tr w14:paraId="11E00C3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7D938E">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BD04576">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0EA09E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170A82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61A463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C25492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F76E5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5437543">
            <w:pPr>
              <w:jc w:val="right"/>
              <w:rPr>
                <w:rFonts w:ascii="宋体" w:hAnsi="宋体" w:cs="宋体"/>
                <w:color w:val="000000"/>
                <w:sz w:val="22"/>
                <w:szCs w:val="22"/>
              </w:rPr>
            </w:pPr>
          </w:p>
        </w:tc>
      </w:tr>
      <w:tr w14:paraId="7967BB3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70F8AD">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4F7E37">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B10844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2AB175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AB19EF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1EFE2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B75E8D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1221BEB">
            <w:pPr>
              <w:jc w:val="right"/>
              <w:rPr>
                <w:rFonts w:ascii="宋体" w:hAnsi="宋体" w:cs="宋体"/>
                <w:color w:val="000000"/>
                <w:sz w:val="22"/>
                <w:szCs w:val="22"/>
              </w:rPr>
            </w:pPr>
          </w:p>
        </w:tc>
      </w:tr>
      <w:tr w14:paraId="6907AB3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A72F80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72EFE96">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0E3294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D63B41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FA06CA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0E5541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B87035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9CE9F33">
            <w:pPr>
              <w:jc w:val="right"/>
              <w:rPr>
                <w:rFonts w:ascii="宋体" w:hAnsi="宋体" w:cs="宋体"/>
                <w:color w:val="000000"/>
                <w:sz w:val="22"/>
                <w:szCs w:val="22"/>
              </w:rPr>
            </w:pPr>
          </w:p>
        </w:tc>
      </w:tr>
      <w:tr w14:paraId="3449A895">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367D69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注：本表反映部门本年度政府性基金预算财政拨款收入、支出及结转和结余情况。</w:t>
            </w:r>
          </w:p>
        </w:tc>
      </w:tr>
    </w:tbl>
    <w:p w14:paraId="1EBBE685">
      <w:pPr>
        <w:pStyle w:val="12"/>
        <w:ind w:left="0" w:leftChars="0" w:firstLine="0" w:firstLineChars="0"/>
      </w:pPr>
    </w:p>
    <w:tbl>
      <w:tblPr>
        <w:tblStyle w:val="9"/>
        <w:tblW w:w="9960" w:type="dxa"/>
        <w:tblInd w:w="93" w:type="dxa"/>
        <w:tblLayout w:type="autofit"/>
        <w:tblCellMar>
          <w:top w:w="0" w:type="dxa"/>
          <w:left w:w="108" w:type="dxa"/>
          <w:bottom w:w="0" w:type="dxa"/>
          <w:right w:w="108" w:type="dxa"/>
        </w:tblCellMar>
      </w:tblPr>
      <w:tblGrid>
        <w:gridCol w:w="3416"/>
        <w:gridCol w:w="222"/>
        <w:gridCol w:w="222"/>
        <w:gridCol w:w="1096"/>
        <w:gridCol w:w="1680"/>
        <w:gridCol w:w="1644"/>
        <w:gridCol w:w="1680"/>
      </w:tblGrid>
      <w:tr w14:paraId="684867B7">
        <w:tblPrEx>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14:paraId="6FEDA2A9">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国有资本经营预算财政拨款支出决算表</w:t>
            </w:r>
          </w:p>
        </w:tc>
      </w:tr>
      <w:tr w14:paraId="3B4B0AC3">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DBF218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7EEC5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9355C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5BE23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8091DD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0390D0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B5A0E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公开09表</w:t>
            </w:r>
          </w:p>
        </w:tc>
      </w:tr>
      <w:tr w14:paraId="2290C7C6">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3680047">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350906B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D17F91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1F14B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579742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A10CB8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C9AED0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7683EFFB">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32CE9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14:paraId="11BB73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14:paraId="2E9B32BD">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4CB18A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590A72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80" w:type="dxa"/>
            <w:vMerge w:val="restart"/>
            <w:tcBorders>
              <w:top w:val="nil"/>
              <w:left w:val="nil"/>
              <w:bottom w:val="single" w:color="000000" w:sz="4" w:space="0"/>
              <w:right w:val="single" w:color="000000" w:sz="4" w:space="0"/>
            </w:tcBorders>
            <w:shd w:val="clear" w:color="FFFFFF" w:fill="C0C0C0"/>
            <w:vAlign w:val="center"/>
          </w:tcPr>
          <w:p w14:paraId="7EB2E0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680" w:type="dxa"/>
            <w:vMerge w:val="restart"/>
            <w:tcBorders>
              <w:top w:val="nil"/>
              <w:left w:val="nil"/>
              <w:bottom w:val="single" w:color="000000" w:sz="4" w:space="0"/>
              <w:right w:val="single" w:color="000000" w:sz="4" w:space="0"/>
            </w:tcBorders>
            <w:shd w:val="clear" w:color="FFFFFF" w:fill="C0C0C0"/>
            <w:vAlign w:val="center"/>
          </w:tcPr>
          <w:p w14:paraId="144B10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14:paraId="35CEA7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14:paraId="7E4AE6C3">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80390F2">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3C5325C">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5DD523B7">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761B79CA">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582FD6D3">
            <w:pPr>
              <w:jc w:val="center"/>
              <w:rPr>
                <w:rFonts w:ascii="宋体" w:hAnsi="宋体" w:cs="宋体"/>
                <w:color w:val="000000"/>
                <w:sz w:val="22"/>
                <w:szCs w:val="22"/>
              </w:rPr>
            </w:pPr>
          </w:p>
        </w:tc>
      </w:tr>
      <w:tr w14:paraId="6DB57357">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9CD1995">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443FEBA">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4347C54C">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02C513C9">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469CD56A">
            <w:pPr>
              <w:jc w:val="center"/>
              <w:rPr>
                <w:rFonts w:ascii="宋体" w:hAnsi="宋体" w:cs="宋体"/>
                <w:color w:val="000000"/>
                <w:sz w:val="22"/>
                <w:szCs w:val="22"/>
              </w:rPr>
            </w:pPr>
          </w:p>
        </w:tc>
      </w:tr>
      <w:tr w14:paraId="586C1C7C">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254EEF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02FD42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21ECFE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576B09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EA60FBD">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56E81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09B63EFC">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E30BBA">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ED3756A">
            <w:pPr>
              <w:jc w:val="right"/>
              <w:rPr>
                <w:rFonts w:ascii="宋体" w:hAnsi="宋体" w:cs="宋体"/>
                <w:b/>
                <w:bCs/>
                <w:color w:val="000000"/>
                <w:sz w:val="22"/>
                <w:szCs w:val="22"/>
              </w:rPr>
            </w:pPr>
          </w:p>
        </w:tc>
      </w:tr>
      <w:tr w14:paraId="2698D63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6700CF">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822DF9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B04D65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9300B1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45D4757">
            <w:pPr>
              <w:jc w:val="right"/>
              <w:rPr>
                <w:rFonts w:ascii="宋体" w:hAnsi="宋体" w:cs="宋体"/>
                <w:color w:val="000000"/>
                <w:sz w:val="22"/>
                <w:szCs w:val="22"/>
              </w:rPr>
            </w:pPr>
          </w:p>
        </w:tc>
      </w:tr>
      <w:tr w14:paraId="636212C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102F2E">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5EF00B6">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B45D59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9B1551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400A604">
            <w:pPr>
              <w:jc w:val="right"/>
              <w:rPr>
                <w:rFonts w:ascii="宋体" w:hAnsi="宋体" w:cs="宋体"/>
                <w:color w:val="000000"/>
                <w:sz w:val="22"/>
                <w:szCs w:val="22"/>
              </w:rPr>
            </w:pPr>
          </w:p>
        </w:tc>
      </w:tr>
      <w:tr w14:paraId="08F1594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CD8625">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9EAE3D4">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3D2DB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22207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1BDC748">
            <w:pPr>
              <w:jc w:val="right"/>
              <w:rPr>
                <w:rFonts w:ascii="宋体" w:hAnsi="宋体" w:cs="宋体"/>
                <w:color w:val="000000"/>
                <w:sz w:val="22"/>
                <w:szCs w:val="22"/>
              </w:rPr>
            </w:pPr>
          </w:p>
        </w:tc>
      </w:tr>
      <w:tr w14:paraId="2BA8E2F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87984F">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C9FD18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C8E87D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8FCA98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0149CA">
            <w:pPr>
              <w:jc w:val="right"/>
              <w:rPr>
                <w:rFonts w:ascii="宋体" w:hAnsi="宋体" w:cs="宋体"/>
                <w:color w:val="000000"/>
                <w:sz w:val="22"/>
                <w:szCs w:val="22"/>
              </w:rPr>
            </w:pPr>
          </w:p>
        </w:tc>
      </w:tr>
      <w:tr w14:paraId="40523D1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D3A64B">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58117B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4C8BAC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479FA8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08A2967">
            <w:pPr>
              <w:jc w:val="right"/>
              <w:rPr>
                <w:rFonts w:ascii="宋体" w:hAnsi="宋体" w:cs="宋体"/>
                <w:color w:val="000000"/>
                <w:sz w:val="22"/>
                <w:szCs w:val="22"/>
              </w:rPr>
            </w:pPr>
          </w:p>
        </w:tc>
      </w:tr>
      <w:tr w14:paraId="5E6F0CA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6DD8C0">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AC13170">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EDEFD2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EEE0E1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A89420E">
            <w:pPr>
              <w:jc w:val="right"/>
              <w:rPr>
                <w:rFonts w:ascii="宋体" w:hAnsi="宋体" w:cs="宋体"/>
                <w:color w:val="000000"/>
                <w:sz w:val="22"/>
                <w:szCs w:val="22"/>
              </w:rPr>
            </w:pPr>
          </w:p>
        </w:tc>
      </w:tr>
      <w:tr w14:paraId="49F5C216">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482105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注：本表反映部门本年度国有资本经营预算财政拨款支出情况。</w:t>
            </w:r>
          </w:p>
        </w:tc>
      </w:tr>
    </w:tbl>
    <w:p w14:paraId="2DB31443">
      <w:pPr>
        <w:pStyle w:val="12"/>
        <w:ind w:left="0" w:leftChars="0" w:firstLine="0" w:firstLineChars="0"/>
      </w:pPr>
    </w:p>
    <w:p w14:paraId="71027A40">
      <w:pPr>
        <w:pStyle w:val="12"/>
      </w:pPr>
      <w:r>
        <w:rPr>
          <w:rFonts w:hint="eastAsia"/>
        </w:rPr>
        <w:t>大同市机关事务管理局没有使用国有资本经营预算安排的支出，故本表无数据。</w:t>
      </w:r>
    </w:p>
    <w:p w14:paraId="246D95E1">
      <w:pPr>
        <w:pStyle w:val="12"/>
      </w:pPr>
    </w:p>
    <w:tbl>
      <w:tblPr>
        <w:tblStyle w:val="9"/>
        <w:tblW w:w="7665" w:type="dxa"/>
        <w:tblInd w:w="93" w:type="dxa"/>
        <w:tblLayout w:type="autofit"/>
        <w:tblCellMar>
          <w:top w:w="0" w:type="dxa"/>
          <w:left w:w="108" w:type="dxa"/>
          <w:bottom w:w="0" w:type="dxa"/>
          <w:right w:w="108" w:type="dxa"/>
        </w:tblCellMar>
      </w:tblPr>
      <w:tblGrid>
        <w:gridCol w:w="4681"/>
        <w:gridCol w:w="1284"/>
        <w:gridCol w:w="1700"/>
      </w:tblGrid>
      <w:tr w14:paraId="60472BA6">
        <w:tblPrEx>
          <w:tblCellMar>
            <w:top w:w="0" w:type="dxa"/>
            <w:left w:w="108" w:type="dxa"/>
            <w:bottom w:w="0" w:type="dxa"/>
            <w:right w:w="108" w:type="dxa"/>
          </w:tblCellMar>
        </w:tblPrEx>
        <w:trPr>
          <w:trHeight w:val="540" w:hRule="atLeast"/>
        </w:trPr>
        <w:tc>
          <w:tcPr>
            <w:tcW w:w="7665" w:type="dxa"/>
            <w:gridSpan w:val="3"/>
            <w:tcBorders>
              <w:top w:val="nil"/>
              <w:left w:val="nil"/>
              <w:bottom w:val="nil"/>
              <w:right w:val="nil"/>
            </w:tcBorders>
            <w:shd w:val="clear" w:color="auto" w:fill="auto"/>
            <w:noWrap/>
            <w:vAlign w:val="bottom"/>
          </w:tcPr>
          <w:p w14:paraId="3509409F">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部门决算公开相关信息统计表</w:t>
            </w:r>
          </w:p>
        </w:tc>
      </w:tr>
      <w:tr w14:paraId="39C8B9BE">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317BE0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9EC5AC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244A7E2">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公开10表</w:t>
            </w:r>
          </w:p>
        </w:tc>
      </w:tr>
      <w:tr w14:paraId="44265519">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921AA55">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编制单位：</w:t>
            </w:r>
            <w:r>
              <w:rPr>
                <w:rFonts w:hint="eastAsia" w:ascii="宋体" w:hAnsi="宋体" w:cs="宋体"/>
                <w:color w:val="000000"/>
                <w:kern w:val="0"/>
                <w:sz w:val="20"/>
                <w:szCs w:val="20"/>
                <w:lang w:eastAsia="zh-CN"/>
              </w:rPr>
              <w:t>大同市市直机关后勤保障中心</w:t>
            </w:r>
          </w:p>
        </w:tc>
        <w:tc>
          <w:tcPr>
            <w:tcW w:w="0" w:type="auto"/>
            <w:tcBorders>
              <w:top w:val="nil"/>
              <w:left w:val="nil"/>
              <w:bottom w:val="nil"/>
              <w:right w:val="nil"/>
            </w:tcBorders>
            <w:shd w:val="clear" w:color="auto" w:fill="auto"/>
            <w:noWrap/>
            <w:vAlign w:val="bottom"/>
          </w:tcPr>
          <w:p w14:paraId="3D0BD585">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2022年7月</w:t>
            </w:r>
          </w:p>
        </w:tc>
        <w:tc>
          <w:tcPr>
            <w:tcW w:w="0" w:type="auto"/>
            <w:tcBorders>
              <w:top w:val="nil"/>
              <w:left w:val="nil"/>
              <w:bottom w:val="nil"/>
              <w:right w:val="nil"/>
            </w:tcBorders>
            <w:shd w:val="clear" w:color="auto" w:fill="auto"/>
            <w:noWrap/>
            <w:vAlign w:val="bottom"/>
          </w:tcPr>
          <w:p w14:paraId="5526EE58">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6178CD5C">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E58E68D">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一、政府采购情况</w:t>
            </w:r>
          </w:p>
        </w:tc>
      </w:tr>
      <w:tr w14:paraId="2A855B1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DD7D1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5DA0E4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354E49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采购金额</w:t>
            </w:r>
          </w:p>
        </w:tc>
      </w:tr>
      <w:tr w14:paraId="4279E62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E78A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FFFFFF" w:fill="C0C0C0"/>
            <w:noWrap/>
            <w:vAlign w:val="center"/>
          </w:tcPr>
          <w:p w14:paraId="54608D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676" w:type="dxa"/>
            <w:tcBorders>
              <w:top w:val="nil"/>
              <w:left w:val="nil"/>
              <w:bottom w:val="single" w:color="000000" w:sz="4" w:space="0"/>
              <w:right w:val="single" w:color="000000" w:sz="4" w:space="0"/>
            </w:tcBorders>
            <w:shd w:val="clear" w:color="auto" w:fill="auto"/>
            <w:noWrap/>
            <w:vAlign w:val="center"/>
          </w:tcPr>
          <w:p w14:paraId="1B9F722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6,697,980.00</w:t>
            </w:r>
          </w:p>
        </w:tc>
      </w:tr>
      <w:tr w14:paraId="6C693B5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AC774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货物</w:t>
            </w:r>
          </w:p>
        </w:tc>
        <w:tc>
          <w:tcPr>
            <w:tcW w:w="0" w:type="auto"/>
            <w:tcBorders>
              <w:top w:val="nil"/>
              <w:left w:val="nil"/>
              <w:bottom w:val="single" w:color="000000" w:sz="4" w:space="0"/>
              <w:right w:val="single" w:color="000000" w:sz="4" w:space="0"/>
            </w:tcBorders>
            <w:shd w:val="clear" w:color="FFFFFF" w:fill="C0C0C0"/>
            <w:noWrap/>
            <w:vAlign w:val="center"/>
          </w:tcPr>
          <w:p w14:paraId="4DC907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676" w:type="dxa"/>
            <w:tcBorders>
              <w:top w:val="nil"/>
              <w:left w:val="nil"/>
              <w:bottom w:val="single" w:color="000000" w:sz="4" w:space="0"/>
              <w:right w:val="single" w:color="000000" w:sz="4" w:space="0"/>
            </w:tcBorders>
            <w:shd w:val="clear" w:color="auto" w:fill="auto"/>
            <w:noWrap/>
            <w:vAlign w:val="center"/>
          </w:tcPr>
          <w:p w14:paraId="6B9C15F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2,568,780.00</w:t>
            </w:r>
          </w:p>
        </w:tc>
      </w:tr>
      <w:tr w14:paraId="663E6F6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02DAB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工程</w:t>
            </w:r>
          </w:p>
        </w:tc>
        <w:tc>
          <w:tcPr>
            <w:tcW w:w="0" w:type="auto"/>
            <w:tcBorders>
              <w:top w:val="nil"/>
              <w:left w:val="nil"/>
              <w:bottom w:val="single" w:color="000000" w:sz="4" w:space="0"/>
              <w:right w:val="single" w:color="000000" w:sz="4" w:space="0"/>
            </w:tcBorders>
            <w:shd w:val="clear" w:color="FFFFFF" w:fill="C0C0C0"/>
            <w:noWrap/>
            <w:vAlign w:val="center"/>
          </w:tcPr>
          <w:p w14:paraId="0DAE1F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676" w:type="dxa"/>
            <w:tcBorders>
              <w:top w:val="nil"/>
              <w:left w:val="nil"/>
              <w:bottom w:val="single" w:color="000000" w:sz="4" w:space="0"/>
              <w:right w:val="single" w:color="000000" w:sz="4" w:space="0"/>
            </w:tcBorders>
            <w:shd w:val="clear" w:color="auto" w:fill="auto"/>
            <w:noWrap/>
            <w:vAlign w:val="center"/>
          </w:tcPr>
          <w:p w14:paraId="7E2BE9D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EE55EC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61BF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w:t>
            </w:r>
          </w:p>
        </w:tc>
        <w:tc>
          <w:tcPr>
            <w:tcW w:w="0" w:type="auto"/>
            <w:tcBorders>
              <w:top w:val="nil"/>
              <w:left w:val="nil"/>
              <w:bottom w:val="single" w:color="000000" w:sz="4" w:space="0"/>
              <w:right w:val="single" w:color="000000" w:sz="4" w:space="0"/>
            </w:tcBorders>
            <w:shd w:val="clear" w:color="FFFFFF" w:fill="C0C0C0"/>
            <w:noWrap/>
            <w:vAlign w:val="center"/>
          </w:tcPr>
          <w:p w14:paraId="6F0B50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676" w:type="dxa"/>
            <w:tcBorders>
              <w:top w:val="nil"/>
              <w:left w:val="nil"/>
              <w:bottom w:val="single" w:color="000000" w:sz="4" w:space="0"/>
              <w:right w:val="single" w:color="000000" w:sz="4" w:space="0"/>
            </w:tcBorders>
            <w:shd w:val="clear" w:color="auto" w:fill="auto"/>
            <w:noWrap/>
            <w:vAlign w:val="center"/>
          </w:tcPr>
          <w:p w14:paraId="5E9629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4,129,200.00</w:t>
            </w:r>
          </w:p>
        </w:tc>
      </w:tr>
      <w:tr w14:paraId="5FEA260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FFFFFF" w:fill="C0C0C0"/>
            <w:noWrap/>
            <w:vAlign w:val="center"/>
          </w:tcPr>
          <w:p w14:paraId="20258E5F">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二、机关运行经费</w:t>
            </w:r>
          </w:p>
        </w:tc>
      </w:tr>
      <w:tr w14:paraId="070849E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A9C5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00020378">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B2C53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统计数</w:t>
            </w:r>
          </w:p>
        </w:tc>
      </w:tr>
      <w:tr w14:paraId="281ECA8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489E84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（一）行政单位</w:t>
            </w:r>
          </w:p>
        </w:tc>
        <w:tc>
          <w:tcPr>
            <w:tcW w:w="0" w:type="auto"/>
            <w:tcBorders>
              <w:top w:val="nil"/>
              <w:left w:val="nil"/>
              <w:bottom w:val="single" w:color="000000" w:sz="4" w:space="0"/>
              <w:right w:val="single" w:color="000000" w:sz="4" w:space="0"/>
            </w:tcBorders>
            <w:shd w:val="clear" w:color="FFFFFF" w:fill="C0C0C0"/>
            <w:noWrap/>
            <w:vAlign w:val="center"/>
          </w:tcPr>
          <w:p w14:paraId="3FD225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auto" w:fill="auto"/>
            <w:noWrap/>
            <w:vAlign w:val="center"/>
          </w:tcPr>
          <w:p w14:paraId="48E9D5C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477,673.00</w:t>
            </w:r>
          </w:p>
        </w:tc>
      </w:tr>
      <w:tr w14:paraId="5D17A68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30442E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（二）参照公务员法管理事业单位</w:t>
            </w:r>
          </w:p>
        </w:tc>
        <w:tc>
          <w:tcPr>
            <w:tcW w:w="0" w:type="auto"/>
            <w:tcBorders>
              <w:top w:val="nil"/>
              <w:left w:val="nil"/>
              <w:bottom w:val="single" w:color="000000" w:sz="4" w:space="0"/>
              <w:right w:val="single" w:color="000000" w:sz="4" w:space="0"/>
            </w:tcBorders>
            <w:shd w:val="clear" w:color="FFFFFF" w:fill="C0C0C0"/>
            <w:noWrap/>
            <w:vAlign w:val="center"/>
          </w:tcPr>
          <w:p w14:paraId="55C327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0" w:type="auto"/>
            <w:tcBorders>
              <w:top w:val="nil"/>
              <w:left w:val="nil"/>
              <w:bottom w:val="single" w:color="000000" w:sz="4" w:space="0"/>
              <w:right w:val="single" w:color="000000" w:sz="4" w:space="0"/>
            </w:tcBorders>
            <w:shd w:val="clear" w:color="auto" w:fill="auto"/>
            <w:noWrap/>
            <w:vAlign w:val="center"/>
          </w:tcPr>
          <w:p w14:paraId="54A24EE3">
            <w:pPr>
              <w:jc w:val="right"/>
              <w:rPr>
                <w:rFonts w:ascii="宋体" w:hAnsi="宋体" w:cs="宋体"/>
                <w:color w:val="000000"/>
                <w:sz w:val="22"/>
                <w:szCs w:val="22"/>
              </w:rPr>
            </w:pPr>
          </w:p>
        </w:tc>
      </w:tr>
      <w:tr w14:paraId="4A80F31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FFFFFF" w:fill="C0C0C0"/>
            <w:noWrap/>
            <w:vAlign w:val="center"/>
          </w:tcPr>
          <w:p w14:paraId="01C701BC">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三、国有资产占用情况</w:t>
            </w:r>
          </w:p>
        </w:tc>
      </w:tr>
      <w:tr w14:paraId="2F01092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3E3AA5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（一）车辆数合计（辆）</w:t>
            </w:r>
          </w:p>
        </w:tc>
        <w:tc>
          <w:tcPr>
            <w:tcW w:w="0" w:type="auto"/>
            <w:tcBorders>
              <w:top w:val="nil"/>
              <w:left w:val="nil"/>
              <w:bottom w:val="single" w:color="000000" w:sz="4" w:space="0"/>
              <w:right w:val="single" w:color="000000" w:sz="4" w:space="0"/>
            </w:tcBorders>
            <w:shd w:val="clear" w:color="FFFFFF" w:fill="C0C0C0"/>
            <w:noWrap/>
            <w:vAlign w:val="center"/>
          </w:tcPr>
          <w:p w14:paraId="4775F7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0" w:type="auto"/>
            <w:tcBorders>
              <w:top w:val="nil"/>
              <w:left w:val="nil"/>
              <w:bottom w:val="single" w:color="000000" w:sz="4" w:space="0"/>
              <w:right w:val="single" w:color="000000" w:sz="4" w:space="0"/>
            </w:tcBorders>
            <w:shd w:val="clear" w:color="auto" w:fill="auto"/>
            <w:noWrap/>
            <w:vAlign w:val="center"/>
          </w:tcPr>
          <w:p w14:paraId="409ADF8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116.00</w:t>
            </w:r>
          </w:p>
        </w:tc>
      </w:tr>
      <w:tr w14:paraId="0D6F9AA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F13F7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1.副部（省）级及以上领导用车</w:t>
            </w:r>
          </w:p>
        </w:tc>
        <w:tc>
          <w:tcPr>
            <w:tcW w:w="0" w:type="auto"/>
            <w:tcBorders>
              <w:top w:val="nil"/>
              <w:left w:val="nil"/>
              <w:bottom w:val="single" w:color="000000" w:sz="4" w:space="0"/>
              <w:right w:val="single" w:color="000000" w:sz="4" w:space="0"/>
            </w:tcBorders>
            <w:shd w:val="clear" w:color="FFFFFF" w:fill="C0C0C0"/>
            <w:noWrap/>
            <w:vAlign w:val="center"/>
          </w:tcPr>
          <w:p w14:paraId="2B01B1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0" w:type="auto"/>
            <w:tcBorders>
              <w:top w:val="nil"/>
              <w:left w:val="nil"/>
              <w:bottom w:val="single" w:color="000000" w:sz="4" w:space="0"/>
              <w:right w:val="single" w:color="000000" w:sz="4" w:space="0"/>
            </w:tcBorders>
            <w:shd w:val="clear" w:color="auto" w:fill="auto"/>
            <w:noWrap/>
            <w:vAlign w:val="center"/>
          </w:tcPr>
          <w:p w14:paraId="6037C4B8">
            <w:pPr>
              <w:jc w:val="right"/>
              <w:rPr>
                <w:rFonts w:ascii="宋体" w:hAnsi="宋体" w:cs="宋体"/>
                <w:color w:val="000000"/>
                <w:sz w:val="22"/>
                <w:szCs w:val="22"/>
              </w:rPr>
            </w:pPr>
          </w:p>
        </w:tc>
      </w:tr>
      <w:tr w14:paraId="4269A2C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17571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2.主要领导干部用车</w:t>
            </w:r>
          </w:p>
        </w:tc>
        <w:tc>
          <w:tcPr>
            <w:tcW w:w="0" w:type="auto"/>
            <w:tcBorders>
              <w:top w:val="nil"/>
              <w:left w:val="nil"/>
              <w:bottom w:val="single" w:color="000000" w:sz="4" w:space="0"/>
              <w:right w:val="single" w:color="000000" w:sz="4" w:space="0"/>
            </w:tcBorders>
            <w:shd w:val="clear" w:color="FFFFFF" w:fill="C0C0C0"/>
            <w:noWrap/>
            <w:vAlign w:val="center"/>
          </w:tcPr>
          <w:p w14:paraId="502CFC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0" w:type="auto"/>
            <w:tcBorders>
              <w:top w:val="nil"/>
              <w:left w:val="nil"/>
              <w:bottom w:val="single" w:color="000000" w:sz="4" w:space="0"/>
              <w:right w:val="single" w:color="000000" w:sz="4" w:space="0"/>
            </w:tcBorders>
            <w:shd w:val="clear" w:color="auto" w:fill="auto"/>
            <w:noWrap/>
            <w:vAlign w:val="center"/>
          </w:tcPr>
          <w:p w14:paraId="63F4AA05">
            <w:pPr>
              <w:jc w:val="right"/>
              <w:rPr>
                <w:rFonts w:ascii="宋体" w:hAnsi="宋体" w:cs="宋体"/>
                <w:color w:val="000000"/>
                <w:sz w:val="22"/>
                <w:szCs w:val="22"/>
              </w:rPr>
            </w:pPr>
          </w:p>
        </w:tc>
      </w:tr>
      <w:tr w14:paraId="186CA7E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476CB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3.机要通信用车</w:t>
            </w:r>
          </w:p>
        </w:tc>
        <w:tc>
          <w:tcPr>
            <w:tcW w:w="0" w:type="auto"/>
            <w:tcBorders>
              <w:top w:val="nil"/>
              <w:left w:val="nil"/>
              <w:bottom w:val="single" w:color="000000" w:sz="4" w:space="0"/>
              <w:right w:val="single" w:color="000000" w:sz="4" w:space="0"/>
            </w:tcBorders>
            <w:shd w:val="clear" w:color="FFFFFF" w:fill="C0C0C0"/>
            <w:noWrap/>
            <w:vAlign w:val="center"/>
          </w:tcPr>
          <w:p w14:paraId="091858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0" w:type="auto"/>
            <w:tcBorders>
              <w:top w:val="nil"/>
              <w:left w:val="nil"/>
              <w:bottom w:val="single" w:color="000000" w:sz="4" w:space="0"/>
              <w:right w:val="single" w:color="000000" w:sz="4" w:space="0"/>
            </w:tcBorders>
            <w:shd w:val="clear" w:color="auto" w:fill="auto"/>
            <w:noWrap/>
            <w:vAlign w:val="center"/>
          </w:tcPr>
          <w:p w14:paraId="20D0702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39.00</w:t>
            </w:r>
          </w:p>
        </w:tc>
      </w:tr>
      <w:tr w14:paraId="0877E49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BADD55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4.应急保障用车</w:t>
            </w:r>
          </w:p>
        </w:tc>
        <w:tc>
          <w:tcPr>
            <w:tcW w:w="0" w:type="auto"/>
            <w:tcBorders>
              <w:top w:val="nil"/>
              <w:left w:val="nil"/>
              <w:bottom w:val="single" w:color="000000" w:sz="4" w:space="0"/>
              <w:right w:val="single" w:color="000000" w:sz="4" w:space="0"/>
            </w:tcBorders>
            <w:shd w:val="clear" w:color="FFFFFF" w:fill="C0C0C0"/>
            <w:noWrap/>
            <w:vAlign w:val="center"/>
          </w:tcPr>
          <w:p w14:paraId="712957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0" w:type="auto"/>
            <w:tcBorders>
              <w:top w:val="nil"/>
              <w:left w:val="nil"/>
              <w:bottom w:val="single" w:color="000000" w:sz="4" w:space="0"/>
              <w:right w:val="single" w:color="000000" w:sz="4" w:space="0"/>
            </w:tcBorders>
            <w:shd w:val="clear" w:color="auto" w:fill="auto"/>
            <w:noWrap/>
            <w:vAlign w:val="center"/>
          </w:tcPr>
          <w:p w14:paraId="01E8F135">
            <w:pPr>
              <w:jc w:val="right"/>
              <w:rPr>
                <w:rFonts w:ascii="宋体" w:hAnsi="宋体" w:cs="宋体"/>
                <w:color w:val="000000"/>
                <w:sz w:val="22"/>
                <w:szCs w:val="22"/>
              </w:rPr>
            </w:pPr>
          </w:p>
        </w:tc>
      </w:tr>
      <w:tr w14:paraId="218423C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987CA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5.执法执勤用车</w:t>
            </w:r>
          </w:p>
        </w:tc>
        <w:tc>
          <w:tcPr>
            <w:tcW w:w="0" w:type="auto"/>
            <w:tcBorders>
              <w:top w:val="nil"/>
              <w:left w:val="nil"/>
              <w:bottom w:val="single" w:color="000000" w:sz="4" w:space="0"/>
              <w:right w:val="single" w:color="000000" w:sz="4" w:space="0"/>
            </w:tcBorders>
            <w:shd w:val="clear" w:color="FFFFFF" w:fill="C0C0C0"/>
            <w:noWrap/>
            <w:vAlign w:val="center"/>
          </w:tcPr>
          <w:p w14:paraId="099D03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0" w:type="auto"/>
            <w:tcBorders>
              <w:top w:val="nil"/>
              <w:left w:val="nil"/>
              <w:bottom w:val="single" w:color="000000" w:sz="4" w:space="0"/>
              <w:right w:val="single" w:color="000000" w:sz="4" w:space="0"/>
            </w:tcBorders>
            <w:shd w:val="clear" w:color="auto" w:fill="auto"/>
            <w:noWrap/>
            <w:vAlign w:val="center"/>
          </w:tcPr>
          <w:p w14:paraId="0294AEE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15.00</w:t>
            </w:r>
          </w:p>
        </w:tc>
      </w:tr>
      <w:tr w14:paraId="4E4AE02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FB5805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6.特种专业技术用车</w:t>
            </w:r>
          </w:p>
        </w:tc>
        <w:tc>
          <w:tcPr>
            <w:tcW w:w="0" w:type="auto"/>
            <w:tcBorders>
              <w:top w:val="nil"/>
              <w:left w:val="nil"/>
              <w:bottom w:val="single" w:color="000000" w:sz="4" w:space="0"/>
              <w:right w:val="single" w:color="000000" w:sz="4" w:space="0"/>
            </w:tcBorders>
            <w:shd w:val="clear" w:color="FFFFFF" w:fill="C0C0C0"/>
            <w:noWrap/>
            <w:vAlign w:val="center"/>
          </w:tcPr>
          <w:p w14:paraId="0C36C9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0" w:type="auto"/>
            <w:tcBorders>
              <w:top w:val="nil"/>
              <w:left w:val="nil"/>
              <w:bottom w:val="single" w:color="000000" w:sz="4" w:space="0"/>
              <w:right w:val="single" w:color="000000" w:sz="4" w:space="0"/>
            </w:tcBorders>
            <w:shd w:val="clear" w:color="auto" w:fill="auto"/>
            <w:noWrap/>
            <w:vAlign w:val="center"/>
          </w:tcPr>
          <w:p w14:paraId="1BB71AFF">
            <w:pPr>
              <w:jc w:val="right"/>
              <w:rPr>
                <w:rFonts w:ascii="宋体" w:hAnsi="宋体" w:cs="宋体"/>
                <w:color w:val="000000"/>
                <w:sz w:val="22"/>
                <w:szCs w:val="22"/>
              </w:rPr>
            </w:pPr>
          </w:p>
        </w:tc>
      </w:tr>
      <w:tr w14:paraId="3D10C17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0E81ED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7.离退休干部用车</w:t>
            </w:r>
          </w:p>
        </w:tc>
        <w:tc>
          <w:tcPr>
            <w:tcW w:w="0" w:type="auto"/>
            <w:tcBorders>
              <w:top w:val="nil"/>
              <w:left w:val="nil"/>
              <w:bottom w:val="single" w:color="000000" w:sz="4" w:space="0"/>
              <w:right w:val="single" w:color="000000" w:sz="4" w:space="0"/>
            </w:tcBorders>
            <w:shd w:val="clear" w:color="FFFFFF" w:fill="C0C0C0"/>
            <w:noWrap/>
            <w:vAlign w:val="center"/>
          </w:tcPr>
          <w:p w14:paraId="666775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0" w:type="auto"/>
            <w:tcBorders>
              <w:top w:val="nil"/>
              <w:left w:val="nil"/>
              <w:bottom w:val="single" w:color="000000" w:sz="4" w:space="0"/>
              <w:right w:val="single" w:color="000000" w:sz="4" w:space="0"/>
            </w:tcBorders>
            <w:shd w:val="clear" w:color="auto" w:fill="auto"/>
            <w:noWrap/>
            <w:vAlign w:val="center"/>
          </w:tcPr>
          <w:p w14:paraId="2AF33B9B">
            <w:pPr>
              <w:jc w:val="right"/>
              <w:rPr>
                <w:rFonts w:ascii="宋体" w:hAnsi="宋体" w:cs="宋体"/>
                <w:color w:val="000000"/>
                <w:sz w:val="22"/>
                <w:szCs w:val="22"/>
              </w:rPr>
            </w:pPr>
          </w:p>
        </w:tc>
      </w:tr>
      <w:tr w14:paraId="2B820A3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79688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8.其他用车</w:t>
            </w:r>
          </w:p>
        </w:tc>
        <w:tc>
          <w:tcPr>
            <w:tcW w:w="0" w:type="auto"/>
            <w:tcBorders>
              <w:top w:val="nil"/>
              <w:left w:val="nil"/>
              <w:bottom w:val="single" w:color="000000" w:sz="4" w:space="0"/>
              <w:right w:val="single" w:color="000000" w:sz="4" w:space="0"/>
            </w:tcBorders>
            <w:shd w:val="clear" w:color="FFFFFF" w:fill="C0C0C0"/>
            <w:noWrap/>
            <w:vAlign w:val="center"/>
          </w:tcPr>
          <w:p w14:paraId="556613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0" w:type="auto"/>
            <w:tcBorders>
              <w:top w:val="nil"/>
              <w:left w:val="nil"/>
              <w:bottom w:val="single" w:color="000000" w:sz="4" w:space="0"/>
              <w:right w:val="single" w:color="000000" w:sz="4" w:space="0"/>
            </w:tcBorders>
            <w:shd w:val="clear" w:color="auto" w:fill="auto"/>
            <w:noWrap/>
            <w:vAlign w:val="center"/>
          </w:tcPr>
          <w:p w14:paraId="2C9A1B3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62.00</w:t>
            </w:r>
          </w:p>
        </w:tc>
      </w:tr>
      <w:tr w14:paraId="4EBAC5B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3F03A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（二）单价50万元以上通用设备（台、套）</w:t>
            </w:r>
          </w:p>
        </w:tc>
        <w:tc>
          <w:tcPr>
            <w:tcW w:w="0" w:type="auto"/>
            <w:tcBorders>
              <w:top w:val="nil"/>
              <w:left w:val="nil"/>
              <w:bottom w:val="single" w:color="000000" w:sz="4" w:space="0"/>
              <w:right w:val="single" w:color="000000" w:sz="4" w:space="0"/>
            </w:tcBorders>
            <w:shd w:val="clear" w:color="FFFFFF" w:fill="C0C0C0"/>
            <w:noWrap/>
            <w:vAlign w:val="center"/>
          </w:tcPr>
          <w:p w14:paraId="3DA120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0" w:type="auto"/>
            <w:tcBorders>
              <w:top w:val="nil"/>
              <w:left w:val="nil"/>
              <w:bottom w:val="single" w:color="000000" w:sz="4" w:space="0"/>
              <w:right w:val="single" w:color="000000" w:sz="4" w:space="0"/>
            </w:tcBorders>
            <w:shd w:val="clear" w:color="auto" w:fill="auto"/>
            <w:noWrap/>
            <w:vAlign w:val="center"/>
          </w:tcPr>
          <w:p w14:paraId="6808837F">
            <w:pPr>
              <w:jc w:val="right"/>
              <w:rPr>
                <w:rFonts w:ascii="宋体" w:hAnsi="宋体" w:cs="宋体"/>
                <w:color w:val="000000"/>
                <w:sz w:val="22"/>
                <w:szCs w:val="22"/>
              </w:rPr>
            </w:pPr>
          </w:p>
        </w:tc>
      </w:tr>
      <w:tr w14:paraId="745C8C97">
        <w:tblPrEx>
          <w:tblCellMar>
            <w:top w:w="0" w:type="dxa"/>
            <w:left w:w="108" w:type="dxa"/>
            <w:bottom w:w="0" w:type="dxa"/>
            <w:right w:w="108" w:type="dxa"/>
          </w:tblCellMar>
        </w:tblPrEx>
        <w:trPr>
          <w:trHeight w:val="32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D61E4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（三）单价100万元以上专用设备（台、套）</w:t>
            </w:r>
          </w:p>
        </w:tc>
        <w:tc>
          <w:tcPr>
            <w:tcW w:w="0" w:type="auto"/>
            <w:tcBorders>
              <w:top w:val="nil"/>
              <w:left w:val="nil"/>
              <w:bottom w:val="single" w:color="000000" w:sz="4" w:space="0"/>
              <w:right w:val="single" w:color="000000" w:sz="4" w:space="0"/>
            </w:tcBorders>
            <w:shd w:val="clear" w:color="FFFFFF" w:fill="C0C0C0"/>
            <w:noWrap/>
            <w:vAlign w:val="center"/>
          </w:tcPr>
          <w:p w14:paraId="34BAA6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0" w:type="auto"/>
            <w:tcBorders>
              <w:top w:val="nil"/>
              <w:left w:val="nil"/>
              <w:bottom w:val="single" w:color="000000" w:sz="4" w:space="0"/>
              <w:right w:val="single" w:color="000000" w:sz="4" w:space="0"/>
            </w:tcBorders>
            <w:shd w:val="clear" w:color="auto" w:fill="auto"/>
            <w:noWrap/>
            <w:vAlign w:val="center"/>
          </w:tcPr>
          <w:p w14:paraId="705F7521">
            <w:pPr>
              <w:jc w:val="right"/>
              <w:rPr>
                <w:rFonts w:ascii="宋体" w:hAnsi="宋体" w:cs="宋体"/>
                <w:color w:val="000000"/>
                <w:sz w:val="22"/>
                <w:szCs w:val="22"/>
              </w:rPr>
            </w:pPr>
          </w:p>
        </w:tc>
      </w:tr>
      <w:tr w14:paraId="4DD2407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74C4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注：本表反映部门本年度政府采购及机关运行经费和国有资产占用情况。</w:t>
            </w:r>
          </w:p>
        </w:tc>
      </w:tr>
    </w:tbl>
    <w:p w14:paraId="6AB7FA49">
      <w:pPr>
        <w:pStyle w:val="12"/>
        <w:ind w:left="0"/>
      </w:pPr>
    </w:p>
    <w:p w14:paraId="7CE9F148">
      <w:pPr>
        <w:pStyle w:val="12"/>
        <w:ind w:left="0"/>
      </w:pPr>
    </w:p>
    <w:p w14:paraId="53E8DF74">
      <w:pPr>
        <w:spacing w:line="360" w:lineRule="auto"/>
        <w:ind w:firstLine="600" w:firstLineChars="200"/>
        <w:jc w:val="center"/>
        <w:rPr>
          <w:rFonts w:hint="eastAsia" w:ascii="黑体" w:hAnsi="黑体" w:eastAsia="黑体" w:cs="黑体"/>
          <w:sz w:val="30"/>
        </w:rPr>
      </w:pPr>
      <w:r>
        <w:rPr>
          <w:rFonts w:hint="eastAsia" w:ascii="黑体" w:hAnsi="黑体" w:eastAsia="黑体" w:cs="黑体"/>
          <w:sz w:val="30"/>
        </w:rPr>
        <w:t>第三部分2021 年度部门预算收⽀情况</w:t>
      </w:r>
    </w:p>
    <w:p w14:paraId="4CD64F54">
      <w:pPr>
        <w:spacing w:line="360" w:lineRule="auto"/>
        <w:ind w:firstLine="600" w:firstLineChars="200"/>
        <w:rPr>
          <w:rFonts w:hint="eastAsia" w:eastAsia="仿宋_GB2312"/>
          <w:sz w:val="30"/>
        </w:rPr>
      </w:pPr>
    </w:p>
    <w:p w14:paraId="75D68D9B">
      <w:pPr>
        <w:spacing w:line="360" w:lineRule="auto"/>
        <w:ind w:firstLine="600" w:firstLineChars="200"/>
        <w:rPr>
          <w:rFonts w:hint="eastAsia" w:eastAsia="仿宋_GB2312"/>
          <w:sz w:val="30"/>
        </w:rPr>
      </w:pPr>
      <w:r>
        <w:rPr>
          <w:rFonts w:hint="eastAsia" w:eastAsia="仿宋_GB2312"/>
          <w:sz w:val="30"/>
        </w:rPr>
        <w:t>一、收入支出决算总体情况说明</w:t>
      </w:r>
    </w:p>
    <w:p w14:paraId="2CC4F0F7">
      <w:pPr>
        <w:spacing w:line="360" w:lineRule="auto"/>
        <w:ind w:firstLine="600" w:firstLineChars="200"/>
        <w:rPr>
          <w:rFonts w:hint="eastAsia" w:eastAsia="仿宋_GB2312"/>
          <w:sz w:val="30"/>
        </w:rPr>
      </w:pPr>
      <w:r>
        <w:rPr>
          <w:rFonts w:hint="eastAsia" w:eastAsia="仿宋_GB2312"/>
          <w:sz w:val="30"/>
        </w:rPr>
        <w:t>2021年度收入总计6046.92万元，支出总计6046.92万元，与上年同期相比 ，收入总计减少</w:t>
      </w:r>
      <w:r>
        <w:rPr>
          <w:rFonts w:hint="eastAsia" w:eastAsia="仿宋_GB2312"/>
          <w:sz w:val="30"/>
          <w:lang w:val="en-US" w:eastAsia="zh-CN"/>
        </w:rPr>
        <w:t>993.46</w:t>
      </w:r>
      <w:r>
        <w:rPr>
          <w:rFonts w:hint="eastAsia" w:eastAsia="仿宋_GB2312"/>
          <w:sz w:val="30"/>
        </w:rPr>
        <w:t>万元，下降</w:t>
      </w:r>
      <w:r>
        <w:rPr>
          <w:rFonts w:hint="eastAsia" w:eastAsia="仿宋_GB2312"/>
          <w:sz w:val="30"/>
          <w:lang w:val="en-US" w:eastAsia="zh-CN"/>
        </w:rPr>
        <w:t>14.11</w:t>
      </w:r>
      <w:r>
        <w:rPr>
          <w:rFonts w:hint="eastAsia" w:eastAsia="仿宋_GB2312"/>
          <w:sz w:val="30"/>
        </w:rPr>
        <w:t>%。减少的重要原因是疫情期间，项目实施和项目经费的支出整体减少。</w:t>
      </w:r>
    </w:p>
    <w:p w14:paraId="0F4D1567">
      <w:pPr>
        <w:spacing w:line="360" w:lineRule="auto"/>
        <w:ind w:firstLine="600" w:firstLineChars="200"/>
        <w:rPr>
          <w:rFonts w:hint="eastAsia" w:eastAsia="仿宋_GB2312"/>
          <w:sz w:val="30"/>
        </w:rPr>
      </w:pPr>
      <w:r>
        <w:rPr>
          <w:rFonts w:hint="eastAsia" w:eastAsia="仿宋_GB2312"/>
          <w:sz w:val="30"/>
        </w:rPr>
        <w:t>二、收入决算情况说明</w:t>
      </w:r>
    </w:p>
    <w:p w14:paraId="02CD3CE0">
      <w:pPr>
        <w:spacing w:line="360" w:lineRule="auto"/>
        <w:ind w:firstLine="600" w:firstLineChars="200"/>
        <w:rPr>
          <w:rFonts w:hint="eastAsia" w:eastAsia="仿宋_GB2312"/>
          <w:sz w:val="30"/>
        </w:rPr>
      </w:pPr>
      <w:r>
        <w:rPr>
          <w:rFonts w:hint="eastAsia" w:eastAsia="仿宋_GB2312"/>
          <w:sz w:val="30"/>
        </w:rPr>
        <w:t>2021年度收入合计</w:t>
      </w:r>
      <w:r>
        <w:rPr>
          <w:rFonts w:hint="eastAsia" w:eastAsia="仿宋_GB2312"/>
          <w:sz w:val="30"/>
          <w:lang w:val="en-US" w:eastAsia="zh-CN"/>
        </w:rPr>
        <w:t>5988.8</w:t>
      </w:r>
      <w:r>
        <w:rPr>
          <w:rFonts w:hint="eastAsia" w:eastAsia="仿宋_GB2312"/>
          <w:sz w:val="30"/>
        </w:rPr>
        <w:t>万元，其中：财政拨款</w:t>
      </w:r>
      <w:r>
        <w:rPr>
          <w:rFonts w:hint="eastAsia" w:eastAsia="仿宋_GB2312"/>
          <w:sz w:val="30"/>
          <w:lang w:val="en-US" w:eastAsia="zh-CN"/>
        </w:rPr>
        <w:t>5988.69</w:t>
      </w:r>
      <w:r>
        <w:rPr>
          <w:rFonts w:hint="eastAsia" w:eastAsia="仿宋_GB2312"/>
          <w:sz w:val="30"/>
        </w:rPr>
        <w:t>万元，占比99.99%；上级补助收入0万元；经营性收入0万元；附属单位上缴收入0万元；其他收入0.</w:t>
      </w:r>
      <w:r>
        <w:rPr>
          <w:rFonts w:hint="eastAsia" w:eastAsia="仿宋_GB2312"/>
          <w:sz w:val="30"/>
          <w:lang w:val="en-US" w:eastAsia="zh-CN"/>
        </w:rPr>
        <w:t>11</w:t>
      </w:r>
      <w:r>
        <w:rPr>
          <w:rFonts w:hint="eastAsia" w:eastAsia="仿宋_GB2312"/>
          <w:sz w:val="30"/>
        </w:rPr>
        <w:t>万元，占比0.00%。</w:t>
      </w:r>
    </w:p>
    <w:p w14:paraId="075C5F11">
      <w:pPr>
        <w:spacing w:line="360" w:lineRule="auto"/>
        <w:ind w:firstLine="600" w:firstLineChars="200"/>
        <w:rPr>
          <w:rFonts w:hint="eastAsia" w:eastAsia="仿宋_GB2312"/>
          <w:sz w:val="30"/>
        </w:rPr>
      </w:pPr>
      <w:r>
        <w:rPr>
          <w:rFonts w:hint="eastAsia" w:eastAsia="仿宋_GB2312"/>
          <w:sz w:val="30"/>
        </w:rPr>
        <w:t>三、支出决算情况说明</w:t>
      </w:r>
    </w:p>
    <w:p w14:paraId="6BA0D63C">
      <w:pPr>
        <w:spacing w:line="360" w:lineRule="auto"/>
        <w:ind w:firstLine="600" w:firstLineChars="200"/>
        <w:rPr>
          <w:rFonts w:hint="eastAsia" w:eastAsia="仿宋_GB2312"/>
          <w:sz w:val="30"/>
        </w:rPr>
      </w:pPr>
      <w:r>
        <w:rPr>
          <w:rFonts w:hint="eastAsia" w:eastAsia="仿宋_GB2312"/>
          <w:sz w:val="30"/>
        </w:rPr>
        <w:t>2021年度支出合计</w:t>
      </w:r>
      <w:r>
        <w:rPr>
          <w:rFonts w:hint="eastAsia" w:eastAsia="仿宋_GB2312"/>
          <w:sz w:val="30"/>
          <w:lang w:val="en-US" w:eastAsia="zh-CN"/>
        </w:rPr>
        <w:t>6038.85</w:t>
      </w:r>
      <w:r>
        <w:rPr>
          <w:rFonts w:hint="eastAsia" w:eastAsia="仿宋_GB2312"/>
          <w:sz w:val="30"/>
        </w:rPr>
        <w:t>万元，其中：基本支出756.41万元，占比</w:t>
      </w:r>
      <w:r>
        <w:rPr>
          <w:rFonts w:hint="eastAsia" w:eastAsia="仿宋_GB2312"/>
          <w:sz w:val="30"/>
          <w:lang w:val="en-US" w:eastAsia="zh-CN"/>
        </w:rPr>
        <w:t>12.53</w:t>
      </w:r>
      <w:r>
        <w:rPr>
          <w:rFonts w:hint="eastAsia" w:eastAsia="仿宋_GB2312"/>
          <w:sz w:val="30"/>
        </w:rPr>
        <w:t>%；项目支出5282.44万元，占比8</w:t>
      </w:r>
      <w:r>
        <w:rPr>
          <w:rFonts w:hint="eastAsia" w:eastAsia="仿宋_GB2312"/>
          <w:sz w:val="30"/>
          <w:lang w:val="en-US" w:eastAsia="zh-CN"/>
        </w:rPr>
        <w:t>7.47</w:t>
      </w:r>
      <w:r>
        <w:rPr>
          <w:rFonts w:hint="eastAsia" w:eastAsia="仿宋_GB2312"/>
          <w:sz w:val="30"/>
        </w:rPr>
        <w:t>%；上缴上级支出0元，经营支出0元，对附属单位补助支出0元。</w:t>
      </w:r>
    </w:p>
    <w:p w14:paraId="3009EADC">
      <w:pPr>
        <w:spacing w:line="360" w:lineRule="auto"/>
        <w:ind w:firstLine="600" w:firstLineChars="200"/>
        <w:rPr>
          <w:rFonts w:hint="eastAsia" w:eastAsia="仿宋_GB2312"/>
          <w:sz w:val="30"/>
        </w:rPr>
      </w:pPr>
      <w:r>
        <w:rPr>
          <w:rFonts w:hint="eastAsia" w:eastAsia="仿宋_GB2312"/>
          <w:sz w:val="30"/>
        </w:rPr>
        <w:t>四、财政拨款收入支出决算总体情况说明</w:t>
      </w:r>
    </w:p>
    <w:p w14:paraId="7F4400F6">
      <w:pPr>
        <w:spacing w:line="360" w:lineRule="auto"/>
        <w:ind w:firstLine="600" w:firstLineChars="200"/>
        <w:rPr>
          <w:rFonts w:hint="eastAsia" w:eastAsia="仿宋_GB2312"/>
          <w:sz w:val="30"/>
        </w:rPr>
      </w:pPr>
      <w:r>
        <w:rPr>
          <w:rFonts w:hint="eastAsia" w:eastAsia="仿宋_GB2312"/>
          <w:sz w:val="30"/>
        </w:rPr>
        <w:t xml:space="preserve">  2021年财政拨款收入总计</w:t>
      </w:r>
      <w:r>
        <w:rPr>
          <w:rFonts w:hint="eastAsia" w:eastAsia="仿宋_GB2312"/>
          <w:sz w:val="30"/>
          <w:lang w:val="en-US" w:eastAsia="zh-CN"/>
        </w:rPr>
        <w:t>5988.69</w:t>
      </w:r>
      <w:r>
        <w:rPr>
          <w:rFonts w:hint="eastAsia" w:eastAsia="仿宋_GB2312"/>
          <w:sz w:val="30"/>
        </w:rPr>
        <w:t>万元，支出总计</w:t>
      </w:r>
      <w:r>
        <w:rPr>
          <w:rFonts w:hint="eastAsia" w:eastAsia="仿宋_GB2312"/>
          <w:sz w:val="30"/>
          <w:lang w:val="en-US" w:eastAsia="zh-CN"/>
        </w:rPr>
        <w:t>6038.76</w:t>
      </w:r>
      <w:r>
        <w:rPr>
          <w:rFonts w:hint="eastAsia" w:eastAsia="仿宋_GB2312"/>
          <w:sz w:val="30"/>
        </w:rPr>
        <w:t>万元</w:t>
      </w:r>
      <w:r>
        <w:rPr>
          <w:rFonts w:hint="eastAsia" w:eastAsia="仿宋_GB2312"/>
          <w:sz w:val="30"/>
          <w:lang w:eastAsia="zh-CN"/>
        </w:rPr>
        <w:t>，</w:t>
      </w:r>
      <w:r>
        <w:rPr>
          <w:rFonts w:hint="eastAsia" w:eastAsia="仿宋_GB2312"/>
          <w:sz w:val="30"/>
          <w:lang w:val="en-US" w:eastAsia="zh-CN"/>
        </w:rPr>
        <w:t>其中一般公共预算财政拨款5478.69万元，政府性基金财政拨款510万元</w:t>
      </w:r>
      <w:r>
        <w:rPr>
          <w:rFonts w:hint="eastAsia" w:eastAsia="仿宋_GB2312"/>
          <w:sz w:val="30"/>
        </w:rPr>
        <w:t>。与上年相比，财政拨款总计减少</w:t>
      </w:r>
      <w:r>
        <w:rPr>
          <w:rFonts w:hint="eastAsia" w:eastAsia="仿宋_GB2312"/>
          <w:sz w:val="30"/>
          <w:lang w:val="en-US" w:eastAsia="zh-CN"/>
        </w:rPr>
        <w:t>1025.78</w:t>
      </w:r>
      <w:r>
        <w:rPr>
          <w:rFonts w:hint="eastAsia" w:eastAsia="仿宋_GB2312"/>
          <w:sz w:val="30"/>
        </w:rPr>
        <w:t>万元，下降</w:t>
      </w:r>
      <w:r>
        <w:rPr>
          <w:rFonts w:hint="eastAsia" w:eastAsia="仿宋_GB2312"/>
          <w:sz w:val="30"/>
          <w:lang w:val="en-US" w:eastAsia="zh-CN"/>
        </w:rPr>
        <w:t>14.62</w:t>
      </w:r>
      <w:r>
        <w:rPr>
          <w:rFonts w:hint="eastAsia" w:eastAsia="仿宋_GB2312"/>
          <w:sz w:val="30"/>
        </w:rPr>
        <w:t>%，财政拨款支出减少</w:t>
      </w:r>
      <w:r>
        <w:rPr>
          <w:rFonts w:hint="eastAsia" w:eastAsia="仿宋_GB2312"/>
          <w:sz w:val="30"/>
          <w:lang w:val="en-US" w:eastAsia="zh-CN"/>
        </w:rPr>
        <w:t>975.71</w:t>
      </w:r>
      <w:r>
        <w:rPr>
          <w:rFonts w:hint="eastAsia" w:eastAsia="仿宋_GB2312"/>
          <w:sz w:val="30"/>
        </w:rPr>
        <w:t>万元，下降</w:t>
      </w:r>
      <w:r>
        <w:rPr>
          <w:rFonts w:hint="eastAsia" w:eastAsia="仿宋_GB2312"/>
          <w:sz w:val="30"/>
          <w:lang w:val="en-US" w:eastAsia="zh-CN"/>
        </w:rPr>
        <w:t>13.91</w:t>
      </w:r>
      <w:r>
        <w:rPr>
          <w:rFonts w:hint="eastAsia" w:eastAsia="仿宋_GB2312"/>
          <w:sz w:val="30"/>
        </w:rPr>
        <w:t>%，重要原因是疫情期间，项目实施和项目经费的支出整体减少。</w:t>
      </w:r>
    </w:p>
    <w:p w14:paraId="6D7E443C">
      <w:pPr>
        <w:spacing w:line="360" w:lineRule="auto"/>
        <w:ind w:firstLine="600" w:firstLineChars="200"/>
        <w:rPr>
          <w:rFonts w:hint="eastAsia" w:eastAsia="仿宋_GB2312"/>
          <w:sz w:val="30"/>
        </w:rPr>
      </w:pPr>
      <w:r>
        <w:rPr>
          <w:rFonts w:hint="eastAsia" w:eastAsia="仿宋_GB2312"/>
          <w:sz w:val="30"/>
        </w:rPr>
        <w:t>五、一般公共预算财政拨款支出决算情况说明</w:t>
      </w:r>
    </w:p>
    <w:p w14:paraId="524E3E99">
      <w:pPr>
        <w:spacing w:line="360" w:lineRule="auto"/>
        <w:ind w:firstLine="600" w:firstLineChars="200"/>
        <w:rPr>
          <w:rFonts w:hint="eastAsia" w:eastAsia="仿宋_GB2312"/>
          <w:sz w:val="30"/>
        </w:rPr>
      </w:pPr>
      <w:r>
        <w:rPr>
          <w:rFonts w:hint="eastAsia" w:eastAsia="仿宋_GB2312"/>
          <w:sz w:val="30"/>
        </w:rPr>
        <w:t>（一）财政拨款支出决算总体情况</w:t>
      </w:r>
    </w:p>
    <w:p w14:paraId="75CBD6AD">
      <w:pPr>
        <w:spacing w:line="360" w:lineRule="auto"/>
        <w:ind w:firstLine="600" w:firstLineChars="200"/>
        <w:rPr>
          <w:rFonts w:hint="eastAsia" w:eastAsia="仿宋_GB2312"/>
          <w:sz w:val="30"/>
        </w:rPr>
      </w:pPr>
      <w:r>
        <w:rPr>
          <w:rFonts w:hint="eastAsia" w:eastAsia="仿宋_GB2312"/>
          <w:sz w:val="30"/>
        </w:rPr>
        <w:t xml:space="preserve"> 2021年度财政拨款支出</w:t>
      </w:r>
      <w:r>
        <w:rPr>
          <w:rFonts w:hint="eastAsia" w:eastAsia="仿宋_GB2312"/>
          <w:sz w:val="30"/>
          <w:lang w:val="en-US" w:eastAsia="zh-CN"/>
        </w:rPr>
        <w:t>6038.76</w:t>
      </w:r>
      <w:r>
        <w:rPr>
          <w:rFonts w:hint="eastAsia" w:eastAsia="仿宋_GB2312"/>
          <w:sz w:val="30"/>
        </w:rPr>
        <w:t>万元，占本年度支出合计的</w:t>
      </w:r>
      <w:r>
        <w:rPr>
          <w:rFonts w:hint="eastAsia" w:eastAsia="仿宋_GB2312"/>
          <w:sz w:val="30"/>
          <w:lang w:val="en-US" w:eastAsia="zh-CN"/>
        </w:rPr>
        <w:t>100</w:t>
      </w:r>
      <w:r>
        <w:rPr>
          <w:rFonts w:hint="eastAsia" w:eastAsia="仿宋_GB2312"/>
          <w:sz w:val="30"/>
        </w:rPr>
        <w:t>%</w:t>
      </w:r>
      <w:r>
        <w:rPr>
          <w:rFonts w:hint="eastAsia" w:eastAsia="仿宋_GB2312"/>
          <w:sz w:val="30"/>
          <w:lang w:eastAsia="zh-CN"/>
        </w:rPr>
        <w:t>。</w:t>
      </w:r>
      <w:r>
        <w:rPr>
          <w:rFonts w:hint="eastAsia" w:eastAsia="仿宋_GB2312"/>
          <w:sz w:val="30"/>
          <w:lang w:val="en-US" w:eastAsia="zh-CN"/>
        </w:rPr>
        <w:t>其中基本支出756.32万元，项目支出5282.44万元。</w:t>
      </w:r>
      <w:r>
        <w:rPr>
          <w:rFonts w:hint="eastAsia" w:eastAsia="仿宋_GB2312"/>
          <w:sz w:val="30"/>
        </w:rPr>
        <w:t>与上年度相比减少</w:t>
      </w:r>
      <w:r>
        <w:rPr>
          <w:rFonts w:hint="eastAsia" w:eastAsia="仿宋_GB2312"/>
          <w:sz w:val="30"/>
          <w:lang w:val="en-US" w:eastAsia="zh-CN"/>
        </w:rPr>
        <w:t>975.71</w:t>
      </w:r>
      <w:r>
        <w:rPr>
          <w:rFonts w:hint="eastAsia" w:eastAsia="仿宋_GB2312"/>
          <w:sz w:val="30"/>
        </w:rPr>
        <w:t>万元，下降</w:t>
      </w:r>
      <w:r>
        <w:rPr>
          <w:rFonts w:hint="eastAsia" w:eastAsia="仿宋_GB2312"/>
          <w:sz w:val="30"/>
          <w:lang w:val="en-US" w:eastAsia="zh-CN"/>
        </w:rPr>
        <w:t>13.91</w:t>
      </w:r>
      <w:r>
        <w:rPr>
          <w:rFonts w:hint="eastAsia" w:eastAsia="仿宋_GB2312"/>
          <w:sz w:val="30"/>
        </w:rPr>
        <w:t>%。重要原因是业务量的减少，其中人员经费988.82万元，占比9.42%，日常公用经费</w:t>
      </w:r>
      <w:r>
        <w:rPr>
          <w:rFonts w:hint="eastAsia" w:eastAsia="仿宋_GB2312"/>
          <w:sz w:val="30"/>
          <w:lang w:val="en-US" w:eastAsia="zh-CN"/>
        </w:rPr>
        <w:t>9223.7</w:t>
      </w:r>
      <w:r>
        <w:rPr>
          <w:rFonts w:hint="eastAsia" w:eastAsia="仿宋_GB2312"/>
          <w:sz w:val="30"/>
        </w:rPr>
        <w:t>万元，占比</w:t>
      </w:r>
      <w:r>
        <w:rPr>
          <w:rFonts w:hint="eastAsia" w:eastAsia="仿宋_GB2312"/>
          <w:sz w:val="30"/>
          <w:lang w:val="en-US" w:eastAsia="zh-CN"/>
        </w:rPr>
        <w:t>87.89</w:t>
      </w:r>
      <w:r>
        <w:rPr>
          <w:rFonts w:hint="eastAsia" w:eastAsia="仿宋_GB2312"/>
          <w:sz w:val="30"/>
        </w:rPr>
        <w:t>%。</w:t>
      </w:r>
    </w:p>
    <w:p w14:paraId="0111AA64">
      <w:pPr>
        <w:spacing w:line="360" w:lineRule="auto"/>
        <w:ind w:firstLine="600" w:firstLineChars="200"/>
        <w:rPr>
          <w:rFonts w:hint="eastAsia" w:eastAsia="仿宋_GB2312"/>
          <w:sz w:val="30"/>
        </w:rPr>
      </w:pPr>
      <w:r>
        <w:rPr>
          <w:rFonts w:hint="eastAsia" w:eastAsia="仿宋_GB2312"/>
          <w:sz w:val="30"/>
        </w:rPr>
        <w:t xml:space="preserve">       （二）财政拨款支出决算结构情况</w:t>
      </w:r>
    </w:p>
    <w:p w14:paraId="73FF5CF5">
      <w:pPr>
        <w:spacing w:line="360" w:lineRule="auto"/>
        <w:ind w:firstLine="600" w:firstLineChars="200"/>
        <w:rPr>
          <w:rFonts w:hint="eastAsia" w:eastAsia="仿宋_GB2312"/>
          <w:sz w:val="30"/>
        </w:rPr>
      </w:pPr>
      <w:r>
        <w:rPr>
          <w:rFonts w:hint="eastAsia" w:eastAsia="仿宋_GB2312"/>
          <w:sz w:val="30"/>
        </w:rPr>
        <w:t xml:space="preserve">    2021年度财政拨款支出</w:t>
      </w:r>
      <w:r>
        <w:rPr>
          <w:rFonts w:hint="eastAsia" w:eastAsia="仿宋_GB2312"/>
          <w:sz w:val="30"/>
          <w:lang w:val="en-US" w:eastAsia="zh-CN"/>
        </w:rPr>
        <w:t>6038.76</w:t>
      </w:r>
      <w:r>
        <w:rPr>
          <w:rFonts w:hint="eastAsia" w:eastAsia="仿宋_GB2312"/>
          <w:sz w:val="30"/>
        </w:rPr>
        <w:t>万元，</w:t>
      </w:r>
      <w:r>
        <w:rPr>
          <w:rFonts w:hint="eastAsia" w:eastAsia="仿宋_GB2312"/>
          <w:sz w:val="30"/>
          <w:lang w:val="en-US" w:eastAsia="zh-CN"/>
        </w:rPr>
        <w:t>年初财政拨款结转结余50.07万元。</w:t>
      </w:r>
      <w:r>
        <w:rPr>
          <w:rFonts w:hint="eastAsia" w:eastAsia="仿宋_GB2312"/>
          <w:sz w:val="30"/>
        </w:rPr>
        <w:t>主要用于以下项目：一般公共服务支出5380.3万元，占比</w:t>
      </w:r>
      <w:r>
        <w:rPr>
          <w:rFonts w:hint="eastAsia" w:eastAsia="仿宋_GB2312"/>
          <w:sz w:val="30"/>
          <w:lang w:val="en-US" w:eastAsia="zh-CN"/>
        </w:rPr>
        <w:t>89.1</w:t>
      </w:r>
      <w:r>
        <w:rPr>
          <w:rFonts w:hint="eastAsia" w:eastAsia="仿宋_GB2312"/>
          <w:sz w:val="30"/>
        </w:rPr>
        <w:t>%；社会保障和就业支出91.31万元，占比</w:t>
      </w:r>
      <w:r>
        <w:rPr>
          <w:rFonts w:hint="eastAsia" w:eastAsia="仿宋_GB2312"/>
          <w:sz w:val="30"/>
          <w:lang w:val="en-US" w:eastAsia="zh-CN"/>
        </w:rPr>
        <w:t>1.51</w:t>
      </w:r>
      <w:r>
        <w:rPr>
          <w:rFonts w:hint="eastAsia" w:eastAsia="仿宋_GB2312"/>
          <w:sz w:val="30"/>
        </w:rPr>
        <w:t>%；卫生健康支出19.24万元，占比0.</w:t>
      </w:r>
      <w:r>
        <w:rPr>
          <w:rFonts w:hint="eastAsia" w:eastAsia="仿宋_GB2312"/>
          <w:sz w:val="30"/>
          <w:lang w:val="en-US" w:eastAsia="zh-CN"/>
        </w:rPr>
        <w:t>32</w:t>
      </w:r>
      <w:r>
        <w:rPr>
          <w:rFonts w:hint="eastAsia" w:eastAsia="仿宋_GB2312"/>
          <w:sz w:val="30"/>
        </w:rPr>
        <w:t>%；城乡社会支出</w:t>
      </w:r>
      <w:r>
        <w:rPr>
          <w:rFonts w:hint="eastAsia" w:eastAsia="仿宋_GB2312"/>
          <w:sz w:val="30"/>
          <w:lang w:val="en-US" w:eastAsia="zh-CN"/>
        </w:rPr>
        <w:t>510</w:t>
      </w:r>
      <w:r>
        <w:rPr>
          <w:rFonts w:hint="eastAsia" w:eastAsia="仿宋_GB2312"/>
          <w:sz w:val="30"/>
        </w:rPr>
        <w:t>万元，占比</w:t>
      </w:r>
      <w:r>
        <w:rPr>
          <w:rFonts w:hint="eastAsia" w:eastAsia="仿宋_GB2312"/>
          <w:sz w:val="30"/>
          <w:lang w:val="en-US" w:eastAsia="zh-CN"/>
        </w:rPr>
        <w:t>8.44</w:t>
      </w:r>
      <w:r>
        <w:rPr>
          <w:rFonts w:hint="eastAsia" w:eastAsia="仿宋_GB2312"/>
          <w:sz w:val="30"/>
        </w:rPr>
        <w:t>%；住房保障支出37.9万元，占比0.6</w:t>
      </w:r>
      <w:r>
        <w:rPr>
          <w:rFonts w:hint="eastAsia" w:eastAsia="仿宋_GB2312"/>
          <w:sz w:val="30"/>
          <w:lang w:val="en-US" w:eastAsia="zh-CN"/>
        </w:rPr>
        <w:t>3</w:t>
      </w:r>
      <w:r>
        <w:rPr>
          <w:rFonts w:hint="eastAsia" w:eastAsia="仿宋_GB2312"/>
          <w:sz w:val="30"/>
        </w:rPr>
        <w:t>%。</w:t>
      </w:r>
    </w:p>
    <w:p w14:paraId="0324B8EF">
      <w:pPr>
        <w:spacing w:line="360" w:lineRule="auto"/>
        <w:ind w:firstLine="600" w:firstLineChars="200"/>
        <w:rPr>
          <w:rFonts w:hint="eastAsia" w:eastAsia="仿宋_GB2312"/>
          <w:sz w:val="30"/>
        </w:rPr>
      </w:pPr>
      <w:r>
        <w:rPr>
          <w:rFonts w:hint="eastAsia" w:eastAsia="仿宋_GB2312"/>
          <w:sz w:val="30"/>
        </w:rPr>
        <w:t>（三）财政拨款支出决算具体情况</w:t>
      </w:r>
    </w:p>
    <w:p w14:paraId="5A71B407">
      <w:pPr>
        <w:spacing w:line="360" w:lineRule="auto"/>
        <w:ind w:firstLine="600" w:firstLineChars="200"/>
        <w:rPr>
          <w:rFonts w:hint="eastAsia" w:eastAsia="仿宋_GB2312"/>
          <w:sz w:val="30"/>
        </w:rPr>
      </w:pPr>
      <w:r>
        <w:rPr>
          <w:rFonts w:hint="eastAsia" w:eastAsia="仿宋_GB2312"/>
          <w:sz w:val="30"/>
        </w:rPr>
        <w:t xml:space="preserve">    2021年财政拨款支出年初预算6709</w:t>
      </w:r>
      <w:r>
        <w:rPr>
          <w:rFonts w:hint="eastAsia" w:eastAsia="仿宋_GB2312"/>
          <w:sz w:val="30"/>
          <w:lang w:val="en-US" w:eastAsia="zh-CN"/>
        </w:rPr>
        <w:t>.</w:t>
      </w:r>
      <w:r>
        <w:rPr>
          <w:rFonts w:hint="eastAsia" w:eastAsia="仿宋_GB2312"/>
          <w:sz w:val="30"/>
        </w:rPr>
        <w:t>0</w:t>
      </w:r>
      <w:r>
        <w:rPr>
          <w:rFonts w:hint="eastAsia" w:eastAsia="仿宋_GB2312"/>
          <w:sz w:val="30"/>
          <w:lang w:val="en-US" w:eastAsia="zh-CN"/>
        </w:rPr>
        <w:t>4</w:t>
      </w:r>
      <w:r>
        <w:rPr>
          <w:rFonts w:hint="eastAsia" w:eastAsia="仿宋_GB2312"/>
          <w:sz w:val="30"/>
        </w:rPr>
        <w:t>万元，支出决算</w:t>
      </w:r>
      <w:r>
        <w:rPr>
          <w:rFonts w:hint="eastAsia" w:eastAsia="仿宋_GB2312"/>
          <w:sz w:val="30"/>
          <w:lang w:val="en-US" w:eastAsia="zh-CN"/>
        </w:rPr>
        <w:t>6038.76</w:t>
      </w:r>
      <w:r>
        <w:rPr>
          <w:rFonts w:hint="eastAsia" w:eastAsia="仿宋_GB2312"/>
          <w:sz w:val="30"/>
        </w:rPr>
        <w:t>万元，完成年初预算</w:t>
      </w:r>
      <w:r>
        <w:rPr>
          <w:rFonts w:hint="eastAsia" w:eastAsia="仿宋_GB2312"/>
          <w:sz w:val="30"/>
          <w:lang w:val="en-US" w:eastAsia="zh-CN"/>
        </w:rPr>
        <w:t>90</w:t>
      </w:r>
      <w:r>
        <w:rPr>
          <w:rFonts w:hint="eastAsia" w:eastAsia="仿宋_GB2312"/>
          <w:sz w:val="30"/>
        </w:rPr>
        <w:t>%。</w:t>
      </w:r>
    </w:p>
    <w:p w14:paraId="5BE08DAC">
      <w:pPr>
        <w:spacing w:line="360" w:lineRule="auto"/>
        <w:ind w:firstLine="600" w:firstLineChars="200"/>
        <w:rPr>
          <w:rFonts w:hint="eastAsia" w:eastAsia="仿宋_GB2312"/>
          <w:sz w:val="30"/>
        </w:rPr>
      </w:pPr>
      <w:r>
        <w:rPr>
          <w:rFonts w:hint="eastAsia" w:eastAsia="仿宋_GB2312"/>
          <w:sz w:val="30"/>
        </w:rPr>
        <w:t>六、一般公共预算财政拨款基本支出决算情况说明</w:t>
      </w:r>
    </w:p>
    <w:p w14:paraId="4A7FC5B4">
      <w:pPr>
        <w:spacing w:line="360" w:lineRule="auto"/>
        <w:ind w:firstLine="600" w:firstLineChars="200"/>
        <w:rPr>
          <w:rFonts w:hint="eastAsia" w:eastAsia="仿宋_GB2312"/>
          <w:sz w:val="30"/>
          <w:lang w:val="en-US" w:eastAsia="zh-CN"/>
        </w:rPr>
      </w:pPr>
      <w:r>
        <w:rPr>
          <w:rFonts w:hint="eastAsia" w:eastAsia="仿宋_GB2312"/>
          <w:sz w:val="30"/>
        </w:rPr>
        <w:t xml:space="preserve">   2021年度财政拨款基本支出</w:t>
      </w:r>
      <w:r>
        <w:rPr>
          <w:rFonts w:hint="eastAsia" w:eastAsia="仿宋_GB2312"/>
          <w:sz w:val="30"/>
          <w:lang w:val="en-US" w:eastAsia="zh-CN"/>
        </w:rPr>
        <w:t>5528.76</w:t>
      </w:r>
      <w:r>
        <w:rPr>
          <w:rFonts w:hint="eastAsia" w:eastAsia="仿宋_GB2312"/>
          <w:sz w:val="30"/>
        </w:rPr>
        <w:t>万元，其中：人员经费支出</w:t>
      </w:r>
      <w:r>
        <w:rPr>
          <w:rFonts w:hint="eastAsia" w:eastAsia="仿宋_GB2312"/>
          <w:sz w:val="30"/>
          <w:lang w:val="en-US" w:eastAsia="zh-CN"/>
        </w:rPr>
        <w:t>545.28</w:t>
      </w:r>
      <w:r>
        <w:rPr>
          <w:rFonts w:hint="eastAsia" w:eastAsia="仿宋_GB2312"/>
          <w:sz w:val="30"/>
        </w:rPr>
        <w:t>万元，主要包括人员工资、津贴补贴、医疗保险、养老保险、住房公积金等</w:t>
      </w:r>
      <w:r>
        <w:rPr>
          <w:rFonts w:hint="eastAsia" w:eastAsia="仿宋_GB2312"/>
          <w:sz w:val="30"/>
          <w:lang w:eastAsia="zh-CN"/>
        </w:rPr>
        <w:t>，</w:t>
      </w:r>
      <w:r>
        <w:rPr>
          <w:rFonts w:hint="eastAsia" w:eastAsia="仿宋_GB2312"/>
          <w:sz w:val="30"/>
          <w:lang w:val="en-US" w:eastAsia="zh-CN"/>
        </w:rPr>
        <w:t>对个人和家庭的补助</w:t>
      </w:r>
      <w:r>
        <w:rPr>
          <w:rFonts w:hint="eastAsia" w:eastAsia="仿宋_GB2312"/>
          <w:sz w:val="30"/>
        </w:rPr>
        <w:t>；公用经费支出</w:t>
      </w:r>
      <w:r>
        <w:rPr>
          <w:rFonts w:hint="eastAsia" w:eastAsia="仿宋_GB2312"/>
          <w:sz w:val="30"/>
          <w:lang w:val="en-US" w:eastAsia="zh-CN"/>
        </w:rPr>
        <w:t>4701.44</w:t>
      </w:r>
      <w:r>
        <w:rPr>
          <w:rFonts w:hint="eastAsia" w:eastAsia="仿宋_GB2312"/>
          <w:sz w:val="30"/>
        </w:rPr>
        <w:t>万元，主要包括办</w:t>
      </w:r>
      <w:r>
        <w:rPr>
          <w:rFonts w:hint="eastAsia" w:eastAsia="仿宋_GB2312"/>
          <w:sz w:val="30"/>
          <w:lang w:val="en-US" w:eastAsia="zh-CN"/>
        </w:rPr>
        <w:t>商品服务支出4312.38万元，资本性支出389.06万元。</w:t>
      </w:r>
    </w:p>
    <w:p w14:paraId="0E172A81">
      <w:pPr>
        <w:spacing w:line="360" w:lineRule="auto"/>
        <w:ind w:firstLine="600" w:firstLineChars="200"/>
        <w:rPr>
          <w:rFonts w:hint="eastAsia" w:eastAsia="仿宋_GB2312"/>
          <w:sz w:val="30"/>
        </w:rPr>
      </w:pPr>
      <w:r>
        <w:rPr>
          <w:rFonts w:hint="eastAsia" w:eastAsia="仿宋_GB2312"/>
          <w:sz w:val="30"/>
        </w:rPr>
        <w:t>七、一般公共预算财政拨款</w:t>
      </w:r>
      <w:bookmarkStart w:id="0" w:name="_GoBack"/>
      <w:bookmarkEnd w:id="0"/>
      <w:r>
        <w:rPr>
          <w:rFonts w:hint="eastAsia" w:eastAsia="仿宋_GB2312"/>
          <w:sz w:val="30"/>
          <w:lang w:eastAsia="zh-CN"/>
        </w:rPr>
        <w:t>“三公”经费</w:t>
      </w:r>
      <w:r>
        <w:rPr>
          <w:rFonts w:hint="eastAsia" w:eastAsia="仿宋_GB2312"/>
          <w:sz w:val="30"/>
        </w:rPr>
        <w:t>支出决算情况说明</w:t>
      </w:r>
    </w:p>
    <w:p w14:paraId="6A770CF2">
      <w:pPr>
        <w:spacing w:line="360" w:lineRule="auto"/>
        <w:ind w:firstLine="600" w:firstLineChars="200"/>
        <w:rPr>
          <w:rFonts w:hint="eastAsia" w:eastAsia="仿宋_GB2312"/>
          <w:sz w:val="30"/>
        </w:rPr>
      </w:pPr>
      <w:r>
        <w:rPr>
          <w:rFonts w:hint="eastAsia" w:eastAsia="仿宋_GB2312"/>
          <w:sz w:val="30"/>
        </w:rPr>
        <w:t xml:space="preserve"> （一）“三公”经费财政拨款支出决算总体情况说明</w:t>
      </w:r>
    </w:p>
    <w:p w14:paraId="7CD95486">
      <w:pPr>
        <w:spacing w:line="360" w:lineRule="auto"/>
        <w:ind w:firstLine="600" w:firstLineChars="200"/>
        <w:rPr>
          <w:rFonts w:hint="default" w:eastAsia="仿宋_GB2312"/>
          <w:sz w:val="30"/>
          <w:lang w:val="en-US" w:eastAsia="zh-CN"/>
        </w:rPr>
      </w:pPr>
      <w:r>
        <w:rPr>
          <w:rFonts w:hint="eastAsia" w:eastAsia="仿宋_GB2312"/>
          <w:sz w:val="30"/>
        </w:rPr>
        <w:t xml:space="preserve"> 2021年度“三公”经费财政拨款支出预算</w:t>
      </w:r>
      <w:r>
        <w:rPr>
          <w:rFonts w:hint="eastAsia" w:eastAsia="仿宋_GB2312"/>
          <w:sz w:val="30"/>
          <w:lang w:val="en-US" w:eastAsia="zh-CN"/>
        </w:rPr>
        <w:t>409</w:t>
      </w:r>
      <w:r>
        <w:rPr>
          <w:rFonts w:hint="eastAsia" w:eastAsia="仿宋_GB2312"/>
          <w:sz w:val="30"/>
        </w:rPr>
        <w:t>万元，支出决算</w:t>
      </w:r>
      <w:r>
        <w:rPr>
          <w:rFonts w:hint="eastAsia" w:eastAsia="仿宋_GB2312"/>
          <w:sz w:val="30"/>
          <w:lang w:val="en-US" w:eastAsia="zh-CN"/>
        </w:rPr>
        <w:t>276.26</w:t>
      </w:r>
      <w:r>
        <w:rPr>
          <w:rFonts w:hint="eastAsia" w:eastAsia="仿宋_GB2312"/>
          <w:sz w:val="30"/>
        </w:rPr>
        <w:t>万元</w:t>
      </w:r>
      <w:r>
        <w:rPr>
          <w:rFonts w:hint="eastAsia" w:eastAsia="仿宋_GB2312"/>
          <w:sz w:val="30"/>
          <w:lang w:eastAsia="zh-CN"/>
        </w:rPr>
        <w:t>（</w:t>
      </w:r>
      <w:r>
        <w:rPr>
          <w:rFonts w:hint="eastAsia" w:eastAsia="仿宋_GB2312"/>
          <w:sz w:val="30"/>
          <w:lang w:val="en-US" w:eastAsia="zh-CN"/>
        </w:rPr>
        <w:t>其中：公务用车运行费216.65万元，公务用车购置费59.61万元</w:t>
      </w:r>
      <w:r>
        <w:rPr>
          <w:rFonts w:hint="eastAsia" w:eastAsia="仿宋_GB2312"/>
          <w:sz w:val="30"/>
          <w:lang w:eastAsia="zh-CN"/>
        </w:rPr>
        <w:t>）</w:t>
      </w:r>
      <w:r>
        <w:rPr>
          <w:rFonts w:hint="eastAsia" w:eastAsia="仿宋_GB2312"/>
          <w:sz w:val="30"/>
        </w:rPr>
        <w:t>，完成预算的</w:t>
      </w:r>
      <w:r>
        <w:rPr>
          <w:rFonts w:hint="eastAsia" w:eastAsia="仿宋_GB2312"/>
          <w:sz w:val="30"/>
          <w:lang w:val="en-US" w:eastAsia="zh-CN"/>
        </w:rPr>
        <w:t>67.55</w:t>
      </w:r>
      <w:r>
        <w:rPr>
          <w:rFonts w:hint="eastAsia" w:eastAsia="仿宋_GB2312"/>
          <w:sz w:val="30"/>
        </w:rPr>
        <w:t>%</w:t>
      </w:r>
      <w:r>
        <w:rPr>
          <w:rFonts w:hint="eastAsia" w:eastAsia="仿宋_GB2312"/>
          <w:sz w:val="30"/>
          <w:lang w:val="en-US" w:eastAsia="zh-CN"/>
        </w:rPr>
        <w:t>。</w:t>
      </w:r>
      <w:r>
        <w:rPr>
          <w:rFonts w:hint="eastAsia" w:eastAsia="仿宋_GB2312"/>
          <w:sz w:val="30"/>
        </w:rPr>
        <w:t>比2020年同期</w:t>
      </w:r>
      <w:r>
        <w:rPr>
          <w:rFonts w:hint="eastAsia" w:eastAsia="仿宋_GB2312"/>
          <w:sz w:val="30"/>
          <w:lang w:val="en-US" w:eastAsia="zh-CN"/>
        </w:rPr>
        <w:t>0.2</w:t>
      </w:r>
      <w:r>
        <w:rPr>
          <w:rFonts w:hint="eastAsia" w:eastAsia="仿宋_GB2312"/>
          <w:sz w:val="30"/>
        </w:rPr>
        <w:t>万元</w:t>
      </w:r>
      <w:r>
        <w:rPr>
          <w:rFonts w:hint="eastAsia" w:eastAsia="仿宋_GB2312"/>
          <w:sz w:val="30"/>
          <w:lang w:eastAsia="zh-CN"/>
        </w:rPr>
        <w:t>增加</w:t>
      </w:r>
      <w:r>
        <w:rPr>
          <w:rFonts w:hint="eastAsia" w:eastAsia="仿宋_GB2312"/>
          <w:sz w:val="30"/>
          <w:lang w:val="en-US" w:eastAsia="zh-CN"/>
        </w:rPr>
        <w:t>276.06</w:t>
      </w:r>
      <w:r>
        <w:rPr>
          <w:rFonts w:hint="eastAsia" w:eastAsia="仿宋_GB2312"/>
          <w:sz w:val="30"/>
        </w:rPr>
        <w:t>万元，</w:t>
      </w:r>
      <w:r>
        <w:rPr>
          <w:rFonts w:hint="eastAsia" w:eastAsia="仿宋_GB2312"/>
          <w:sz w:val="30"/>
          <w:lang w:eastAsia="zh-CN"/>
        </w:rPr>
        <w:t>增加</w:t>
      </w:r>
      <w:r>
        <w:rPr>
          <w:rFonts w:hint="eastAsia" w:eastAsia="仿宋_GB2312"/>
          <w:sz w:val="30"/>
        </w:rPr>
        <w:t>比例</w:t>
      </w:r>
      <w:r>
        <w:rPr>
          <w:rFonts w:hint="eastAsia" w:eastAsia="仿宋_GB2312"/>
          <w:sz w:val="30"/>
          <w:lang w:val="en-US" w:eastAsia="zh-CN"/>
        </w:rPr>
        <w:t>138030</w:t>
      </w:r>
      <w:r>
        <w:rPr>
          <w:rFonts w:hint="eastAsia" w:eastAsia="仿宋_GB2312"/>
          <w:sz w:val="30"/>
        </w:rPr>
        <w:t>%。</w:t>
      </w:r>
      <w:r>
        <w:rPr>
          <w:rFonts w:hint="eastAsia" w:eastAsia="仿宋_GB2312"/>
          <w:sz w:val="30"/>
          <w:lang w:val="en-US" w:eastAsia="zh-CN"/>
        </w:rPr>
        <w:t>2021年度公务接待国内（含外宾、港澳台客人）共计0批次，共计0人次，因公出国0人次；公务用车购置为3台，公务用车保有量116台。</w:t>
      </w:r>
    </w:p>
    <w:p w14:paraId="77247089">
      <w:pPr>
        <w:spacing w:line="360" w:lineRule="auto"/>
        <w:ind w:firstLine="600" w:firstLineChars="200"/>
        <w:rPr>
          <w:rFonts w:hint="eastAsia" w:eastAsia="仿宋_GB2312"/>
          <w:sz w:val="30"/>
        </w:rPr>
      </w:pPr>
      <w:r>
        <w:rPr>
          <w:rFonts w:hint="eastAsia" w:eastAsia="仿宋_GB2312"/>
          <w:sz w:val="30"/>
        </w:rPr>
        <w:t xml:space="preserve"> （二）“三公”经费财政拨款支出决算具体情况说明</w:t>
      </w:r>
    </w:p>
    <w:p w14:paraId="556C4424">
      <w:pPr>
        <w:spacing w:line="360" w:lineRule="auto"/>
        <w:ind w:firstLine="600" w:firstLineChars="200"/>
        <w:rPr>
          <w:rFonts w:hint="eastAsia" w:eastAsia="仿宋_GB2312"/>
          <w:sz w:val="30"/>
        </w:rPr>
      </w:pPr>
      <w:r>
        <w:rPr>
          <w:rFonts w:hint="eastAsia" w:eastAsia="仿宋_GB2312"/>
          <w:sz w:val="30"/>
        </w:rPr>
        <w:t>2021年度大同市</w:t>
      </w:r>
      <w:r>
        <w:rPr>
          <w:rFonts w:hint="eastAsia" w:eastAsia="仿宋_GB2312"/>
          <w:sz w:val="30"/>
          <w:lang w:eastAsia="zh-CN"/>
        </w:rPr>
        <w:t>市直机关后勤保障中心</w:t>
      </w:r>
      <w:r>
        <w:rPr>
          <w:rFonts w:hint="eastAsia" w:eastAsia="仿宋_GB2312"/>
          <w:sz w:val="30"/>
        </w:rPr>
        <w:t>的“三公”经费主要是公务用车运行维护经费，2021年比2020年</w:t>
      </w:r>
      <w:r>
        <w:rPr>
          <w:rFonts w:hint="eastAsia" w:eastAsia="仿宋_GB2312"/>
          <w:sz w:val="30"/>
          <w:lang w:eastAsia="zh-CN"/>
        </w:rPr>
        <w:t>增加</w:t>
      </w:r>
      <w:r>
        <w:rPr>
          <w:rFonts w:hint="eastAsia" w:eastAsia="仿宋_GB2312"/>
          <w:sz w:val="30"/>
          <w:lang w:val="en-US" w:eastAsia="zh-CN"/>
        </w:rPr>
        <w:t>276.06</w:t>
      </w:r>
      <w:r>
        <w:rPr>
          <w:rFonts w:hint="eastAsia" w:eastAsia="仿宋_GB2312"/>
          <w:sz w:val="30"/>
        </w:rPr>
        <w:t>万元，</w:t>
      </w:r>
      <w:r>
        <w:rPr>
          <w:rFonts w:hint="eastAsia" w:eastAsia="仿宋_GB2312"/>
          <w:sz w:val="30"/>
          <w:lang w:eastAsia="zh-CN"/>
        </w:rPr>
        <w:t>增加</w:t>
      </w:r>
      <w:r>
        <w:rPr>
          <w:rFonts w:hint="eastAsia" w:eastAsia="仿宋_GB2312"/>
          <w:sz w:val="30"/>
        </w:rPr>
        <w:t>幅度为</w:t>
      </w:r>
      <w:r>
        <w:rPr>
          <w:rFonts w:hint="eastAsia" w:eastAsia="仿宋_GB2312"/>
          <w:sz w:val="30"/>
          <w:lang w:val="en-US" w:eastAsia="zh-CN"/>
        </w:rPr>
        <w:t>138030</w:t>
      </w:r>
      <w:r>
        <w:rPr>
          <w:rFonts w:hint="eastAsia" w:eastAsia="仿宋_GB2312"/>
          <w:sz w:val="30"/>
        </w:rPr>
        <w:t>%，</w:t>
      </w:r>
      <w:r>
        <w:rPr>
          <w:rFonts w:hint="eastAsia" w:eastAsia="仿宋_GB2312"/>
          <w:sz w:val="30"/>
          <w:lang w:eastAsia="zh-CN"/>
        </w:rPr>
        <w:t>增加</w:t>
      </w:r>
      <w:r>
        <w:rPr>
          <w:rFonts w:hint="eastAsia" w:eastAsia="仿宋_GB2312"/>
          <w:sz w:val="30"/>
        </w:rPr>
        <w:t>的主要原因是</w:t>
      </w:r>
      <w:r>
        <w:rPr>
          <w:rFonts w:hint="eastAsia" w:eastAsia="仿宋_GB2312"/>
          <w:sz w:val="30"/>
          <w:lang w:val="en-US" w:eastAsia="zh-CN"/>
        </w:rPr>
        <w:t>2021年全市事业单位机构改革，将原市直机关公务用车服务中心116辆公务用车及相关经费划转至后勤保障中心</w:t>
      </w:r>
      <w:r>
        <w:rPr>
          <w:rFonts w:hint="eastAsia" w:eastAsia="仿宋_GB2312"/>
          <w:sz w:val="30"/>
        </w:rPr>
        <w:t>，</w:t>
      </w:r>
      <w:r>
        <w:rPr>
          <w:rFonts w:hint="eastAsia" w:eastAsia="仿宋_GB2312"/>
          <w:sz w:val="30"/>
          <w:lang w:val="en-US" w:eastAsia="zh-CN"/>
        </w:rPr>
        <w:t>导致公务用车运维费增加幅度大,</w:t>
      </w:r>
      <w:r>
        <w:rPr>
          <w:rFonts w:hint="eastAsia" w:eastAsia="仿宋_GB2312"/>
          <w:sz w:val="30"/>
        </w:rPr>
        <w:t>2021年新购公务用车3台，新增了公务用车购置费59.61万元。</w:t>
      </w:r>
    </w:p>
    <w:p w14:paraId="66C940C9">
      <w:pPr>
        <w:spacing w:line="360" w:lineRule="auto"/>
        <w:ind w:firstLine="900" w:firstLineChars="300"/>
        <w:rPr>
          <w:rFonts w:hint="default" w:eastAsia="仿宋_GB2312"/>
          <w:sz w:val="30"/>
          <w:lang w:val="en-US" w:eastAsia="zh-CN"/>
        </w:rPr>
      </w:pPr>
      <w:r>
        <w:rPr>
          <w:rFonts w:hint="eastAsia" w:eastAsia="仿宋_GB2312"/>
          <w:sz w:val="30"/>
          <w:lang w:val="en-US" w:eastAsia="zh-CN"/>
        </w:rPr>
        <w:t>（三）本单位无公务接待和公务出国相关经费支出。</w:t>
      </w:r>
    </w:p>
    <w:p w14:paraId="1ABA6F97">
      <w:pPr>
        <w:spacing w:line="360" w:lineRule="auto"/>
        <w:ind w:firstLine="600" w:firstLineChars="200"/>
        <w:rPr>
          <w:rFonts w:hint="eastAsia" w:eastAsia="仿宋_GB2312"/>
          <w:sz w:val="30"/>
        </w:rPr>
      </w:pPr>
      <w:r>
        <w:rPr>
          <w:rFonts w:hint="eastAsia" w:eastAsia="仿宋_GB2312"/>
          <w:sz w:val="30"/>
        </w:rPr>
        <w:t xml:space="preserve">   八、其他事项情况说明</w:t>
      </w:r>
    </w:p>
    <w:p w14:paraId="2A0C6636">
      <w:pPr>
        <w:spacing w:line="360" w:lineRule="auto"/>
        <w:ind w:firstLine="600" w:firstLineChars="200"/>
        <w:rPr>
          <w:rFonts w:hint="eastAsia" w:eastAsia="仿宋_GB2312"/>
          <w:sz w:val="30"/>
        </w:rPr>
      </w:pPr>
      <w:r>
        <w:rPr>
          <w:rFonts w:hint="eastAsia" w:eastAsia="仿宋_GB2312"/>
          <w:sz w:val="30"/>
        </w:rPr>
        <w:t>（一）机关运行经费支出情况说明</w:t>
      </w:r>
    </w:p>
    <w:p w14:paraId="21B1FF04">
      <w:pPr>
        <w:spacing w:line="360" w:lineRule="auto"/>
        <w:ind w:firstLine="900" w:firstLineChars="300"/>
        <w:rPr>
          <w:rFonts w:hint="eastAsia" w:eastAsia="仿宋_GB2312"/>
          <w:sz w:val="30"/>
        </w:rPr>
      </w:pPr>
      <w:r>
        <w:rPr>
          <w:rFonts w:hint="eastAsia" w:eastAsia="仿宋_GB2312"/>
          <w:sz w:val="30"/>
        </w:rPr>
        <w:t>2021年</w:t>
      </w:r>
      <w:r>
        <w:rPr>
          <w:rFonts w:hint="eastAsia" w:eastAsia="仿宋_GB2312"/>
          <w:sz w:val="30"/>
          <w:lang w:eastAsia="zh-CN"/>
        </w:rPr>
        <w:t>我单位</w:t>
      </w:r>
      <w:r>
        <w:rPr>
          <w:rFonts w:hint="eastAsia" w:eastAsia="仿宋_GB2312"/>
          <w:sz w:val="30"/>
        </w:rPr>
        <w:t>无机关运行经费支出。</w:t>
      </w:r>
    </w:p>
    <w:p w14:paraId="4C24D208">
      <w:pPr>
        <w:spacing w:line="360" w:lineRule="auto"/>
        <w:ind w:firstLine="600" w:firstLineChars="200"/>
        <w:rPr>
          <w:rFonts w:hint="eastAsia" w:eastAsia="仿宋_GB2312"/>
          <w:sz w:val="30"/>
        </w:rPr>
      </w:pPr>
      <w:r>
        <w:rPr>
          <w:rFonts w:hint="eastAsia" w:eastAsia="仿宋_GB2312"/>
          <w:sz w:val="30"/>
        </w:rPr>
        <w:t>（</w:t>
      </w:r>
      <w:r>
        <w:rPr>
          <w:rFonts w:hint="eastAsia" w:eastAsia="仿宋_GB2312"/>
          <w:sz w:val="30"/>
          <w:lang w:eastAsia="zh-CN"/>
        </w:rPr>
        <w:t>二</w:t>
      </w:r>
      <w:r>
        <w:rPr>
          <w:rFonts w:hint="eastAsia" w:eastAsia="仿宋_GB2312"/>
          <w:sz w:val="30"/>
        </w:rPr>
        <w:t>）政府采购情况说明</w:t>
      </w:r>
    </w:p>
    <w:p w14:paraId="0257D6DB">
      <w:pPr>
        <w:spacing w:line="360" w:lineRule="auto"/>
        <w:ind w:firstLine="600" w:firstLineChars="200"/>
        <w:rPr>
          <w:rFonts w:hint="eastAsia" w:eastAsia="仿宋_GB2312"/>
          <w:sz w:val="30"/>
        </w:rPr>
      </w:pPr>
      <w:r>
        <w:rPr>
          <w:rFonts w:hint="eastAsia" w:eastAsia="仿宋_GB2312"/>
          <w:sz w:val="30"/>
        </w:rPr>
        <w:t xml:space="preserve"> 2021年度政府采购支出总额</w:t>
      </w:r>
      <w:r>
        <w:rPr>
          <w:rFonts w:hint="eastAsia" w:eastAsia="仿宋_GB2312"/>
          <w:sz w:val="30"/>
          <w:lang w:val="en-US" w:eastAsia="zh-CN"/>
        </w:rPr>
        <w:t>669.8</w:t>
      </w:r>
      <w:r>
        <w:rPr>
          <w:rFonts w:hint="eastAsia" w:eastAsia="仿宋_GB2312"/>
          <w:sz w:val="30"/>
        </w:rPr>
        <w:t>万元，政府购买货物</w:t>
      </w:r>
      <w:r>
        <w:rPr>
          <w:rFonts w:hint="eastAsia" w:eastAsia="仿宋_GB2312"/>
          <w:sz w:val="30"/>
          <w:lang w:val="en-US" w:eastAsia="zh-CN"/>
        </w:rPr>
        <w:t>256.88</w:t>
      </w:r>
      <w:r>
        <w:rPr>
          <w:rFonts w:hint="eastAsia" w:eastAsia="仿宋_GB2312"/>
          <w:sz w:val="30"/>
        </w:rPr>
        <w:t>万元，工程</w:t>
      </w:r>
      <w:r>
        <w:rPr>
          <w:rFonts w:hint="eastAsia" w:eastAsia="仿宋_GB2312"/>
          <w:sz w:val="30"/>
          <w:lang w:val="en-US" w:eastAsia="zh-CN"/>
        </w:rPr>
        <w:t>0</w:t>
      </w:r>
      <w:r>
        <w:rPr>
          <w:rFonts w:hint="eastAsia" w:eastAsia="仿宋_GB2312"/>
          <w:sz w:val="30"/>
        </w:rPr>
        <w:t>万元，购买服务</w:t>
      </w:r>
      <w:r>
        <w:rPr>
          <w:rFonts w:hint="eastAsia" w:eastAsia="仿宋_GB2312"/>
          <w:sz w:val="30"/>
          <w:lang w:val="en-US" w:eastAsia="zh-CN"/>
        </w:rPr>
        <w:t>412.92</w:t>
      </w:r>
      <w:r>
        <w:rPr>
          <w:rFonts w:hint="eastAsia" w:eastAsia="仿宋_GB2312"/>
          <w:sz w:val="30"/>
        </w:rPr>
        <w:t>万元。</w:t>
      </w:r>
    </w:p>
    <w:p w14:paraId="021ECF80">
      <w:pPr>
        <w:spacing w:line="360" w:lineRule="auto"/>
        <w:ind w:firstLine="600" w:firstLineChars="200"/>
        <w:rPr>
          <w:rFonts w:hint="eastAsia" w:eastAsia="仿宋_GB2312"/>
          <w:sz w:val="30"/>
        </w:rPr>
      </w:pPr>
      <w:r>
        <w:rPr>
          <w:rFonts w:hint="eastAsia" w:eastAsia="仿宋_GB2312"/>
          <w:sz w:val="30"/>
        </w:rPr>
        <w:t>（</w:t>
      </w:r>
      <w:r>
        <w:rPr>
          <w:rFonts w:hint="eastAsia" w:eastAsia="仿宋_GB2312"/>
          <w:sz w:val="30"/>
          <w:lang w:eastAsia="zh-CN"/>
        </w:rPr>
        <w:t>三</w:t>
      </w:r>
      <w:r>
        <w:rPr>
          <w:rFonts w:hint="eastAsia" w:eastAsia="仿宋_GB2312"/>
          <w:sz w:val="30"/>
        </w:rPr>
        <w:t>）国有资产占用情况说明</w:t>
      </w:r>
    </w:p>
    <w:p w14:paraId="118CD5B3">
      <w:pPr>
        <w:spacing w:line="360" w:lineRule="auto"/>
        <w:ind w:firstLine="600" w:firstLineChars="200"/>
        <w:rPr>
          <w:rFonts w:hint="eastAsia" w:eastAsia="仿宋_GB2312"/>
          <w:sz w:val="30"/>
        </w:rPr>
      </w:pPr>
      <w:r>
        <w:rPr>
          <w:rFonts w:hint="eastAsia" w:eastAsia="仿宋_GB2312"/>
          <w:sz w:val="30"/>
        </w:rPr>
        <w:t>截止2021年12月31日，本部门共有车辆116辆，其中</w:t>
      </w:r>
      <w:r>
        <w:rPr>
          <w:rFonts w:hint="eastAsia" w:eastAsia="仿宋_GB2312"/>
          <w:sz w:val="30"/>
          <w:lang w:eastAsia="zh-CN"/>
        </w:rPr>
        <w:t>：</w:t>
      </w:r>
      <w:r>
        <w:rPr>
          <w:rFonts w:hint="eastAsia" w:eastAsia="仿宋_GB2312"/>
          <w:sz w:val="30"/>
        </w:rPr>
        <w:t>机要用车39辆，执法执勤15辆，其他用车62辆。</w:t>
      </w:r>
    </w:p>
    <w:p w14:paraId="73D07A03">
      <w:pPr>
        <w:spacing w:line="360" w:lineRule="auto"/>
        <w:ind w:firstLine="600" w:firstLineChars="200"/>
        <w:rPr>
          <w:rFonts w:hint="eastAsia" w:eastAsia="仿宋_GB2312"/>
          <w:sz w:val="30"/>
        </w:rPr>
      </w:pPr>
      <w:r>
        <w:rPr>
          <w:rFonts w:hint="eastAsia" w:eastAsia="仿宋_GB2312"/>
          <w:sz w:val="30"/>
        </w:rPr>
        <w:t>（</w:t>
      </w:r>
      <w:r>
        <w:rPr>
          <w:rFonts w:hint="eastAsia" w:eastAsia="仿宋_GB2312"/>
          <w:sz w:val="30"/>
          <w:lang w:val="en-US" w:eastAsia="zh-CN"/>
        </w:rPr>
        <w:t>四</w:t>
      </w:r>
      <w:r>
        <w:rPr>
          <w:rFonts w:hint="eastAsia" w:eastAsia="仿宋_GB2312"/>
          <w:sz w:val="30"/>
        </w:rPr>
        <w:t>）预算绩效情况说明</w:t>
      </w:r>
    </w:p>
    <w:p w14:paraId="054C31D2">
      <w:pPr>
        <w:spacing w:line="360" w:lineRule="auto"/>
        <w:ind w:firstLine="600" w:firstLineChars="200"/>
        <w:rPr>
          <w:rFonts w:hint="eastAsia" w:eastAsia="仿宋_GB2312"/>
          <w:sz w:val="30"/>
        </w:rPr>
      </w:pPr>
      <w:r>
        <w:rPr>
          <w:rFonts w:hint="eastAsia" w:eastAsia="仿宋_GB2312"/>
          <w:sz w:val="30"/>
        </w:rPr>
        <w:t>（1）预算绩效管理工作开展情况。根据预算绩效管理要求，我</w:t>
      </w:r>
      <w:r>
        <w:rPr>
          <w:rFonts w:hint="eastAsia" w:eastAsia="仿宋_GB2312"/>
          <w:sz w:val="30"/>
          <w:lang w:eastAsia="zh-CN"/>
        </w:rPr>
        <w:t>中心</w:t>
      </w:r>
      <w:r>
        <w:rPr>
          <w:rFonts w:hint="eastAsia" w:eastAsia="仿宋_GB2312"/>
          <w:sz w:val="30"/>
        </w:rPr>
        <w:t>组织对2021年度市级财政预算安排的专项资金类</w:t>
      </w:r>
      <w:r>
        <w:rPr>
          <w:rFonts w:hint="eastAsia" w:eastAsia="仿宋_GB2312"/>
          <w:sz w:val="30"/>
          <w:lang w:val="en-US" w:eastAsia="zh-CN"/>
        </w:rPr>
        <w:t>28</w:t>
      </w:r>
      <w:r>
        <w:rPr>
          <w:rFonts w:hint="eastAsia" w:eastAsia="仿宋_GB2312"/>
          <w:sz w:val="30"/>
        </w:rPr>
        <w:t>个项目支出全面开展了绩效自评，涉及预算资金</w:t>
      </w:r>
      <w:r>
        <w:rPr>
          <w:rFonts w:hint="eastAsia" w:eastAsia="仿宋_GB2312"/>
          <w:sz w:val="30"/>
          <w:lang w:val="en-US" w:eastAsia="zh-CN"/>
        </w:rPr>
        <w:t>5282.44</w:t>
      </w:r>
      <w:r>
        <w:rPr>
          <w:rFonts w:hint="eastAsia" w:eastAsia="仿宋_GB2312"/>
          <w:sz w:val="30"/>
        </w:rPr>
        <w:t>万元，占一般公共预算总额的100%，组织对公务用车管理</w:t>
      </w:r>
      <w:r>
        <w:rPr>
          <w:rFonts w:hint="eastAsia" w:eastAsia="仿宋_GB2312"/>
          <w:sz w:val="30"/>
          <w:lang w:eastAsia="zh-CN"/>
        </w:rPr>
        <w:t>、</w:t>
      </w:r>
      <w:r>
        <w:rPr>
          <w:rFonts w:hint="eastAsia" w:eastAsia="仿宋_GB2312"/>
          <w:sz w:val="30"/>
        </w:rPr>
        <w:t>集中办公楼物业管理经费</w:t>
      </w:r>
      <w:r>
        <w:rPr>
          <w:rFonts w:hint="eastAsia" w:eastAsia="仿宋_GB2312"/>
          <w:sz w:val="30"/>
          <w:lang w:val="en-US" w:eastAsia="zh-CN"/>
        </w:rPr>
        <w:t>2</w:t>
      </w:r>
      <w:r>
        <w:rPr>
          <w:rFonts w:hint="eastAsia" w:eastAsia="仿宋_GB2312"/>
          <w:sz w:val="30"/>
        </w:rPr>
        <w:t>项开展的重点绩效评价，涉及一般公共预算支出总额</w:t>
      </w:r>
      <w:r>
        <w:rPr>
          <w:rFonts w:hint="eastAsia" w:eastAsia="仿宋_GB2312"/>
          <w:sz w:val="30"/>
          <w:lang w:val="en-US" w:eastAsia="zh-CN"/>
        </w:rPr>
        <w:t>3201.05</w:t>
      </w:r>
      <w:r>
        <w:rPr>
          <w:rFonts w:hint="eastAsia" w:eastAsia="仿宋_GB2312"/>
          <w:sz w:val="30"/>
        </w:rPr>
        <w:t>万元。</w:t>
      </w:r>
    </w:p>
    <w:p w14:paraId="036C7C3A">
      <w:pPr>
        <w:spacing w:line="360" w:lineRule="auto"/>
        <w:ind w:firstLine="600" w:firstLineChars="200"/>
        <w:rPr>
          <w:rFonts w:hint="eastAsia" w:eastAsia="仿宋_GB2312"/>
          <w:sz w:val="30"/>
        </w:rPr>
      </w:pPr>
      <w:r>
        <w:rPr>
          <w:rFonts w:hint="eastAsia" w:eastAsia="仿宋_GB2312"/>
          <w:sz w:val="30"/>
        </w:rPr>
        <w:t>（2）部门决算中项目绩效自评结果</w:t>
      </w:r>
    </w:p>
    <w:tbl>
      <w:tblPr>
        <w:tblStyle w:val="9"/>
        <w:tblW w:w="14686" w:type="dxa"/>
        <w:tblInd w:w="93" w:type="dxa"/>
        <w:tblLayout w:type="autofit"/>
        <w:tblCellMar>
          <w:top w:w="0" w:type="dxa"/>
          <w:left w:w="108" w:type="dxa"/>
          <w:bottom w:w="0" w:type="dxa"/>
          <w:right w:w="108" w:type="dxa"/>
        </w:tblCellMar>
      </w:tblPr>
      <w:tblGrid>
        <w:gridCol w:w="2925"/>
        <w:gridCol w:w="1380"/>
        <w:gridCol w:w="1395"/>
        <w:gridCol w:w="1815"/>
        <w:gridCol w:w="1680"/>
        <w:gridCol w:w="1800"/>
        <w:gridCol w:w="1781"/>
        <w:gridCol w:w="1910"/>
      </w:tblGrid>
      <w:tr w14:paraId="06145D29">
        <w:tblPrEx>
          <w:tblCellMar>
            <w:top w:w="0" w:type="dxa"/>
            <w:left w:w="108" w:type="dxa"/>
            <w:bottom w:w="0" w:type="dxa"/>
            <w:right w:w="108" w:type="dxa"/>
          </w:tblCellMar>
        </w:tblPrEx>
        <w:trPr>
          <w:trHeight w:val="820" w:hRule="atLeast"/>
        </w:trPr>
        <w:tc>
          <w:tcPr>
            <w:tcW w:w="14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5CD0BF">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（2021年度）部门（单位）整体支出预算绩效自评表</w:t>
            </w:r>
          </w:p>
        </w:tc>
      </w:tr>
      <w:tr w14:paraId="7667D12D">
        <w:tblPrEx>
          <w:tblCellMar>
            <w:top w:w="0" w:type="dxa"/>
            <w:left w:w="108" w:type="dxa"/>
            <w:bottom w:w="0" w:type="dxa"/>
            <w:right w:w="108" w:type="dxa"/>
          </w:tblCellMar>
        </w:tblPrEx>
        <w:trPr>
          <w:trHeight w:val="540" w:hRule="atLeast"/>
        </w:trPr>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8A3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部门(单位)名称：</w:t>
            </w:r>
          </w:p>
        </w:tc>
        <w:tc>
          <w:tcPr>
            <w:tcW w:w="7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10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大同市直属机关事务管理局(部门)</w:t>
            </w:r>
          </w:p>
        </w:tc>
      </w:tr>
      <w:tr w14:paraId="33BB0FC6">
        <w:tblPrEx>
          <w:tblCellMar>
            <w:top w:w="0" w:type="dxa"/>
            <w:left w:w="108" w:type="dxa"/>
            <w:bottom w:w="0" w:type="dxa"/>
            <w:right w:w="108" w:type="dxa"/>
          </w:tblCellMar>
        </w:tblPrEx>
        <w:trPr>
          <w:trHeight w:val="70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0D2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内设职能部门个数：</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152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B19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下属预算单位个数：</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A2C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06765F49">
        <w:tblPrEx>
          <w:tblCellMar>
            <w:top w:w="0" w:type="dxa"/>
            <w:left w:w="108" w:type="dxa"/>
            <w:bottom w:w="0" w:type="dxa"/>
            <w:right w:w="108" w:type="dxa"/>
          </w:tblCellMar>
        </w:tblPrEx>
        <w:trPr>
          <w:trHeight w:val="108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622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核定的人员编制数：</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D93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F0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实际在职人员总数：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02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4D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人：其中在编人员数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47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r>
      <w:tr w14:paraId="00F1C273">
        <w:tblPrEx>
          <w:tblCellMar>
            <w:top w:w="0" w:type="dxa"/>
            <w:left w:w="108" w:type="dxa"/>
            <w:bottom w:w="0" w:type="dxa"/>
            <w:right w:w="108" w:type="dxa"/>
          </w:tblCellMar>
        </w:tblPrEx>
        <w:trPr>
          <w:trHeight w:val="54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D26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联系人：</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C2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黎魏</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0B7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联系电话：</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51D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5189329</w:t>
            </w:r>
          </w:p>
        </w:tc>
      </w:tr>
      <w:tr w14:paraId="3BF2A37F">
        <w:tblPrEx>
          <w:tblCellMar>
            <w:top w:w="0" w:type="dxa"/>
            <w:left w:w="108" w:type="dxa"/>
            <w:bottom w:w="0" w:type="dxa"/>
            <w:right w:w="108" w:type="dxa"/>
          </w:tblCellMar>
        </w:tblPrEx>
        <w:trPr>
          <w:trHeight w:val="54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E4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评价开始时间：</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35D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2022-07-02</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426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评价结束时间：</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B2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2022-07-15</w:t>
            </w:r>
          </w:p>
        </w:tc>
      </w:tr>
      <w:tr w14:paraId="69BC8881">
        <w:tblPrEx>
          <w:tblCellMar>
            <w:top w:w="0" w:type="dxa"/>
            <w:left w:w="108" w:type="dxa"/>
            <w:bottom w:w="0" w:type="dxa"/>
            <w:right w:w="108" w:type="dxa"/>
          </w:tblCellMar>
        </w:tblPrEx>
        <w:trPr>
          <w:trHeight w:val="54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DB2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评价得分：</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CBA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98.31</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897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评价等级：</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779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优秀</w:t>
            </w:r>
          </w:p>
        </w:tc>
      </w:tr>
      <w:tr w14:paraId="184C2341">
        <w:tblPrEx>
          <w:tblCellMar>
            <w:top w:w="0" w:type="dxa"/>
            <w:left w:w="108" w:type="dxa"/>
            <w:bottom w:w="0" w:type="dxa"/>
            <w:right w:w="108" w:type="dxa"/>
          </w:tblCellMar>
        </w:tblPrEx>
        <w:trPr>
          <w:trHeight w:val="780"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8A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职能名称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07B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政策或重点任务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90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完成情况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011">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预算数(万元)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3DE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其中：财政拨款</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577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执行数(万元)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60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其中：财政拨款</w:t>
            </w:r>
          </w:p>
        </w:tc>
      </w:tr>
      <w:tr w14:paraId="78E86199">
        <w:tblPrEx>
          <w:tblCellMar>
            <w:top w:w="0" w:type="dxa"/>
            <w:left w:w="108" w:type="dxa"/>
            <w:bottom w:w="0" w:type="dxa"/>
            <w:right w:w="108" w:type="dxa"/>
          </w:tblCellMar>
        </w:tblPrEx>
        <w:trPr>
          <w:trHeight w:val="1780"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F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（六）负责市直党政机关事业单位公务用车的编制、配备、更新、处置工作，拟订相关制度、办法并监督执行。指导全市党政机关事业单位公务用车管理工作。</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8BC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9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1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65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3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216.65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77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216.65</w:t>
            </w:r>
          </w:p>
        </w:tc>
      </w:tr>
      <w:tr w14:paraId="77B6F903">
        <w:tblPrEx>
          <w:tblCellMar>
            <w:top w:w="0" w:type="dxa"/>
            <w:left w:w="108" w:type="dxa"/>
            <w:bottom w:w="0" w:type="dxa"/>
            <w:right w:w="108" w:type="dxa"/>
          </w:tblCellMar>
        </w:tblPrEx>
        <w:trPr>
          <w:trHeight w:val="720" w:hRule="atLeast"/>
        </w:trPr>
        <w:tc>
          <w:tcPr>
            <w:tcW w:w="2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11D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（三）负责市委、市人大、市政府、市政协重要的国内公务接待、大型会议、重要活动的接待保障、服务和经费管理工作，拟订全市公务接待制度并组织实施。对全市公务接待管理部门进行业务指导。</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43E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会议管理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B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64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41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3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37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r>
      <w:tr w14:paraId="21EB53E6">
        <w:tblPrEx>
          <w:tblCellMar>
            <w:top w:w="0" w:type="dxa"/>
            <w:left w:w="108" w:type="dxa"/>
            <w:bottom w:w="0" w:type="dxa"/>
            <w:right w:w="108" w:type="dxa"/>
          </w:tblCellMar>
        </w:tblPrEx>
        <w:trPr>
          <w:trHeight w:val="1580" w:hRule="atLeast"/>
        </w:trPr>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2A70">
            <w:pPr>
              <w:jc w:val="left"/>
              <w:rPr>
                <w:rFonts w:ascii="宋体" w:hAnsi="宋体" w:cs="宋体"/>
                <w:color w:val="000000"/>
                <w:sz w:val="20"/>
                <w:szCs w:val="20"/>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25C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E7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A6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C6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C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544.83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B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544.83</w:t>
            </w:r>
          </w:p>
        </w:tc>
      </w:tr>
      <w:tr w14:paraId="39F63DC0">
        <w:tblPrEx>
          <w:tblCellMar>
            <w:top w:w="0" w:type="dxa"/>
            <w:left w:w="108" w:type="dxa"/>
            <w:bottom w:w="0" w:type="dxa"/>
            <w:right w:w="108" w:type="dxa"/>
          </w:tblCellMar>
        </w:tblPrEx>
        <w:trPr>
          <w:trHeight w:val="900"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3E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（四）负责全市各类会议的后勤保障及经费管理工作。</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C60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集中办公楼物业管理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5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28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3203.42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8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3203.42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DC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3034.3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1D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3034.3</w:t>
            </w:r>
          </w:p>
        </w:tc>
      </w:tr>
      <w:tr w14:paraId="2D779F5B">
        <w:tblPrEx>
          <w:tblCellMar>
            <w:top w:w="0" w:type="dxa"/>
            <w:left w:w="108" w:type="dxa"/>
            <w:bottom w:w="0" w:type="dxa"/>
            <w:right w:w="108" w:type="dxa"/>
          </w:tblCellMar>
        </w:tblPrEx>
        <w:trPr>
          <w:trHeight w:val="540" w:hRule="atLeast"/>
        </w:trPr>
        <w:tc>
          <w:tcPr>
            <w:tcW w:w="146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2F19BD">
            <w:pPr>
              <w:jc w:val="center"/>
              <w:rPr>
                <w:rFonts w:ascii="宋体" w:hAnsi="宋体" w:cs="宋体"/>
                <w:color w:val="000000"/>
                <w:sz w:val="20"/>
                <w:szCs w:val="20"/>
              </w:rPr>
            </w:pPr>
          </w:p>
        </w:tc>
      </w:tr>
      <w:tr w14:paraId="4417A72E">
        <w:tblPrEx>
          <w:tblCellMar>
            <w:top w:w="0" w:type="dxa"/>
            <w:left w:w="108" w:type="dxa"/>
            <w:bottom w:w="0" w:type="dxa"/>
            <w:right w:w="108" w:type="dxa"/>
          </w:tblCellMar>
        </w:tblPrEx>
        <w:trPr>
          <w:trHeight w:val="540"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DB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27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47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CA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三级指标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816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权重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7FE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目标值</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966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业绩值</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11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得分</w:t>
            </w:r>
          </w:p>
        </w:tc>
      </w:tr>
      <w:tr w14:paraId="3BDBB210">
        <w:tblPrEx>
          <w:tblCellMar>
            <w:top w:w="0" w:type="dxa"/>
            <w:left w:w="108" w:type="dxa"/>
            <w:bottom w:w="0" w:type="dxa"/>
            <w:right w:w="108" w:type="dxa"/>
          </w:tblCellMar>
        </w:tblPrEx>
        <w:trPr>
          <w:trHeight w:val="540" w:hRule="atLeast"/>
        </w:trPr>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81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1E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FED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B5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会议召开次数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A3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F8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&gt;=200次</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4C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2144次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3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7AB75186">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DD2A">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B9D9">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13D2">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4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公务接待批次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42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2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&gt;=964批次</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92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964批次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83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78A3DCBD">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78B6">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FB55">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1261">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8D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DE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91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&gt;=105台</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9C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29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064F40BB">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F89A">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B3AA">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F910">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3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集中办公楼物业服务面积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F5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9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=356000平方米</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8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356000平方米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19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52AFB6A9">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9D5D">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5A89">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285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D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会议人员参与率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6F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0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53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0A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2E06402E">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0CEB">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D6CD">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E7C1">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42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公务用车规范性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C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2A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6E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D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2.91</w:t>
            </w:r>
          </w:p>
        </w:tc>
      </w:tr>
      <w:tr w14:paraId="5469F3FF">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B4BA">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B85A">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0EE2">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4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政府采购规范性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F8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9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95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C9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r>
      <w:tr w14:paraId="41F07FC1">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E2AD">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2FD5">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FDB1">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A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党风廉政建设情况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E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B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无违规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D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5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3FF0EDF6">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F6589">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1FB5">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20D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36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公务接待服务质量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2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2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B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AE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25EB2E5E">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62D1">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35AC">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63C9">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8E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绩效管理制度建全性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F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A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健全</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9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7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r>
      <w:tr w14:paraId="0E6EA1B2">
        <w:tblPrEx>
          <w:tblCellMar>
            <w:top w:w="0" w:type="dxa"/>
            <w:left w:w="108" w:type="dxa"/>
            <w:bottom w:w="0" w:type="dxa"/>
            <w:right w:w="108" w:type="dxa"/>
          </w:tblCellMar>
        </w:tblPrEx>
        <w:trPr>
          <w:trHeight w:val="66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EE6C">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8846">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3818">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EB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集中办公楼物业服务质量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7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26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E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E8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70C398A8">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D1FE">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4682">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2D0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ED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集中办公楼物业服务时间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71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DB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=24小时</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D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24小时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F4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0D976555">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3586">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BEB0">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3A85">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96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会议召开时间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69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6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A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0B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r>
      <w:tr w14:paraId="548E7C50">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9FE9">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785D">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2FF6">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6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公务用车使用时间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8A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11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7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5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2.97</w:t>
            </w:r>
          </w:p>
        </w:tc>
      </w:tr>
      <w:tr w14:paraId="324D9627">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CAE5">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ECE6">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A54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1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公务接待时间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D7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C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5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6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r>
      <w:tr w14:paraId="698FC128">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3666">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D32C">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9B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FF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项目支出成本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8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7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&lt;=17502.37万元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97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10812.16万元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CD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7558B5E4">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6CB6">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4CFD">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7D7C">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06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三公经费控制数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F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8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&lt;=1029万元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08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821.09万元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2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6E7CA16E">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28CB">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A6A2">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1B9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82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基本支出成本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F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A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&lt;=1937.3072万元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2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1247.8万元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8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2EE00E3F">
        <w:tblPrEx>
          <w:tblCellMar>
            <w:top w:w="0" w:type="dxa"/>
            <w:left w:w="108" w:type="dxa"/>
            <w:bottom w:w="0" w:type="dxa"/>
            <w:right w:w="108" w:type="dxa"/>
          </w:tblCellMar>
        </w:tblPrEx>
        <w:trPr>
          <w:trHeight w:val="82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7DD0">
            <w:pPr>
              <w:jc w:val="center"/>
              <w:rPr>
                <w:rFonts w:ascii="宋体" w:hAnsi="宋体" w:cs="宋体"/>
                <w:color w:val="000000"/>
                <w:sz w:val="20"/>
                <w:szCs w:val="20"/>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F21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7D2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B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保障全市公务接待工作进常运转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FB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3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保障</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3C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A9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6.79</w:t>
            </w:r>
          </w:p>
        </w:tc>
      </w:tr>
      <w:tr w14:paraId="3511536D">
        <w:tblPrEx>
          <w:tblCellMar>
            <w:top w:w="0" w:type="dxa"/>
            <w:left w:w="108" w:type="dxa"/>
            <w:bottom w:w="0" w:type="dxa"/>
            <w:right w:w="108" w:type="dxa"/>
          </w:tblCellMar>
        </w:tblPrEx>
        <w:trPr>
          <w:trHeight w:val="72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ECB7">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5BC3">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77075">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9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集中办公楼物业完成情况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C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保障</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78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4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6.79</w:t>
            </w:r>
          </w:p>
        </w:tc>
      </w:tr>
      <w:tr w14:paraId="217622B8">
        <w:tblPrEx>
          <w:tblCellMar>
            <w:top w:w="0" w:type="dxa"/>
            <w:left w:w="108" w:type="dxa"/>
            <w:bottom w:w="0" w:type="dxa"/>
            <w:right w:w="108" w:type="dxa"/>
          </w:tblCellMar>
        </w:tblPrEx>
        <w:trPr>
          <w:trHeight w:val="72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FA75">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A442">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EFC0">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F8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公务用车综合完成情况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F3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6A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提高</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5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0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6.65</w:t>
            </w:r>
          </w:p>
        </w:tc>
      </w:tr>
      <w:tr w14:paraId="1F59CF89">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4C34">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239F">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E6D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03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应急响应机制有效性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A6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7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52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8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6.86</w:t>
            </w:r>
          </w:p>
        </w:tc>
      </w:tr>
      <w:tr w14:paraId="7DBFE107">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4658">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8312">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5455">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7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人才队伍建设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9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0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B3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24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6.93</w:t>
            </w:r>
          </w:p>
        </w:tc>
      </w:tr>
      <w:tr w14:paraId="42D2BF1A">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F626">
            <w:pPr>
              <w:jc w:val="center"/>
              <w:rPr>
                <w:rFonts w:ascii="宋体" w:hAnsi="宋体" w:cs="宋体"/>
                <w:color w:val="000000"/>
                <w:sz w:val="20"/>
                <w:szCs w:val="20"/>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CA0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316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DE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接待人员满意度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38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9E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B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2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3.96</w:t>
            </w:r>
          </w:p>
        </w:tc>
      </w:tr>
      <w:tr w14:paraId="7D49E8C7">
        <w:tblPrEx>
          <w:tblCellMar>
            <w:top w:w="0" w:type="dxa"/>
            <w:left w:w="108" w:type="dxa"/>
            <w:bottom w:w="0" w:type="dxa"/>
            <w:right w:w="108" w:type="dxa"/>
          </w:tblCellMar>
        </w:tblPrEx>
        <w:trPr>
          <w:trHeight w:val="66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1F5B">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B0B6">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C45C">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79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单位工作人员满意度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B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5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E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D6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3.96</w:t>
            </w:r>
          </w:p>
        </w:tc>
      </w:tr>
      <w:tr w14:paraId="26BBEE4A">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9DD0">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FED5">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CAD2">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4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08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51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8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6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2.85</w:t>
            </w:r>
          </w:p>
        </w:tc>
      </w:tr>
      <w:tr w14:paraId="38949DA3">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292D">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B76F">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F9F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4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参会人员满意度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8D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4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5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2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3.92</w:t>
            </w:r>
          </w:p>
        </w:tc>
      </w:tr>
    </w:tbl>
    <w:p w14:paraId="11A1E36D">
      <w:pPr>
        <w:pStyle w:val="12"/>
        <w:ind w:firstLine="608" w:firstLineChars="200"/>
        <w:rPr>
          <w:rFonts w:ascii="仿宋" w:hAnsi="仿宋" w:cs="宋体"/>
          <w:spacing w:val="-8"/>
          <w:kern w:val="0"/>
          <w:sz w:val="32"/>
          <w:szCs w:val="32"/>
        </w:rPr>
      </w:pPr>
      <w:r>
        <w:rPr>
          <w:rFonts w:hint="eastAsia" w:ascii="仿宋" w:hAnsi="仿宋" w:cs="宋体"/>
          <w:spacing w:val="-8"/>
          <w:kern w:val="0"/>
          <w:sz w:val="32"/>
          <w:szCs w:val="32"/>
        </w:rPr>
        <w:t>（三）部门评价项目绩效评价结果。</w:t>
      </w:r>
    </w:p>
    <w:p w14:paraId="6EBBBEAC">
      <w:pPr>
        <w:spacing w:afterLines="100" w:line="360" w:lineRule="auto"/>
        <w:jc w:val="center"/>
        <w:rPr>
          <w:rFonts w:ascii="仿宋_GB2312" w:eastAsia="仿宋_GB2312"/>
          <w:sz w:val="32"/>
          <w:szCs w:val="32"/>
        </w:rPr>
      </w:pPr>
      <w:r>
        <w:rPr>
          <w:rFonts w:hint="eastAsia" w:ascii="黑体" w:eastAsia="黑体"/>
          <w:sz w:val="32"/>
          <w:szCs w:val="32"/>
        </w:rPr>
        <w:t>（</w:t>
      </w:r>
      <w:r>
        <w:rPr>
          <w:rFonts w:ascii="黑体" w:eastAsia="黑体"/>
          <w:sz w:val="32"/>
          <w:szCs w:val="32"/>
        </w:rPr>
        <w:t>2021</w:t>
      </w:r>
      <w:r>
        <w:rPr>
          <w:rFonts w:hint="eastAsia" w:ascii="黑体" w:eastAsia="黑体"/>
          <w:sz w:val="32"/>
          <w:szCs w:val="32"/>
        </w:rPr>
        <w:t>年度）单位整体支出预算</w:t>
      </w:r>
      <w:r>
        <w:rPr>
          <w:rFonts w:ascii="黑体" w:eastAsia="黑体"/>
          <w:sz w:val="32"/>
          <w:szCs w:val="32"/>
        </w:rPr>
        <w:t>绩效</w:t>
      </w:r>
      <w:r>
        <w:rPr>
          <w:rFonts w:hint="eastAsia" w:ascii="黑体" w:eastAsia="黑体"/>
          <w:sz w:val="32"/>
          <w:szCs w:val="32"/>
        </w:rPr>
        <w:t>自评报告</w:t>
      </w:r>
    </w:p>
    <w:p w14:paraId="599F74A3">
      <w:pPr>
        <w:spacing w:line="360" w:lineRule="auto"/>
        <w:ind w:firstLine="600" w:firstLineChars="200"/>
        <w:rPr>
          <w:rFonts w:ascii="黑体" w:eastAsia="黑体"/>
          <w:sz w:val="30"/>
        </w:rPr>
      </w:pPr>
      <w:r>
        <w:rPr>
          <w:rFonts w:hint="eastAsia" w:ascii="黑体" w:eastAsia="黑体"/>
          <w:sz w:val="30"/>
        </w:rPr>
        <w:t>一、单位基本情况</w:t>
      </w:r>
    </w:p>
    <w:p w14:paraId="03624B9B">
      <w:pPr>
        <w:spacing w:line="360" w:lineRule="auto"/>
        <w:ind w:firstLine="600" w:firstLineChars="200"/>
        <w:rPr>
          <w:rFonts w:eastAsia="仿宋_GB2312"/>
          <w:sz w:val="30"/>
        </w:rPr>
      </w:pPr>
      <w:r>
        <w:rPr>
          <w:rFonts w:hint="eastAsia" w:eastAsia="仿宋_GB2312"/>
          <w:sz w:val="30"/>
        </w:rPr>
        <w:t>1.主要职责职能</w:t>
      </w:r>
    </w:p>
    <w:tbl>
      <w:tblPr>
        <w:tblStyle w:val="9"/>
        <w:tblW w:w="4596" w:type="pct"/>
        <w:jc w:val="center"/>
        <w:tblLayout w:type="fixed"/>
        <w:tblCellMar>
          <w:top w:w="0" w:type="dxa"/>
          <w:left w:w="108" w:type="dxa"/>
          <w:bottom w:w="0" w:type="dxa"/>
          <w:right w:w="108" w:type="dxa"/>
        </w:tblCellMar>
      </w:tblPr>
      <w:tblGrid>
        <w:gridCol w:w="460"/>
        <w:gridCol w:w="127"/>
        <w:gridCol w:w="729"/>
        <w:gridCol w:w="11188"/>
        <w:gridCol w:w="1005"/>
      </w:tblGrid>
      <w:tr w14:paraId="36C4E7C5">
        <w:tblPrEx>
          <w:tblCellMar>
            <w:top w:w="0" w:type="dxa"/>
            <w:left w:w="108" w:type="dxa"/>
            <w:bottom w:w="0" w:type="dxa"/>
            <w:right w:w="108" w:type="dxa"/>
          </w:tblCellMar>
        </w:tblPrEx>
        <w:trPr>
          <w:gridAfter w:val="1"/>
          <w:wAfter w:w="371" w:type="pct"/>
          <w:trHeight w:val="508" w:hRule="atLeast"/>
          <w:jc w:val="center"/>
          <w:hidden/>
        </w:trPr>
        <w:tc>
          <w:tcPr>
            <w:tcW w:w="217" w:type="pct"/>
            <w:gridSpan w:val="2"/>
            <w:tcBorders>
              <w:top w:val="single" w:color="000000" w:sz="4" w:space="0"/>
              <w:left w:val="single" w:color="000000" w:sz="4" w:space="0"/>
              <w:right w:val="single" w:color="000000" w:sz="4" w:space="0"/>
            </w:tcBorders>
            <w:shd w:val="clear" w:color="000000" w:fill="95B3D7"/>
            <w:vAlign w:val="center"/>
          </w:tcPr>
          <w:p w14:paraId="06B4DE03">
            <w:pPr>
              <w:widowControl/>
              <w:spacing w:line="240" w:lineRule="atLeast"/>
              <w:jc w:val="center"/>
              <w:rPr>
                <w:rFonts w:ascii="仿宋" w:hAnsi="仿宋" w:eastAsia="仿宋" w:cs="宋体"/>
                <w:b/>
                <w:bCs/>
                <w:vanish/>
                <w:kern w:val="0"/>
                <w:sz w:val="22"/>
              </w:rPr>
            </w:pPr>
          </w:p>
        </w:tc>
        <w:tc>
          <w:tcPr>
            <w:tcW w:w="4410" w:type="pct"/>
            <w:gridSpan w:val="2"/>
            <w:tcBorders>
              <w:top w:val="single" w:color="000000" w:sz="4" w:space="0"/>
              <w:left w:val="single" w:color="000000" w:sz="4" w:space="0"/>
              <w:right w:val="single" w:color="000000" w:sz="4" w:space="0"/>
            </w:tcBorders>
            <w:shd w:val="clear" w:color="000000" w:fill="95B3D7"/>
            <w:vAlign w:val="center"/>
          </w:tcPr>
          <w:p w14:paraId="49ED8859">
            <w:pPr>
              <w:widowControl/>
              <w:spacing w:line="240" w:lineRule="atLeast"/>
              <w:jc w:val="center"/>
              <w:rPr>
                <w:b/>
                <w:bCs/>
                <w:vanish/>
                <w:kern w:val="0"/>
                <w:sz w:val="24"/>
              </w:rPr>
            </w:pPr>
            <w:r>
              <w:rPr>
                <w:rFonts w:hint="eastAsia"/>
                <w:b/>
                <w:bCs/>
                <w:vanish/>
                <w:kern w:val="0"/>
                <w:sz w:val="24"/>
              </w:rPr>
              <w:t>职责职能</w:t>
            </w:r>
          </w:p>
        </w:tc>
      </w:tr>
      <w:tr w14:paraId="68D2B30F">
        <w:tblPrEx>
          <w:tblCellMar>
            <w:top w:w="0" w:type="dxa"/>
            <w:left w:w="108" w:type="dxa"/>
            <w:bottom w:w="0" w:type="dxa"/>
            <w:right w:w="108" w:type="dxa"/>
          </w:tblCellMar>
        </w:tblPrEx>
        <w:trPr>
          <w:gridBefore w:val="1"/>
          <w:wBefore w:w="170" w:type="pct"/>
          <w:trHeight w:val="402" w:hRule="atLeast"/>
          <w:jc w:val="center"/>
        </w:trPr>
        <w:tc>
          <w:tcPr>
            <w:tcW w:w="316" w:type="pct"/>
            <w:gridSpan w:val="2"/>
            <w:vAlign w:val="center"/>
          </w:tcPr>
          <w:p w14:paraId="47577B62">
            <w:pPr>
              <w:widowControl/>
              <w:spacing w:line="240" w:lineRule="atLeast"/>
              <w:jc w:val="center"/>
              <w:rPr>
                <w:rFonts w:ascii="仿宋" w:eastAsia="仿宋" w:cs="仿宋"/>
                <w:color w:val="000000"/>
                <w:kern w:val="0"/>
                <w:sz w:val="24"/>
              </w:rPr>
            </w:pPr>
            <w:r>
              <w:rPr>
                <w:rFonts w:ascii="仿宋" w:eastAsia="仿宋" w:cs="仿宋"/>
                <w:color w:val="000000"/>
                <w:kern w:val="0"/>
                <w:sz w:val="24"/>
              </w:rPr>
              <w:t>1</w:t>
            </w:r>
          </w:p>
        </w:tc>
        <w:tc>
          <w:tcPr>
            <w:tcW w:w="4512" w:type="pct"/>
            <w:gridSpan w:val="2"/>
            <w:vAlign w:val="center"/>
          </w:tcPr>
          <w:p w14:paraId="5511B835">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（一）</w:t>
            </w:r>
            <w:r>
              <w:rPr>
                <w:rFonts w:hint="eastAsia" w:ascii="仿宋" w:eastAsia="仿宋" w:cs="仿宋"/>
                <w:color w:val="000000"/>
                <w:kern w:val="0"/>
                <w:sz w:val="24"/>
              </w:rPr>
              <w:t>负责各集中办公区和分散办公区运行保障的统筹协调、组织实施、监督评价和督促改进等；承担市直机关运行保障信息收集、服务调度、跟踪评价、质量反馈等服务性工作。</w:t>
            </w:r>
          </w:p>
        </w:tc>
      </w:tr>
      <w:tr w14:paraId="74C0AA23">
        <w:tblPrEx>
          <w:tblCellMar>
            <w:top w:w="0" w:type="dxa"/>
            <w:left w:w="108" w:type="dxa"/>
            <w:bottom w:w="0" w:type="dxa"/>
            <w:right w:w="108" w:type="dxa"/>
          </w:tblCellMar>
        </w:tblPrEx>
        <w:trPr>
          <w:gridBefore w:val="1"/>
          <w:wBefore w:w="170" w:type="pct"/>
          <w:trHeight w:val="402" w:hRule="atLeast"/>
          <w:jc w:val="center"/>
        </w:trPr>
        <w:tc>
          <w:tcPr>
            <w:tcW w:w="316" w:type="pct"/>
            <w:gridSpan w:val="2"/>
            <w:vAlign w:val="center"/>
          </w:tcPr>
          <w:p w14:paraId="158AD72D">
            <w:pPr>
              <w:widowControl/>
              <w:spacing w:line="240" w:lineRule="atLeast"/>
              <w:jc w:val="center"/>
              <w:rPr>
                <w:rFonts w:ascii="仿宋" w:eastAsia="仿宋" w:cs="仿宋"/>
                <w:color w:val="000000"/>
                <w:kern w:val="0"/>
                <w:sz w:val="24"/>
              </w:rPr>
            </w:pPr>
            <w:r>
              <w:rPr>
                <w:rFonts w:ascii="仿宋" w:eastAsia="仿宋" w:cs="仿宋"/>
                <w:color w:val="000000"/>
                <w:kern w:val="0"/>
                <w:sz w:val="24"/>
              </w:rPr>
              <w:t>2</w:t>
            </w:r>
          </w:p>
        </w:tc>
        <w:tc>
          <w:tcPr>
            <w:tcW w:w="4512" w:type="pct"/>
            <w:gridSpan w:val="2"/>
            <w:vAlign w:val="center"/>
          </w:tcPr>
          <w:p w14:paraId="35615117">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（二）</w:t>
            </w:r>
            <w:r>
              <w:rPr>
                <w:rFonts w:hint="eastAsia" w:ascii="仿宋" w:eastAsia="仿宋" w:cs="仿宋"/>
                <w:color w:val="000000"/>
                <w:kern w:val="0"/>
                <w:sz w:val="24"/>
              </w:rPr>
              <w:t>负责各市直机关集中办公区的物业管理、绿化养护、安全保卫和各类设施设备的运行维护、维修工作</w:t>
            </w:r>
            <w:r>
              <w:rPr>
                <w:rFonts w:ascii="仿宋" w:eastAsia="仿宋" w:cs="仿宋"/>
                <w:color w:val="000000"/>
                <w:kern w:val="0"/>
                <w:sz w:val="24"/>
              </w:rPr>
              <w:t>。</w:t>
            </w:r>
          </w:p>
        </w:tc>
      </w:tr>
      <w:tr w14:paraId="14BCA93D">
        <w:tblPrEx>
          <w:tblCellMar>
            <w:top w:w="0" w:type="dxa"/>
            <w:left w:w="108" w:type="dxa"/>
            <w:bottom w:w="0" w:type="dxa"/>
            <w:right w:w="108" w:type="dxa"/>
          </w:tblCellMar>
        </w:tblPrEx>
        <w:trPr>
          <w:gridBefore w:val="1"/>
          <w:wBefore w:w="170" w:type="pct"/>
          <w:trHeight w:val="402" w:hRule="atLeast"/>
          <w:jc w:val="center"/>
        </w:trPr>
        <w:tc>
          <w:tcPr>
            <w:tcW w:w="316" w:type="pct"/>
            <w:gridSpan w:val="2"/>
            <w:vAlign w:val="center"/>
          </w:tcPr>
          <w:p w14:paraId="0FE8CCAC">
            <w:pPr>
              <w:widowControl/>
              <w:spacing w:line="240" w:lineRule="atLeast"/>
              <w:jc w:val="center"/>
              <w:rPr>
                <w:rFonts w:ascii="仿宋" w:eastAsia="仿宋" w:cs="仿宋"/>
                <w:color w:val="000000"/>
                <w:kern w:val="0"/>
                <w:sz w:val="24"/>
              </w:rPr>
            </w:pPr>
            <w:r>
              <w:rPr>
                <w:rFonts w:ascii="仿宋" w:eastAsia="仿宋" w:cs="仿宋"/>
                <w:color w:val="000000"/>
                <w:kern w:val="0"/>
                <w:sz w:val="24"/>
              </w:rPr>
              <w:t>3</w:t>
            </w:r>
          </w:p>
        </w:tc>
        <w:tc>
          <w:tcPr>
            <w:tcW w:w="4512" w:type="pct"/>
            <w:gridSpan w:val="2"/>
            <w:vAlign w:val="center"/>
          </w:tcPr>
          <w:p w14:paraId="15DA3907">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（三）</w:t>
            </w:r>
            <w:r>
              <w:rPr>
                <w:rFonts w:hint="eastAsia" w:ascii="仿宋" w:eastAsia="仿宋" w:cs="仿宋"/>
                <w:color w:val="000000"/>
                <w:kern w:val="0"/>
                <w:sz w:val="24"/>
              </w:rPr>
              <w:t>承担市直党政机关事业单位办公用房管理、公务用车管理、资产管理、接待服务以及工程建设等方面的技术性、服务型工作。</w:t>
            </w:r>
          </w:p>
        </w:tc>
      </w:tr>
      <w:tr w14:paraId="284E5505">
        <w:tblPrEx>
          <w:tblCellMar>
            <w:top w:w="0" w:type="dxa"/>
            <w:left w:w="108" w:type="dxa"/>
            <w:bottom w:w="0" w:type="dxa"/>
            <w:right w:w="108" w:type="dxa"/>
          </w:tblCellMar>
        </w:tblPrEx>
        <w:trPr>
          <w:gridBefore w:val="1"/>
          <w:wBefore w:w="170" w:type="pct"/>
          <w:trHeight w:val="402" w:hRule="atLeast"/>
          <w:jc w:val="center"/>
        </w:trPr>
        <w:tc>
          <w:tcPr>
            <w:tcW w:w="316" w:type="pct"/>
            <w:gridSpan w:val="2"/>
            <w:vAlign w:val="center"/>
          </w:tcPr>
          <w:p w14:paraId="24F45EE0">
            <w:pPr>
              <w:widowControl/>
              <w:spacing w:line="240" w:lineRule="atLeast"/>
              <w:jc w:val="center"/>
              <w:rPr>
                <w:rFonts w:ascii="仿宋" w:eastAsia="仿宋" w:cs="仿宋"/>
                <w:color w:val="000000"/>
                <w:kern w:val="0"/>
                <w:sz w:val="24"/>
              </w:rPr>
            </w:pPr>
            <w:r>
              <w:rPr>
                <w:rFonts w:ascii="仿宋" w:eastAsia="仿宋" w:cs="仿宋"/>
                <w:color w:val="000000"/>
                <w:kern w:val="0"/>
                <w:sz w:val="24"/>
              </w:rPr>
              <w:t>4</w:t>
            </w:r>
          </w:p>
        </w:tc>
        <w:tc>
          <w:tcPr>
            <w:tcW w:w="4512" w:type="pct"/>
            <w:gridSpan w:val="2"/>
            <w:vAlign w:val="center"/>
          </w:tcPr>
          <w:p w14:paraId="6C35902B">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（四）</w:t>
            </w:r>
            <w:r>
              <w:rPr>
                <w:rFonts w:hint="eastAsia" w:ascii="仿宋" w:eastAsia="仿宋" w:cs="仿宋"/>
                <w:color w:val="000000"/>
                <w:kern w:val="0"/>
                <w:sz w:val="24"/>
              </w:rPr>
              <w:t>负责市直党政机关事业单位办公区的网络系统、信息系统、弱电系统的规划、运行维护等工作。</w:t>
            </w:r>
          </w:p>
        </w:tc>
      </w:tr>
      <w:tr w14:paraId="2F7497EF">
        <w:tblPrEx>
          <w:tblCellMar>
            <w:top w:w="0" w:type="dxa"/>
            <w:left w:w="108" w:type="dxa"/>
            <w:bottom w:w="0" w:type="dxa"/>
            <w:right w:w="108" w:type="dxa"/>
          </w:tblCellMar>
        </w:tblPrEx>
        <w:trPr>
          <w:gridBefore w:val="1"/>
          <w:wBefore w:w="170" w:type="pct"/>
          <w:trHeight w:val="402" w:hRule="atLeast"/>
          <w:jc w:val="center"/>
        </w:trPr>
        <w:tc>
          <w:tcPr>
            <w:tcW w:w="316" w:type="pct"/>
            <w:gridSpan w:val="2"/>
            <w:vAlign w:val="center"/>
          </w:tcPr>
          <w:p w14:paraId="026576DD">
            <w:pPr>
              <w:widowControl/>
              <w:spacing w:line="240" w:lineRule="atLeast"/>
              <w:jc w:val="center"/>
              <w:rPr>
                <w:rFonts w:ascii="仿宋" w:eastAsia="仿宋" w:cs="仿宋"/>
                <w:color w:val="000000"/>
                <w:kern w:val="0"/>
                <w:sz w:val="24"/>
              </w:rPr>
            </w:pPr>
            <w:r>
              <w:rPr>
                <w:rFonts w:ascii="仿宋" w:eastAsia="仿宋" w:cs="仿宋"/>
                <w:color w:val="000000"/>
                <w:kern w:val="0"/>
                <w:sz w:val="24"/>
              </w:rPr>
              <w:t>5</w:t>
            </w:r>
          </w:p>
        </w:tc>
        <w:tc>
          <w:tcPr>
            <w:tcW w:w="4512" w:type="pct"/>
            <w:gridSpan w:val="2"/>
            <w:vAlign w:val="center"/>
          </w:tcPr>
          <w:p w14:paraId="51ADCC75">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（五）</w:t>
            </w:r>
            <w:r>
              <w:rPr>
                <w:rFonts w:hint="eastAsia" w:ascii="仿宋" w:eastAsia="仿宋" w:cs="仿宋"/>
                <w:color w:val="000000"/>
                <w:kern w:val="0"/>
                <w:sz w:val="24"/>
              </w:rPr>
              <w:t>负责市直党政机关事业单位职工住房的物业管理工作。</w:t>
            </w:r>
          </w:p>
        </w:tc>
      </w:tr>
      <w:tr w14:paraId="58F2C100">
        <w:tblPrEx>
          <w:tblCellMar>
            <w:top w:w="0" w:type="dxa"/>
            <w:left w:w="108" w:type="dxa"/>
            <w:bottom w:w="0" w:type="dxa"/>
            <w:right w:w="108" w:type="dxa"/>
          </w:tblCellMar>
        </w:tblPrEx>
        <w:trPr>
          <w:gridBefore w:val="1"/>
          <w:wBefore w:w="170" w:type="pct"/>
          <w:trHeight w:val="402" w:hRule="atLeast"/>
          <w:jc w:val="center"/>
        </w:trPr>
        <w:tc>
          <w:tcPr>
            <w:tcW w:w="316" w:type="pct"/>
            <w:gridSpan w:val="2"/>
            <w:vAlign w:val="center"/>
          </w:tcPr>
          <w:p w14:paraId="56DB2012">
            <w:pPr>
              <w:widowControl/>
              <w:spacing w:line="240" w:lineRule="atLeast"/>
              <w:jc w:val="center"/>
              <w:rPr>
                <w:rFonts w:ascii="仿宋" w:eastAsia="仿宋" w:cs="仿宋"/>
                <w:color w:val="000000"/>
                <w:kern w:val="0"/>
                <w:sz w:val="24"/>
              </w:rPr>
            </w:pPr>
            <w:r>
              <w:rPr>
                <w:rFonts w:ascii="仿宋" w:eastAsia="仿宋" w:cs="仿宋"/>
                <w:color w:val="000000"/>
                <w:kern w:val="0"/>
                <w:sz w:val="24"/>
              </w:rPr>
              <w:t>6</w:t>
            </w:r>
          </w:p>
        </w:tc>
        <w:tc>
          <w:tcPr>
            <w:tcW w:w="4512" w:type="pct"/>
            <w:gridSpan w:val="2"/>
            <w:vAlign w:val="center"/>
          </w:tcPr>
          <w:p w14:paraId="3794423F">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（六）</w:t>
            </w:r>
            <w:r>
              <w:rPr>
                <w:rFonts w:hint="eastAsia" w:ascii="仿宋" w:eastAsia="仿宋" w:cs="仿宋"/>
                <w:color w:val="000000"/>
                <w:kern w:val="0"/>
                <w:sz w:val="24"/>
              </w:rPr>
              <w:t>承担机关事务管理局交办的其他任务。</w:t>
            </w:r>
          </w:p>
        </w:tc>
      </w:tr>
    </w:tbl>
    <w:p w14:paraId="02B8F60E">
      <w:pPr>
        <w:spacing w:line="360" w:lineRule="auto"/>
        <w:rPr>
          <w:rFonts w:eastAsia="仿宋_GB2312"/>
          <w:sz w:val="15"/>
          <w:szCs w:val="15"/>
        </w:rPr>
      </w:pPr>
    </w:p>
    <w:p w14:paraId="0CBEDFF3">
      <w:pPr>
        <w:spacing w:line="360" w:lineRule="auto"/>
        <w:ind w:firstLine="600" w:firstLineChars="200"/>
        <w:rPr>
          <w:rFonts w:eastAsia="仿宋_GB2312"/>
          <w:sz w:val="30"/>
        </w:rPr>
      </w:pPr>
      <w:r>
        <w:rPr>
          <w:rFonts w:hint="eastAsia" w:eastAsia="仿宋_GB2312"/>
          <w:sz w:val="30"/>
        </w:rPr>
        <w:t>2．组织架构</w:t>
      </w:r>
    </w:p>
    <w:p w14:paraId="279054C0">
      <w:pPr>
        <w:spacing w:line="360" w:lineRule="auto"/>
        <w:ind w:firstLine="640" w:firstLineChars="200"/>
        <w:rPr>
          <w:rFonts w:hint="eastAsia" w:eastAsia="仿宋_GB2312"/>
          <w:sz w:val="30"/>
        </w:rPr>
      </w:pPr>
      <w:r>
        <w:rPr>
          <w:rFonts w:hint="eastAsia" w:ascii="仿宋" w:hAnsi="仿宋" w:eastAsia="仿宋" w:cs="仿宋"/>
          <w:sz w:val="32"/>
          <w:szCs w:val="32"/>
          <w:lang w:val="en-US" w:eastAsia="zh-CN"/>
        </w:rPr>
        <w:t>共有12个</w:t>
      </w:r>
      <w:r>
        <w:rPr>
          <w:rFonts w:hint="eastAsia" w:eastAsia="仿宋_GB2312"/>
          <w:sz w:val="30"/>
        </w:rPr>
        <w:t>内设机构：</w:t>
      </w:r>
    </w:p>
    <w:p w14:paraId="2EA55B3A">
      <w:pPr>
        <w:spacing w:line="360" w:lineRule="auto"/>
        <w:ind w:firstLine="600" w:firstLineChars="200"/>
        <w:rPr>
          <w:rFonts w:hint="eastAsia" w:eastAsia="仿宋_GB2312"/>
          <w:sz w:val="30"/>
        </w:rPr>
      </w:pPr>
      <w:r>
        <w:rPr>
          <w:rFonts w:hint="eastAsia" w:eastAsia="仿宋_GB2312"/>
          <w:sz w:val="30"/>
        </w:rPr>
        <w:t>（一）</w:t>
      </w:r>
      <w:r>
        <w:rPr>
          <w:rFonts w:hint="eastAsia" w:ascii="仿宋" w:hAnsi="仿宋" w:eastAsia="仿宋" w:cs="仿宋"/>
          <w:sz w:val="32"/>
          <w:szCs w:val="32"/>
          <w:lang w:val="en-US" w:eastAsia="zh-CN"/>
        </w:rPr>
        <w:t>办公室</w:t>
      </w:r>
      <w:r>
        <w:rPr>
          <w:rFonts w:hint="eastAsia" w:eastAsia="仿宋_GB2312"/>
          <w:sz w:val="30"/>
        </w:rPr>
        <w:t>。</w:t>
      </w:r>
    </w:p>
    <w:p w14:paraId="38099900">
      <w:pPr>
        <w:spacing w:line="360" w:lineRule="auto"/>
        <w:ind w:firstLine="600" w:firstLineChars="200"/>
        <w:rPr>
          <w:rFonts w:hint="eastAsia" w:eastAsia="仿宋_GB2312"/>
          <w:sz w:val="30"/>
        </w:rPr>
      </w:pPr>
      <w:r>
        <w:rPr>
          <w:rFonts w:hint="eastAsia" w:eastAsia="仿宋_GB2312"/>
          <w:sz w:val="30"/>
        </w:rPr>
        <w:t>（二）</w:t>
      </w:r>
      <w:r>
        <w:rPr>
          <w:rFonts w:hint="eastAsia" w:ascii="仿宋" w:hAnsi="仿宋" w:eastAsia="仿宋" w:cs="仿宋"/>
          <w:sz w:val="32"/>
          <w:szCs w:val="32"/>
          <w:lang w:val="en-US" w:eastAsia="zh-CN"/>
        </w:rPr>
        <w:t>党务办公室</w:t>
      </w:r>
      <w:r>
        <w:rPr>
          <w:rFonts w:hint="eastAsia" w:eastAsia="仿宋_GB2312"/>
          <w:sz w:val="30"/>
        </w:rPr>
        <w:t>。</w:t>
      </w:r>
    </w:p>
    <w:p w14:paraId="1A13DC10">
      <w:pPr>
        <w:spacing w:line="360" w:lineRule="auto"/>
        <w:ind w:firstLine="600" w:firstLineChars="200"/>
        <w:rPr>
          <w:rFonts w:hint="eastAsia" w:eastAsia="仿宋_GB2312"/>
          <w:sz w:val="30"/>
        </w:rPr>
      </w:pPr>
      <w:r>
        <w:rPr>
          <w:rFonts w:hint="eastAsia" w:eastAsia="仿宋_GB2312"/>
          <w:sz w:val="30"/>
        </w:rPr>
        <w:t>（三）</w:t>
      </w:r>
      <w:r>
        <w:rPr>
          <w:rFonts w:hint="eastAsia" w:ascii="仿宋" w:hAnsi="仿宋" w:eastAsia="仿宋" w:cs="仿宋"/>
          <w:sz w:val="32"/>
          <w:szCs w:val="32"/>
          <w:lang w:val="en-US" w:eastAsia="zh-CN"/>
        </w:rPr>
        <w:t>人事老干科</w:t>
      </w:r>
      <w:r>
        <w:rPr>
          <w:rFonts w:hint="eastAsia" w:eastAsia="仿宋_GB2312"/>
          <w:sz w:val="30"/>
        </w:rPr>
        <w:t>。</w:t>
      </w:r>
    </w:p>
    <w:p w14:paraId="704F6EC3">
      <w:pPr>
        <w:spacing w:line="360" w:lineRule="auto"/>
        <w:ind w:firstLine="600" w:firstLineChars="200"/>
        <w:rPr>
          <w:rFonts w:hint="eastAsia" w:eastAsia="仿宋_GB2312"/>
          <w:sz w:val="30"/>
        </w:rPr>
      </w:pPr>
      <w:r>
        <w:rPr>
          <w:rFonts w:hint="eastAsia" w:eastAsia="仿宋_GB2312"/>
          <w:sz w:val="30"/>
        </w:rPr>
        <w:t>（四）</w:t>
      </w:r>
      <w:r>
        <w:rPr>
          <w:rFonts w:hint="eastAsia" w:ascii="仿宋" w:hAnsi="仿宋" w:eastAsia="仿宋" w:cs="仿宋"/>
          <w:sz w:val="32"/>
          <w:szCs w:val="32"/>
          <w:lang w:val="en-US" w:eastAsia="zh-CN"/>
        </w:rPr>
        <w:t>财务科</w:t>
      </w:r>
      <w:r>
        <w:rPr>
          <w:rFonts w:hint="eastAsia" w:eastAsia="仿宋_GB2312"/>
          <w:sz w:val="30"/>
        </w:rPr>
        <w:t>。</w:t>
      </w:r>
    </w:p>
    <w:p w14:paraId="2960A731">
      <w:pPr>
        <w:spacing w:line="360" w:lineRule="auto"/>
        <w:ind w:firstLine="600" w:firstLineChars="200"/>
        <w:rPr>
          <w:rFonts w:hint="eastAsia" w:eastAsia="仿宋_GB2312"/>
          <w:sz w:val="30"/>
        </w:rPr>
      </w:pPr>
      <w:r>
        <w:rPr>
          <w:rFonts w:hint="eastAsia" w:eastAsia="仿宋_GB2312"/>
          <w:sz w:val="30"/>
        </w:rPr>
        <w:t>（五）</w:t>
      </w:r>
      <w:r>
        <w:rPr>
          <w:rFonts w:hint="eastAsia" w:ascii="仿宋" w:hAnsi="仿宋" w:eastAsia="仿宋" w:cs="仿宋"/>
          <w:sz w:val="32"/>
          <w:szCs w:val="32"/>
          <w:lang w:val="en-US" w:eastAsia="zh-CN"/>
        </w:rPr>
        <w:t>资产管理科</w:t>
      </w:r>
      <w:r>
        <w:rPr>
          <w:rFonts w:hint="eastAsia" w:eastAsia="仿宋_GB2312"/>
          <w:sz w:val="30"/>
        </w:rPr>
        <w:t>。</w:t>
      </w:r>
    </w:p>
    <w:p w14:paraId="6A277655">
      <w:pPr>
        <w:spacing w:line="360" w:lineRule="auto"/>
        <w:ind w:firstLine="600" w:firstLineChars="200"/>
        <w:rPr>
          <w:rFonts w:hint="eastAsia" w:eastAsia="仿宋_GB2312"/>
          <w:sz w:val="30"/>
        </w:rPr>
      </w:pPr>
      <w:r>
        <w:rPr>
          <w:rFonts w:hint="eastAsia" w:eastAsia="仿宋_GB2312"/>
          <w:sz w:val="30"/>
        </w:rPr>
        <w:t>（六）</w:t>
      </w:r>
      <w:r>
        <w:rPr>
          <w:rFonts w:hint="eastAsia" w:ascii="仿宋" w:hAnsi="仿宋" w:eastAsia="仿宋" w:cs="仿宋"/>
          <w:sz w:val="32"/>
          <w:szCs w:val="32"/>
          <w:lang w:val="en-US" w:eastAsia="zh-CN"/>
        </w:rPr>
        <w:t>综合保障科</w:t>
      </w:r>
      <w:r>
        <w:rPr>
          <w:rFonts w:hint="eastAsia" w:eastAsia="仿宋_GB2312"/>
          <w:sz w:val="30"/>
        </w:rPr>
        <w:t>。</w:t>
      </w:r>
    </w:p>
    <w:p w14:paraId="0481FAE2">
      <w:pPr>
        <w:spacing w:line="360" w:lineRule="auto"/>
        <w:ind w:firstLine="600" w:firstLineChars="200"/>
        <w:rPr>
          <w:rFonts w:hint="eastAsia" w:eastAsia="仿宋_GB2312"/>
          <w:sz w:val="30"/>
        </w:rPr>
      </w:pPr>
      <w:r>
        <w:rPr>
          <w:rFonts w:hint="eastAsia" w:eastAsia="仿宋_GB2312"/>
          <w:sz w:val="30"/>
        </w:rPr>
        <w:t>（七）</w:t>
      </w:r>
      <w:r>
        <w:rPr>
          <w:rFonts w:hint="eastAsia" w:ascii="仿宋" w:hAnsi="仿宋" w:eastAsia="仿宋" w:cs="仿宋"/>
          <w:sz w:val="32"/>
          <w:szCs w:val="32"/>
          <w:lang w:val="en-US" w:eastAsia="zh-CN"/>
        </w:rPr>
        <w:t>保障一科</w:t>
      </w:r>
      <w:r>
        <w:rPr>
          <w:rFonts w:hint="eastAsia" w:eastAsia="仿宋_GB2312"/>
          <w:sz w:val="30"/>
        </w:rPr>
        <w:t>。</w:t>
      </w:r>
    </w:p>
    <w:p w14:paraId="45584FDE">
      <w:pPr>
        <w:spacing w:line="360" w:lineRule="auto"/>
        <w:ind w:firstLine="600" w:firstLineChars="200"/>
        <w:rPr>
          <w:rFonts w:hint="eastAsia" w:eastAsia="仿宋_GB2312"/>
          <w:sz w:val="30"/>
        </w:rPr>
      </w:pPr>
      <w:r>
        <w:rPr>
          <w:rFonts w:hint="eastAsia" w:eastAsia="仿宋_GB2312"/>
          <w:sz w:val="30"/>
        </w:rPr>
        <w:t>（八）</w:t>
      </w:r>
      <w:r>
        <w:rPr>
          <w:rFonts w:hint="eastAsia" w:ascii="仿宋" w:hAnsi="仿宋" w:eastAsia="仿宋" w:cs="仿宋"/>
          <w:sz w:val="32"/>
          <w:szCs w:val="32"/>
          <w:lang w:val="en-US" w:eastAsia="zh-CN"/>
        </w:rPr>
        <w:t>保障二科</w:t>
      </w:r>
      <w:r>
        <w:rPr>
          <w:rFonts w:hint="eastAsia" w:eastAsia="仿宋_GB2312"/>
          <w:sz w:val="30"/>
        </w:rPr>
        <w:t>。</w:t>
      </w:r>
    </w:p>
    <w:p w14:paraId="28F97C07">
      <w:pPr>
        <w:spacing w:line="360" w:lineRule="auto"/>
        <w:ind w:firstLine="600" w:firstLineChars="200"/>
        <w:rPr>
          <w:rFonts w:hint="eastAsia" w:eastAsia="仿宋_GB2312"/>
          <w:sz w:val="30"/>
        </w:rPr>
      </w:pPr>
      <w:r>
        <w:rPr>
          <w:rFonts w:hint="eastAsia" w:eastAsia="仿宋_GB2312"/>
          <w:sz w:val="30"/>
        </w:rPr>
        <w:t>（九）</w:t>
      </w:r>
      <w:r>
        <w:rPr>
          <w:rFonts w:hint="eastAsia" w:ascii="仿宋" w:hAnsi="仿宋" w:eastAsia="仿宋" w:cs="仿宋"/>
          <w:sz w:val="32"/>
          <w:szCs w:val="32"/>
          <w:lang w:val="en-US" w:eastAsia="zh-CN"/>
        </w:rPr>
        <w:t>保障三科</w:t>
      </w:r>
      <w:r>
        <w:rPr>
          <w:rFonts w:hint="eastAsia" w:eastAsia="仿宋_GB2312"/>
          <w:sz w:val="30"/>
        </w:rPr>
        <w:t>。</w:t>
      </w:r>
    </w:p>
    <w:p w14:paraId="6E0C3A4A">
      <w:pPr>
        <w:spacing w:line="360" w:lineRule="auto"/>
        <w:ind w:firstLine="600" w:firstLineChars="200"/>
        <w:rPr>
          <w:rFonts w:hint="eastAsia" w:eastAsia="仿宋_GB2312"/>
          <w:sz w:val="30"/>
        </w:rPr>
      </w:pPr>
      <w:r>
        <w:rPr>
          <w:rFonts w:hint="eastAsia" w:eastAsia="仿宋_GB2312"/>
          <w:sz w:val="30"/>
        </w:rPr>
        <w:t>（十）</w:t>
      </w:r>
      <w:r>
        <w:rPr>
          <w:rFonts w:hint="eastAsia" w:ascii="仿宋" w:hAnsi="仿宋" w:eastAsia="仿宋" w:cs="仿宋"/>
          <w:sz w:val="32"/>
          <w:szCs w:val="32"/>
          <w:lang w:val="en-US" w:eastAsia="zh-CN"/>
        </w:rPr>
        <w:t>公务用车保障科</w:t>
      </w:r>
      <w:r>
        <w:rPr>
          <w:rFonts w:hint="eastAsia" w:eastAsia="仿宋_GB2312"/>
          <w:sz w:val="30"/>
        </w:rPr>
        <w:t>。</w:t>
      </w:r>
    </w:p>
    <w:p w14:paraId="14D9122B">
      <w:pPr>
        <w:spacing w:line="360" w:lineRule="auto"/>
        <w:ind w:firstLine="600" w:firstLineChars="200"/>
        <w:rPr>
          <w:rFonts w:hint="eastAsia" w:ascii="仿宋" w:hAnsi="仿宋" w:eastAsia="仿宋" w:cs="仿宋"/>
          <w:sz w:val="32"/>
          <w:szCs w:val="32"/>
          <w:lang w:val="en-US" w:eastAsia="zh-CN"/>
        </w:rPr>
      </w:pPr>
      <w:r>
        <w:rPr>
          <w:rFonts w:hint="eastAsia" w:eastAsia="仿宋_GB2312"/>
          <w:sz w:val="30"/>
          <w:lang w:eastAsia="zh-CN"/>
        </w:rPr>
        <w:t>（十一）</w:t>
      </w:r>
      <w:r>
        <w:rPr>
          <w:rFonts w:hint="eastAsia" w:ascii="仿宋" w:hAnsi="仿宋" w:eastAsia="仿宋" w:cs="仿宋"/>
          <w:sz w:val="32"/>
          <w:szCs w:val="32"/>
          <w:lang w:val="en-US" w:eastAsia="zh-CN"/>
        </w:rPr>
        <w:t>网络保障科。</w:t>
      </w:r>
    </w:p>
    <w:p w14:paraId="1654E38C">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（十二）工程项目保障科。</w:t>
      </w:r>
    </w:p>
    <w:p w14:paraId="01B31D8F">
      <w:pPr>
        <w:spacing w:line="360" w:lineRule="auto"/>
        <w:ind w:firstLine="600" w:firstLineChars="200"/>
        <w:rPr>
          <w:rFonts w:eastAsia="仿宋_GB2312"/>
          <w:sz w:val="30"/>
        </w:rPr>
      </w:pPr>
      <w:r>
        <w:rPr>
          <w:rFonts w:hint="eastAsia" w:eastAsia="仿宋_GB2312"/>
          <w:sz w:val="30"/>
        </w:rPr>
        <w:t>3.人员构成</w:t>
      </w:r>
    </w:p>
    <w:p w14:paraId="0B616377">
      <w:pPr>
        <w:spacing w:line="360" w:lineRule="auto"/>
        <w:ind w:firstLine="600" w:firstLineChars="200"/>
        <w:rPr>
          <w:rFonts w:eastAsia="仿宋_GB2312"/>
          <w:sz w:val="30"/>
        </w:rPr>
      </w:pPr>
      <w:r>
        <w:rPr>
          <w:rFonts w:hint="eastAsia" w:eastAsia="仿宋_GB2312"/>
          <w:sz w:val="30"/>
        </w:rPr>
        <w:t>大同市</w:t>
      </w:r>
      <w:r>
        <w:rPr>
          <w:rFonts w:hint="eastAsia" w:eastAsia="仿宋_GB2312"/>
          <w:sz w:val="30"/>
          <w:lang w:eastAsia="zh-CN"/>
        </w:rPr>
        <w:t>市直机关后勤保障中心</w:t>
      </w:r>
      <w:r>
        <w:rPr>
          <w:rFonts w:hint="eastAsia" w:eastAsia="仿宋_GB2312"/>
          <w:sz w:val="30"/>
        </w:rPr>
        <w:t>核定的人员编制</w:t>
      </w:r>
      <w:r>
        <w:rPr>
          <w:rFonts w:hint="eastAsia" w:eastAsia="仿宋_GB2312"/>
          <w:sz w:val="30"/>
          <w:lang w:eastAsia="zh-CN"/>
        </w:rPr>
        <w:t>：</w:t>
      </w:r>
      <w:r>
        <w:rPr>
          <w:rFonts w:hint="default" w:ascii="Times New Roman" w:hAnsi="Times New Roman" w:eastAsia="仿宋" w:cs="Times New Roman"/>
          <w:sz w:val="32"/>
          <w:szCs w:val="32"/>
        </w:rPr>
        <w:t>财政拨款事业编制60名，财政补助事业编制10名，自收自支事业编制2名</w:t>
      </w:r>
      <w:r>
        <w:rPr>
          <w:rFonts w:hint="eastAsia" w:eastAsia="仿宋_GB2312"/>
          <w:sz w:val="30"/>
        </w:rPr>
        <w:t>4.资产情况</w:t>
      </w:r>
    </w:p>
    <w:p w14:paraId="43B741C5">
      <w:pPr>
        <w:spacing w:line="360" w:lineRule="auto"/>
        <w:ind w:firstLine="600" w:firstLineChars="200"/>
        <w:rPr>
          <w:rFonts w:eastAsia="仿宋_GB2312"/>
          <w:sz w:val="30"/>
        </w:rPr>
      </w:pPr>
      <w:r>
        <w:rPr>
          <w:rFonts w:hint="eastAsia" w:eastAsia="仿宋_GB2312"/>
          <w:sz w:val="30"/>
        </w:rPr>
        <w:t>（单位自填：部门整体资产及负债情况，固定资产管理及使用情况）</w:t>
      </w:r>
    </w:p>
    <w:p w14:paraId="43D40DB3">
      <w:pPr>
        <w:spacing w:line="360" w:lineRule="auto"/>
        <w:ind w:firstLine="600" w:firstLineChars="200"/>
        <w:rPr>
          <w:rFonts w:ascii="黑体" w:eastAsia="黑体"/>
          <w:sz w:val="30"/>
        </w:rPr>
      </w:pPr>
      <w:r>
        <w:rPr>
          <w:rFonts w:hint="eastAsia" w:ascii="黑体" w:eastAsia="黑体"/>
          <w:sz w:val="30"/>
        </w:rPr>
        <w:t>二、部门（单位）预算管理</w:t>
      </w:r>
      <w:r>
        <w:rPr>
          <w:rFonts w:ascii="黑体" w:eastAsia="黑体"/>
          <w:sz w:val="30"/>
        </w:rPr>
        <w:t>及执行情况</w:t>
      </w:r>
    </w:p>
    <w:p w14:paraId="2BDD47EA">
      <w:pPr>
        <w:spacing w:line="360" w:lineRule="auto"/>
        <w:ind w:firstLine="600" w:firstLineChars="200"/>
        <w:rPr>
          <w:rFonts w:eastAsia="仿宋_GB2312"/>
          <w:sz w:val="30"/>
        </w:rPr>
      </w:pPr>
      <w:r>
        <w:rPr>
          <w:rFonts w:hint="eastAsia" w:eastAsia="仿宋_GB2312"/>
          <w:sz w:val="30"/>
        </w:rPr>
        <w:t>1．资金使用情况</w:t>
      </w:r>
    </w:p>
    <w:tbl>
      <w:tblPr>
        <w:tblStyle w:val="9"/>
        <w:tblW w:w="10857" w:type="dxa"/>
        <w:tblInd w:w="30" w:type="dxa"/>
        <w:tblLayout w:type="fixed"/>
        <w:tblCellMar>
          <w:top w:w="0" w:type="dxa"/>
          <w:left w:w="30" w:type="dxa"/>
          <w:bottom w:w="0" w:type="dxa"/>
          <w:right w:w="30" w:type="dxa"/>
        </w:tblCellMar>
      </w:tblPr>
      <w:tblGrid>
        <w:gridCol w:w="3261"/>
        <w:gridCol w:w="2835"/>
        <w:gridCol w:w="567"/>
        <w:gridCol w:w="894"/>
        <w:gridCol w:w="795"/>
        <w:gridCol w:w="1020"/>
        <w:gridCol w:w="1485"/>
      </w:tblGrid>
      <w:tr w14:paraId="5C4366EB">
        <w:tblPrEx>
          <w:tblCellMar>
            <w:top w:w="0" w:type="dxa"/>
            <w:left w:w="30" w:type="dxa"/>
            <w:bottom w:w="0" w:type="dxa"/>
            <w:right w:w="30" w:type="dxa"/>
          </w:tblCellMar>
        </w:tblPrEx>
        <w:trPr>
          <w:trHeight w:val="359" w:hRule="atLeast"/>
        </w:trPr>
        <w:tc>
          <w:tcPr>
            <w:tcW w:w="3261" w:type="dxa"/>
            <w:tcBorders>
              <w:top w:val="single" w:color="auto" w:sz="4" w:space="0"/>
              <w:left w:val="single" w:color="auto" w:sz="4" w:space="0"/>
              <w:bottom w:val="single" w:color="auto" w:sz="4" w:space="0"/>
              <w:right w:val="single" w:color="auto" w:sz="4" w:space="0"/>
            </w:tcBorders>
            <w:shd w:val="clear" w:color="auto" w:fill="95B3D7"/>
            <w:vAlign w:val="center"/>
          </w:tcPr>
          <w:p w14:paraId="3CB05368">
            <w:pPr>
              <w:widowControl/>
              <w:jc w:val="center"/>
              <w:rPr>
                <w:b/>
                <w:bCs/>
                <w:kern w:val="0"/>
                <w:szCs w:val="21"/>
              </w:rPr>
            </w:pPr>
            <w:r>
              <w:rPr>
                <w:rFonts w:hint="eastAsia"/>
                <w:b/>
                <w:bCs/>
                <w:kern w:val="0"/>
                <w:szCs w:val="21"/>
              </w:rPr>
              <w:t>职能名称</w:t>
            </w:r>
          </w:p>
        </w:tc>
        <w:tc>
          <w:tcPr>
            <w:tcW w:w="2835" w:type="dxa"/>
            <w:tcBorders>
              <w:top w:val="single" w:color="auto" w:sz="4" w:space="0"/>
              <w:left w:val="single" w:color="auto" w:sz="4" w:space="0"/>
              <w:bottom w:val="single" w:color="auto" w:sz="4" w:space="0"/>
              <w:right w:val="single" w:color="auto" w:sz="4" w:space="0"/>
            </w:tcBorders>
            <w:shd w:val="clear" w:color="auto" w:fill="95B3D7"/>
            <w:vAlign w:val="center"/>
          </w:tcPr>
          <w:p w14:paraId="066E79BA">
            <w:pPr>
              <w:widowControl/>
              <w:jc w:val="center"/>
              <w:rPr>
                <w:b/>
                <w:bCs/>
                <w:kern w:val="0"/>
                <w:szCs w:val="21"/>
              </w:rPr>
            </w:pPr>
            <w:r>
              <w:rPr>
                <w:b/>
                <w:bCs/>
                <w:kern w:val="0"/>
                <w:szCs w:val="21"/>
              </w:rPr>
              <w:t>政策或重点任务</w:t>
            </w:r>
          </w:p>
        </w:tc>
        <w:tc>
          <w:tcPr>
            <w:tcW w:w="567" w:type="dxa"/>
            <w:tcBorders>
              <w:top w:val="single" w:color="000000" w:sz="6" w:space="0"/>
              <w:left w:val="single" w:color="auto" w:sz="4" w:space="0"/>
              <w:right w:val="single" w:color="auto" w:sz="4" w:space="0"/>
            </w:tcBorders>
            <w:shd w:val="clear" w:color="auto" w:fill="95B3D7"/>
            <w:vAlign w:val="center"/>
          </w:tcPr>
          <w:p w14:paraId="3607069D">
            <w:pPr>
              <w:jc w:val="center"/>
              <w:rPr>
                <w:b/>
                <w:bCs/>
                <w:kern w:val="0"/>
                <w:szCs w:val="21"/>
              </w:rPr>
            </w:pPr>
            <w:r>
              <w:rPr>
                <w:rFonts w:hint="eastAsia"/>
                <w:b/>
                <w:bCs/>
                <w:kern w:val="0"/>
                <w:szCs w:val="21"/>
              </w:rPr>
              <w:t>完成情况</w:t>
            </w:r>
          </w:p>
        </w:tc>
        <w:tc>
          <w:tcPr>
            <w:tcW w:w="894" w:type="dxa"/>
            <w:tcBorders>
              <w:top w:val="single" w:color="000000" w:sz="6" w:space="0"/>
              <w:left w:val="single" w:color="auto" w:sz="4" w:space="0"/>
              <w:bottom w:val="single" w:color="000000" w:sz="6" w:space="0"/>
              <w:right w:val="single" w:color="auto" w:sz="4" w:space="0"/>
            </w:tcBorders>
            <w:shd w:val="clear" w:color="auto" w:fill="95B3D7"/>
            <w:vAlign w:val="center"/>
          </w:tcPr>
          <w:p w14:paraId="2E751DFD">
            <w:pPr>
              <w:widowControl/>
              <w:jc w:val="center"/>
              <w:rPr>
                <w:b/>
                <w:bCs/>
                <w:kern w:val="0"/>
                <w:szCs w:val="21"/>
              </w:rPr>
            </w:pPr>
            <w:r>
              <w:rPr>
                <w:b/>
                <w:bCs/>
                <w:kern w:val="0"/>
                <w:szCs w:val="21"/>
              </w:rPr>
              <w:t>预算数</w:t>
            </w:r>
            <w:r>
              <w:rPr>
                <w:rFonts w:hint="eastAsia"/>
                <w:b/>
                <w:bCs/>
                <w:kern w:val="0"/>
                <w:szCs w:val="21"/>
              </w:rPr>
              <w:t>(万元)</w:t>
            </w:r>
          </w:p>
        </w:tc>
        <w:tc>
          <w:tcPr>
            <w:tcW w:w="795" w:type="dxa"/>
            <w:tcBorders>
              <w:top w:val="single" w:color="000000" w:sz="6" w:space="0"/>
              <w:left w:val="single" w:color="auto" w:sz="4" w:space="0"/>
              <w:bottom w:val="single" w:color="000000" w:sz="6" w:space="0"/>
              <w:right w:val="single" w:color="auto" w:sz="4" w:space="0"/>
            </w:tcBorders>
            <w:shd w:val="clear" w:color="auto" w:fill="95B3D7"/>
            <w:vAlign w:val="center"/>
          </w:tcPr>
          <w:p w14:paraId="3A62E644">
            <w:pPr>
              <w:widowControl/>
              <w:jc w:val="center"/>
              <w:rPr>
                <w:b/>
                <w:bCs/>
                <w:kern w:val="0"/>
                <w:szCs w:val="21"/>
              </w:rPr>
            </w:pPr>
            <w:r>
              <w:rPr>
                <w:b/>
                <w:bCs/>
                <w:kern w:val="0"/>
                <w:szCs w:val="21"/>
              </w:rPr>
              <w:t>其中：财政拨款</w:t>
            </w:r>
          </w:p>
        </w:tc>
        <w:tc>
          <w:tcPr>
            <w:tcW w:w="1020" w:type="dxa"/>
            <w:tcBorders>
              <w:top w:val="single" w:color="000000" w:sz="6" w:space="0"/>
              <w:left w:val="single" w:color="auto" w:sz="4" w:space="0"/>
              <w:bottom w:val="single" w:color="000000" w:sz="6" w:space="0"/>
              <w:right w:val="single" w:color="auto" w:sz="4" w:space="0"/>
            </w:tcBorders>
            <w:shd w:val="clear" w:color="auto" w:fill="95B3D7"/>
            <w:vAlign w:val="center"/>
          </w:tcPr>
          <w:p w14:paraId="51B4C62F">
            <w:pPr>
              <w:widowControl/>
              <w:jc w:val="center"/>
              <w:rPr>
                <w:b/>
                <w:bCs/>
                <w:kern w:val="0"/>
                <w:szCs w:val="21"/>
              </w:rPr>
            </w:pPr>
            <w:r>
              <w:rPr>
                <w:b/>
                <w:bCs/>
                <w:kern w:val="0"/>
                <w:szCs w:val="21"/>
              </w:rPr>
              <w:t>执行数</w:t>
            </w:r>
            <w:r>
              <w:rPr>
                <w:rFonts w:hint="eastAsia"/>
                <w:b/>
                <w:bCs/>
                <w:kern w:val="0"/>
                <w:szCs w:val="21"/>
              </w:rPr>
              <w:t>(万元)</w:t>
            </w:r>
          </w:p>
        </w:tc>
        <w:tc>
          <w:tcPr>
            <w:tcW w:w="1485" w:type="dxa"/>
            <w:tcBorders>
              <w:top w:val="single" w:color="000000" w:sz="6" w:space="0"/>
              <w:left w:val="single" w:color="auto" w:sz="4" w:space="0"/>
              <w:bottom w:val="single" w:color="000000" w:sz="6" w:space="0"/>
              <w:right w:val="single" w:color="auto" w:sz="4" w:space="0"/>
            </w:tcBorders>
            <w:shd w:val="clear" w:color="auto" w:fill="95B3D7"/>
            <w:vAlign w:val="center"/>
          </w:tcPr>
          <w:p w14:paraId="7D74A798">
            <w:pPr>
              <w:widowControl/>
              <w:jc w:val="center"/>
              <w:rPr>
                <w:b/>
                <w:bCs/>
                <w:kern w:val="0"/>
                <w:szCs w:val="21"/>
              </w:rPr>
            </w:pPr>
            <w:r>
              <w:rPr>
                <w:b/>
                <w:bCs/>
                <w:kern w:val="0"/>
                <w:szCs w:val="21"/>
              </w:rPr>
              <w:t>其中：财政拨款</w:t>
            </w:r>
          </w:p>
        </w:tc>
      </w:tr>
      <w:tr w14:paraId="5CE7156C">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09C5AF96">
            <w:r>
              <w:rPr>
                <w:rFonts w:hint="eastAsia"/>
              </w:rPr>
              <w:t>（六）负责市直党政机关事业单位公务用车的编制、配备、更新、处置工作，拟订相关制度、办法并监督执行。指导全市党政机关事业单位公务用车管理工作。</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76B68C6">
            <w:r>
              <w:rPr>
                <w:rFonts w:hint="eastAsia"/>
              </w:rPr>
              <w:t>公务用车管理</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2AE37BE8">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42FE8AD9">
            <w:pPr>
              <w:jc w:val="center"/>
            </w:pPr>
            <w:r>
              <w:rPr>
                <w:rFonts w:hint="eastAsia"/>
              </w:rPr>
              <w:t>346</w:t>
            </w:r>
          </w:p>
        </w:tc>
        <w:tc>
          <w:tcPr>
            <w:tcW w:w="795" w:type="dxa"/>
            <w:tcBorders>
              <w:top w:val="single" w:color="000000" w:sz="6" w:space="0"/>
              <w:left w:val="single" w:color="000000" w:sz="6" w:space="0"/>
              <w:bottom w:val="single" w:color="000000" w:sz="6" w:space="0"/>
              <w:right w:val="single" w:color="000000" w:sz="6" w:space="0"/>
            </w:tcBorders>
            <w:vAlign w:val="center"/>
          </w:tcPr>
          <w:p w14:paraId="4003EA2A">
            <w:pPr>
              <w:jc w:val="center"/>
            </w:pPr>
            <w:r>
              <w:rPr>
                <w:rFonts w:hint="eastAsia"/>
              </w:rPr>
              <w:t>346</w:t>
            </w:r>
          </w:p>
        </w:tc>
        <w:tc>
          <w:tcPr>
            <w:tcW w:w="1020" w:type="dxa"/>
            <w:tcBorders>
              <w:top w:val="single" w:color="000000" w:sz="6" w:space="0"/>
              <w:left w:val="single" w:color="000000" w:sz="6" w:space="0"/>
              <w:bottom w:val="single" w:color="000000" w:sz="6" w:space="0"/>
              <w:right w:val="single" w:color="000000" w:sz="6" w:space="0"/>
            </w:tcBorders>
            <w:vAlign w:val="center"/>
          </w:tcPr>
          <w:p w14:paraId="2EC78CB5">
            <w:pPr>
              <w:jc w:val="center"/>
            </w:pPr>
            <w:r>
              <w:rPr>
                <w:rFonts w:hint="eastAsia"/>
              </w:rPr>
              <w:t>216.65</w:t>
            </w:r>
          </w:p>
        </w:tc>
        <w:tc>
          <w:tcPr>
            <w:tcW w:w="1485" w:type="dxa"/>
            <w:tcBorders>
              <w:top w:val="single" w:color="000000" w:sz="6" w:space="0"/>
              <w:left w:val="single" w:color="000000" w:sz="6" w:space="0"/>
              <w:bottom w:val="single" w:color="000000" w:sz="6" w:space="0"/>
              <w:right w:val="single" w:color="000000" w:sz="6" w:space="0"/>
            </w:tcBorders>
            <w:vAlign w:val="center"/>
          </w:tcPr>
          <w:p w14:paraId="45C2C2DB">
            <w:pPr>
              <w:jc w:val="center"/>
            </w:pPr>
            <w:r>
              <w:rPr>
                <w:rFonts w:hint="eastAsia"/>
              </w:rPr>
              <w:t>216.65</w:t>
            </w:r>
          </w:p>
        </w:tc>
      </w:tr>
      <w:tr w14:paraId="4AE17B57">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7FFBCDF2">
            <w:r>
              <w:rPr>
                <w:rFonts w:hint="eastAsia"/>
              </w:rPr>
              <w:t>（三）负责市委、市人大、市政府、市政协重要的国内公务接待、大型会议、重要活动的接待保障、服务和经费管理工作，拟订全市公务接待制度并组织实施。对全市公务接待管理部门进行业务指导。</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DE6C5D3">
            <w:r>
              <w:rPr>
                <w:rFonts w:hint="eastAsia"/>
              </w:rPr>
              <w:t>会议管理</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4A185FA3">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052C7F97">
            <w:pPr>
              <w:jc w:val="center"/>
            </w:pPr>
            <w:r>
              <w:rPr>
                <w:rFonts w:hint="eastAsia"/>
              </w:rPr>
              <w:t>170</w:t>
            </w:r>
          </w:p>
        </w:tc>
        <w:tc>
          <w:tcPr>
            <w:tcW w:w="795" w:type="dxa"/>
            <w:tcBorders>
              <w:top w:val="single" w:color="000000" w:sz="6" w:space="0"/>
              <w:left w:val="single" w:color="000000" w:sz="6" w:space="0"/>
              <w:bottom w:val="single" w:color="000000" w:sz="6" w:space="0"/>
              <w:right w:val="single" w:color="000000" w:sz="6" w:space="0"/>
            </w:tcBorders>
            <w:vAlign w:val="center"/>
          </w:tcPr>
          <w:p w14:paraId="2E93736F">
            <w:pPr>
              <w:jc w:val="center"/>
            </w:pPr>
            <w:r>
              <w:rPr>
                <w:rFonts w:hint="eastAsia"/>
              </w:rPr>
              <w:t>170</w:t>
            </w:r>
          </w:p>
        </w:tc>
        <w:tc>
          <w:tcPr>
            <w:tcW w:w="1020" w:type="dxa"/>
            <w:tcBorders>
              <w:top w:val="single" w:color="000000" w:sz="6" w:space="0"/>
              <w:left w:val="single" w:color="000000" w:sz="6" w:space="0"/>
              <w:bottom w:val="single" w:color="000000" w:sz="6" w:space="0"/>
              <w:right w:val="single" w:color="000000" w:sz="6" w:space="0"/>
            </w:tcBorders>
            <w:vAlign w:val="center"/>
          </w:tcPr>
          <w:p w14:paraId="410D0B88">
            <w:pPr>
              <w:jc w:val="center"/>
            </w:pPr>
            <w:r>
              <w:rPr>
                <w:rFonts w:hint="eastAsia"/>
              </w:rPr>
              <w:t>134.68</w:t>
            </w:r>
          </w:p>
        </w:tc>
        <w:tc>
          <w:tcPr>
            <w:tcW w:w="1485" w:type="dxa"/>
            <w:tcBorders>
              <w:top w:val="single" w:color="000000" w:sz="6" w:space="0"/>
              <w:left w:val="single" w:color="000000" w:sz="6" w:space="0"/>
              <w:bottom w:val="single" w:color="000000" w:sz="6" w:space="0"/>
              <w:right w:val="single" w:color="000000" w:sz="6" w:space="0"/>
            </w:tcBorders>
            <w:vAlign w:val="center"/>
          </w:tcPr>
          <w:p w14:paraId="207148F2">
            <w:pPr>
              <w:jc w:val="center"/>
            </w:pPr>
            <w:r>
              <w:rPr>
                <w:rFonts w:hint="eastAsia"/>
              </w:rPr>
              <w:t>134.68</w:t>
            </w:r>
          </w:p>
        </w:tc>
      </w:tr>
      <w:tr w14:paraId="0D84AD31">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5F15B136">
            <w:r>
              <w:rPr>
                <w:rFonts w:hint="eastAsia"/>
              </w:rPr>
              <w:t>（三）负责市委、市人大、市政府、市政协重要的国内公务接待、大型会议、重要活动的接待保障、服务和经费管理工作，拟订全市公务接待制度并组织实施。对全市公务接待管理部门进行业务指导。</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3E7AC335">
            <w:r>
              <w:rPr>
                <w:rFonts w:hint="eastAsia"/>
              </w:rPr>
              <w:t>公务接待</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2738EF14">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730F9FB5">
            <w:pPr>
              <w:jc w:val="center"/>
            </w:pPr>
            <w:r>
              <w:rPr>
                <w:rFonts w:hint="eastAsia"/>
              </w:rPr>
              <w:t>620</w:t>
            </w:r>
          </w:p>
        </w:tc>
        <w:tc>
          <w:tcPr>
            <w:tcW w:w="795" w:type="dxa"/>
            <w:tcBorders>
              <w:top w:val="single" w:color="000000" w:sz="6" w:space="0"/>
              <w:left w:val="single" w:color="000000" w:sz="6" w:space="0"/>
              <w:bottom w:val="single" w:color="000000" w:sz="6" w:space="0"/>
              <w:right w:val="single" w:color="000000" w:sz="6" w:space="0"/>
            </w:tcBorders>
            <w:vAlign w:val="center"/>
          </w:tcPr>
          <w:p w14:paraId="0F6CD868">
            <w:pPr>
              <w:jc w:val="center"/>
            </w:pPr>
            <w:r>
              <w:rPr>
                <w:rFonts w:hint="eastAsia"/>
              </w:rPr>
              <w:t>620</w:t>
            </w:r>
          </w:p>
        </w:tc>
        <w:tc>
          <w:tcPr>
            <w:tcW w:w="1020" w:type="dxa"/>
            <w:tcBorders>
              <w:top w:val="single" w:color="000000" w:sz="6" w:space="0"/>
              <w:left w:val="single" w:color="000000" w:sz="6" w:space="0"/>
              <w:bottom w:val="single" w:color="000000" w:sz="6" w:space="0"/>
              <w:right w:val="single" w:color="000000" w:sz="6" w:space="0"/>
            </w:tcBorders>
            <w:vAlign w:val="center"/>
          </w:tcPr>
          <w:p w14:paraId="01DE5B75">
            <w:pPr>
              <w:jc w:val="center"/>
            </w:pPr>
            <w:r>
              <w:rPr>
                <w:rFonts w:hint="eastAsia"/>
              </w:rPr>
              <w:t>544.83</w:t>
            </w:r>
          </w:p>
        </w:tc>
        <w:tc>
          <w:tcPr>
            <w:tcW w:w="1485" w:type="dxa"/>
            <w:tcBorders>
              <w:top w:val="single" w:color="000000" w:sz="6" w:space="0"/>
              <w:left w:val="single" w:color="000000" w:sz="6" w:space="0"/>
              <w:bottom w:val="single" w:color="000000" w:sz="6" w:space="0"/>
              <w:right w:val="single" w:color="000000" w:sz="6" w:space="0"/>
            </w:tcBorders>
            <w:vAlign w:val="center"/>
          </w:tcPr>
          <w:p w14:paraId="3A27734D">
            <w:pPr>
              <w:jc w:val="center"/>
            </w:pPr>
            <w:r>
              <w:rPr>
                <w:rFonts w:hint="eastAsia"/>
              </w:rPr>
              <w:t>544.83</w:t>
            </w:r>
          </w:p>
        </w:tc>
      </w:tr>
      <w:tr w14:paraId="2A0C4528">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6B5829A0">
            <w:r>
              <w:rPr>
                <w:rFonts w:hint="eastAsia"/>
              </w:rPr>
              <w:t>（四）负责全市各类会议的后勤保障及经费管理工作。</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069AE5EB">
            <w:r>
              <w:rPr>
                <w:rFonts w:hint="eastAsia"/>
              </w:rPr>
              <w:t>集中办公楼物业管理</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5D4B49D6">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49BAC9F5">
            <w:pPr>
              <w:jc w:val="center"/>
            </w:pPr>
            <w:r>
              <w:rPr>
                <w:rFonts w:hint="eastAsia"/>
              </w:rPr>
              <w:t>3203.42</w:t>
            </w:r>
          </w:p>
        </w:tc>
        <w:tc>
          <w:tcPr>
            <w:tcW w:w="795" w:type="dxa"/>
            <w:tcBorders>
              <w:top w:val="single" w:color="000000" w:sz="6" w:space="0"/>
              <w:left w:val="single" w:color="000000" w:sz="6" w:space="0"/>
              <w:bottom w:val="single" w:color="000000" w:sz="6" w:space="0"/>
              <w:right w:val="single" w:color="000000" w:sz="6" w:space="0"/>
            </w:tcBorders>
            <w:vAlign w:val="center"/>
          </w:tcPr>
          <w:p w14:paraId="4B4F0A84">
            <w:pPr>
              <w:jc w:val="center"/>
            </w:pPr>
            <w:r>
              <w:rPr>
                <w:rFonts w:hint="eastAsia"/>
              </w:rPr>
              <w:t>3203.42</w:t>
            </w:r>
          </w:p>
        </w:tc>
        <w:tc>
          <w:tcPr>
            <w:tcW w:w="1020" w:type="dxa"/>
            <w:tcBorders>
              <w:top w:val="single" w:color="000000" w:sz="6" w:space="0"/>
              <w:left w:val="single" w:color="000000" w:sz="6" w:space="0"/>
              <w:bottom w:val="single" w:color="000000" w:sz="6" w:space="0"/>
              <w:right w:val="single" w:color="000000" w:sz="6" w:space="0"/>
            </w:tcBorders>
            <w:vAlign w:val="center"/>
          </w:tcPr>
          <w:p w14:paraId="68211C10">
            <w:pPr>
              <w:jc w:val="center"/>
            </w:pPr>
            <w:r>
              <w:rPr>
                <w:rFonts w:hint="eastAsia"/>
              </w:rPr>
              <w:t>3034.3</w:t>
            </w:r>
          </w:p>
        </w:tc>
        <w:tc>
          <w:tcPr>
            <w:tcW w:w="1485" w:type="dxa"/>
            <w:tcBorders>
              <w:top w:val="single" w:color="000000" w:sz="6" w:space="0"/>
              <w:left w:val="single" w:color="000000" w:sz="6" w:space="0"/>
              <w:bottom w:val="single" w:color="000000" w:sz="6" w:space="0"/>
              <w:right w:val="single" w:color="000000" w:sz="6" w:space="0"/>
            </w:tcBorders>
            <w:vAlign w:val="center"/>
          </w:tcPr>
          <w:p w14:paraId="4C27E842">
            <w:pPr>
              <w:jc w:val="center"/>
            </w:pPr>
            <w:r>
              <w:rPr>
                <w:rFonts w:hint="eastAsia"/>
              </w:rPr>
              <w:t>3034.3</w:t>
            </w:r>
          </w:p>
        </w:tc>
      </w:tr>
      <w:tr w14:paraId="050FC6EC">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2C58486A">
            <w:r>
              <w:rPr>
                <w:rFonts w:hint="eastAsia"/>
              </w:rPr>
              <w:t>金额合计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0CAE6711"/>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05380DB1"/>
        </w:tc>
        <w:tc>
          <w:tcPr>
            <w:tcW w:w="894" w:type="dxa"/>
            <w:tcBorders>
              <w:top w:val="single" w:color="000000" w:sz="6" w:space="0"/>
              <w:left w:val="single" w:color="000000" w:sz="6" w:space="0"/>
              <w:bottom w:val="single" w:color="000000" w:sz="6" w:space="0"/>
              <w:right w:val="single" w:color="000000" w:sz="6" w:space="0"/>
            </w:tcBorders>
            <w:vAlign w:val="center"/>
          </w:tcPr>
          <w:p w14:paraId="563E3DB5">
            <w:pPr>
              <w:jc w:val="center"/>
            </w:pPr>
            <w:r>
              <w:rPr>
                <w:rFonts w:hint="eastAsia"/>
              </w:rPr>
              <w:t>4339.42</w:t>
            </w:r>
          </w:p>
        </w:tc>
        <w:tc>
          <w:tcPr>
            <w:tcW w:w="795" w:type="dxa"/>
            <w:tcBorders>
              <w:top w:val="single" w:color="000000" w:sz="6" w:space="0"/>
              <w:left w:val="single" w:color="000000" w:sz="6" w:space="0"/>
              <w:bottom w:val="single" w:color="000000" w:sz="6" w:space="0"/>
              <w:right w:val="single" w:color="000000" w:sz="6" w:space="0"/>
            </w:tcBorders>
            <w:vAlign w:val="center"/>
          </w:tcPr>
          <w:p w14:paraId="4FBC7EFD">
            <w:pPr>
              <w:jc w:val="center"/>
            </w:pPr>
            <w:r>
              <w:rPr>
                <w:rFonts w:hint="eastAsia"/>
              </w:rPr>
              <w:t>4339.42</w:t>
            </w:r>
          </w:p>
        </w:tc>
        <w:tc>
          <w:tcPr>
            <w:tcW w:w="1020" w:type="dxa"/>
            <w:tcBorders>
              <w:top w:val="single" w:color="000000" w:sz="6" w:space="0"/>
              <w:left w:val="single" w:color="000000" w:sz="6" w:space="0"/>
              <w:bottom w:val="single" w:color="000000" w:sz="6" w:space="0"/>
              <w:right w:val="single" w:color="000000" w:sz="6" w:space="0"/>
            </w:tcBorders>
            <w:vAlign w:val="center"/>
          </w:tcPr>
          <w:p w14:paraId="4559D9B9">
            <w:pPr>
              <w:jc w:val="center"/>
            </w:pPr>
            <w:r>
              <w:rPr>
                <w:rFonts w:hint="eastAsia"/>
              </w:rPr>
              <w:t>3965.78</w:t>
            </w:r>
          </w:p>
        </w:tc>
        <w:tc>
          <w:tcPr>
            <w:tcW w:w="1485" w:type="dxa"/>
            <w:tcBorders>
              <w:top w:val="single" w:color="000000" w:sz="6" w:space="0"/>
              <w:left w:val="single" w:color="000000" w:sz="6" w:space="0"/>
              <w:bottom w:val="single" w:color="000000" w:sz="6" w:space="0"/>
              <w:right w:val="single" w:color="000000" w:sz="6" w:space="0"/>
            </w:tcBorders>
            <w:vAlign w:val="center"/>
          </w:tcPr>
          <w:p w14:paraId="5B7854E4">
            <w:pPr>
              <w:jc w:val="center"/>
            </w:pPr>
            <w:r>
              <w:rPr>
                <w:rFonts w:hint="eastAsia"/>
              </w:rPr>
              <w:t>3965.78</w:t>
            </w:r>
          </w:p>
        </w:tc>
      </w:tr>
    </w:tbl>
    <w:p w14:paraId="6F514845">
      <w:pPr>
        <w:spacing w:line="360" w:lineRule="auto"/>
        <w:rPr>
          <w:rFonts w:eastAsia="仿宋_GB2312"/>
          <w:sz w:val="30"/>
        </w:rPr>
      </w:pPr>
    </w:p>
    <w:p w14:paraId="73AA0C01">
      <w:pPr>
        <w:spacing w:line="360" w:lineRule="auto"/>
        <w:ind w:firstLine="600" w:firstLineChars="200"/>
        <w:rPr>
          <w:rFonts w:eastAsia="仿宋_GB2312"/>
          <w:sz w:val="30"/>
        </w:rPr>
      </w:pPr>
      <w:r>
        <w:rPr>
          <w:rFonts w:hint="eastAsia" w:eastAsia="仿宋_GB2312"/>
          <w:sz w:val="30"/>
        </w:rPr>
        <w:t>2.预算管理及执行情况分析</w:t>
      </w:r>
    </w:p>
    <w:p w14:paraId="35E45A18">
      <w:pPr>
        <w:spacing w:line="360" w:lineRule="auto"/>
        <w:ind w:firstLine="600" w:firstLineChars="200"/>
        <w:rPr>
          <w:rFonts w:eastAsia="仿宋_GB2312"/>
          <w:sz w:val="30"/>
        </w:rPr>
      </w:pPr>
      <w:r>
        <w:rPr>
          <w:rFonts w:hint="eastAsia" w:eastAsia="仿宋_GB2312"/>
          <w:sz w:val="30"/>
        </w:rPr>
        <w:t>（单位自填：全年（年初和追加）预算收入和支出情况</w:t>
      </w:r>
      <w:r>
        <w:rPr>
          <w:rFonts w:eastAsia="仿宋_GB2312"/>
          <w:sz w:val="30"/>
        </w:rPr>
        <w:t>，</w:t>
      </w:r>
      <w:r>
        <w:rPr>
          <w:rFonts w:hint="eastAsia" w:eastAsia="仿宋_GB2312"/>
          <w:sz w:val="30"/>
        </w:rPr>
        <w:t>按支出类型和来源分别说明）</w:t>
      </w:r>
    </w:p>
    <w:p w14:paraId="1C84F9D4">
      <w:pPr>
        <w:spacing w:line="360" w:lineRule="auto"/>
        <w:ind w:firstLine="600" w:firstLineChars="200"/>
        <w:rPr>
          <w:rFonts w:ascii="黑体" w:eastAsia="黑体"/>
          <w:sz w:val="30"/>
        </w:rPr>
      </w:pPr>
      <w:r>
        <w:rPr>
          <w:rFonts w:hint="eastAsia" w:ascii="黑体" w:eastAsia="黑体"/>
          <w:sz w:val="30"/>
        </w:rPr>
        <w:t>三、部门（单位）整体支出绩效目标及开展情况</w:t>
      </w:r>
    </w:p>
    <w:p w14:paraId="218D9D12">
      <w:pPr>
        <w:spacing w:line="360" w:lineRule="auto"/>
        <w:ind w:firstLine="600" w:firstLineChars="200"/>
        <w:rPr>
          <w:rFonts w:eastAsia="仿宋_GB2312"/>
          <w:sz w:val="30"/>
        </w:rPr>
      </w:pPr>
      <w:r>
        <w:rPr>
          <w:rFonts w:hint="eastAsia" w:eastAsia="仿宋_GB2312"/>
          <w:sz w:val="30"/>
        </w:rPr>
        <w:t>综合考虑产出、效益、服务对象满意度各方面因素，通过数据采集及分析，最终评分结果：整体支出绩效自评价结果为:总得分</w:t>
      </w:r>
      <w:r>
        <w:rPr>
          <w:rFonts w:hint="eastAsia" w:ascii="仿宋" w:hAnsi="仿宋" w:eastAsia="仿宋"/>
          <w:sz w:val="30"/>
          <w:szCs w:val="30"/>
        </w:rPr>
        <w:t>98.31</w:t>
      </w:r>
      <w:r>
        <w:rPr>
          <w:rFonts w:hint="eastAsia" w:eastAsia="仿宋_GB2312"/>
          <w:sz w:val="30"/>
        </w:rPr>
        <w:t>分，属于"</w:t>
      </w:r>
      <w:r>
        <w:rPr>
          <w:rFonts w:hint="eastAsia" w:ascii="仿宋" w:hAnsi="仿宋" w:eastAsia="仿宋"/>
          <w:sz w:val="30"/>
          <w:szCs w:val="30"/>
        </w:rPr>
        <w:t>优秀</w:t>
      </w:r>
      <w:r>
        <w:rPr>
          <w:rFonts w:hint="eastAsia" w:eastAsia="仿宋_GB2312"/>
          <w:sz w:val="30"/>
        </w:rPr>
        <w:t>"。</w:t>
      </w:r>
    </w:p>
    <w:p w14:paraId="0E0EAB7E">
      <w:pPr>
        <w:spacing w:line="360" w:lineRule="auto"/>
        <w:ind w:firstLine="600" w:firstLineChars="200"/>
        <w:rPr>
          <w:rFonts w:ascii="黑体" w:eastAsia="黑体"/>
          <w:sz w:val="30"/>
        </w:rPr>
      </w:pPr>
      <w:r>
        <w:rPr>
          <w:rFonts w:hint="eastAsia" w:ascii="黑体" w:eastAsia="黑体"/>
          <w:sz w:val="30"/>
        </w:rPr>
        <w:t>四、部门</w:t>
      </w:r>
      <w:r>
        <w:rPr>
          <w:rFonts w:ascii="黑体" w:eastAsia="黑体"/>
          <w:sz w:val="30"/>
        </w:rPr>
        <w:t>（</w:t>
      </w:r>
      <w:r>
        <w:rPr>
          <w:rFonts w:hint="eastAsia" w:ascii="黑体" w:eastAsia="黑体"/>
          <w:sz w:val="30"/>
        </w:rPr>
        <w:t>单位</w:t>
      </w:r>
      <w:r>
        <w:rPr>
          <w:rFonts w:ascii="黑体" w:eastAsia="黑体"/>
          <w:sz w:val="30"/>
        </w:rPr>
        <w:t>）</w:t>
      </w:r>
      <w:r>
        <w:rPr>
          <w:rFonts w:hint="eastAsia" w:ascii="黑体" w:eastAsia="黑体"/>
          <w:sz w:val="30"/>
        </w:rPr>
        <w:t>整体支出绩效实现情况</w:t>
      </w:r>
    </w:p>
    <w:p w14:paraId="77160BD0">
      <w:pPr>
        <w:spacing w:line="360" w:lineRule="auto"/>
        <w:ind w:firstLine="600" w:firstLineChars="200"/>
        <w:rPr>
          <w:rFonts w:eastAsia="仿宋_GB2312"/>
          <w:sz w:val="30"/>
        </w:rPr>
      </w:pPr>
      <w:r>
        <w:rPr>
          <w:rFonts w:hint="eastAsia" w:eastAsia="仿宋_GB2312"/>
          <w:sz w:val="30"/>
        </w:rPr>
        <w:t>（一）履职完成情况</w:t>
      </w:r>
    </w:p>
    <w:p w14:paraId="7D2C081C">
      <w:pPr>
        <w:spacing w:line="360" w:lineRule="auto"/>
        <w:ind w:firstLine="600" w:firstLineChars="200"/>
        <w:rPr>
          <w:rFonts w:eastAsia="仿宋_GB2312"/>
          <w:sz w:val="30"/>
        </w:rPr>
      </w:pPr>
      <w:r>
        <w:rPr>
          <w:rFonts w:hint="eastAsia" w:eastAsia="仿宋_GB2312"/>
          <w:sz w:val="30"/>
        </w:rPr>
        <w:t>从数量</w:t>
      </w:r>
      <w:r>
        <w:rPr>
          <w:rFonts w:eastAsia="仿宋_GB2312"/>
          <w:sz w:val="30"/>
        </w:rPr>
        <w:t>、质量</w:t>
      </w:r>
      <w:r>
        <w:rPr>
          <w:rFonts w:hint="eastAsia" w:eastAsia="仿宋_GB2312"/>
          <w:sz w:val="30"/>
        </w:rPr>
        <w:t>、</w:t>
      </w:r>
      <w:r>
        <w:rPr>
          <w:rFonts w:eastAsia="仿宋_GB2312"/>
          <w:sz w:val="30"/>
        </w:rPr>
        <w:t>时</w:t>
      </w:r>
      <w:r>
        <w:rPr>
          <w:rFonts w:hint="eastAsia" w:eastAsia="仿宋_GB2312"/>
          <w:sz w:val="30"/>
        </w:rPr>
        <w:t>效、成本四个方面归纳反映年度主要</w:t>
      </w:r>
      <w:r>
        <w:rPr>
          <w:rFonts w:eastAsia="仿宋_GB2312"/>
          <w:sz w:val="30"/>
        </w:rPr>
        <w:t>计划任务完成</w:t>
      </w:r>
      <w:r>
        <w:rPr>
          <w:rFonts w:hint="eastAsia" w:eastAsia="仿宋_GB2312"/>
          <w:sz w:val="30"/>
        </w:rPr>
        <w:t>情况综合分析产出指标。</w:t>
      </w:r>
    </w:p>
    <w:tbl>
      <w:tblPr>
        <w:tblStyle w:val="9"/>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14:paraId="550E1C21">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14:paraId="7E9DE4AB">
            <w:pPr>
              <w:widowControl/>
              <w:spacing w:line="240" w:lineRule="atLeast"/>
              <w:jc w:val="center"/>
              <w:rPr>
                <w:b/>
                <w:bCs/>
                <w:kern w:val="0"/>
                <w:sz w:val="24"/>
              </w:rPr>
            </w:pPr>
            <w:r>
              <w:rPr>
                <w:rFonts w:hint="eastAsia"/>
                <w:b/>
                <w:bCs/>
                <w:kern w:val="0"/>
                <w:sz w:val="24"/>
              </w:rPr>
              <w:t>二级</w:t>
            </w:r>
            <w:r>
              <w:rPr>
                <w:b/>
                <w:bCs/>
                <w:kern w:val="0"/>
                <w:sz w:val="24"/>
              </w:rPr>
              <w:t>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14:paraId="17A69A05">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14:paraId="215E56CA">
            <w:pPr>
              <w:widowControl/>
              <w:spacing w:line="240" w:lineRule="atLeast"/>
              <w:jc w:val="center"/>
              <w:rPr>
                <w:rFonts w:eastAsia="Times New Roman"/>
                <w:b/>
                <w:bCs/>
                <w:kern w:val="0"/>
                <w:sz w:val="24"/>
              </w:rPr>
            </w:pPr>
            <w:r>
              <w:rPr>
                <w:b/>
                <w:bCs/>
                <w:kern w:val="0"/>
                <w:sz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5EE1FF3D">
            <w:pPr>
              <w:widowControl/>
              <w:spacing w:line="240" w:lineRule="atLeast"/>
              <w:ind w:firstLine="120" w:firstLineChars="50"/>
              <w:jc w:val="center"/>
              <w:rPr>
                <w:b/>
                <w:bCs/>
                <w:kern w:val="0"/>
                <w:sz w:val="24"/>
              </w:rPr>
            </w:pPr>
            <w:r>
              <w:rPr>
                <w:b/>
                <w:bCs/>
                <w:kern w:val="0"/>
                <w:sz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67F74B60">
            <w:pPr>
              <w:widowControl/>
              <w:spacing w:line="240" w:lineRule="atLeast"/>
              <w:jc w:val="center"/>
              <w:rPr>
                <w:b/>
                <w:bCs/>
                <w:kern w:val="0"/>
                <w:sz w:val="24"/>
              </w:rPr>
            </w:pPr>
            <w:r>
              <w:rPr>
                <w:b/>
                <w:bCs/>
                <w:kern w:val="0"/>
                <w:sz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76C8602F">
            <w:pPr>
              <w:widowControl/>
              <w:spacing w:line="240" w:lineRule="atLeast"/>
              <w:jc w:val="center"/>
              <w:rPr>
                <w:b/>
                <w:bCs/>
                <w:kern w:val="0"/>
                <w:sz w:val="24"/>
              </w:rPr>
            </w:pPr>
            <w:r>
              <w:rPr>
                <w:b/>
                <w:bCs/>
                <w:kern w:val="0"/>
                <w:sz w:val="24"/>
              </w:rPr>
              <w:t>得分</w:t>
            </w:r>
          </w:p>
        </w:tc>
      </w:tr>
      <w:tr w14:paraId="7CC3139A">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07B00F1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数量</w:t>
            </w:r>
          </w:p>
        </w:tc>
        <w:tc>
          <w:tcPr>
            <w:tcW w:w="1594" w:type="dxa"/>
            <w:tcBorders>
              <w:top w:val="single" w:color="000000" w:sz="4" w:space="0"/>
              <w:left w:val="nil"/>
              <w:bottom w:val="single" w:color="000000" w:sz="4" w:space="0"/>
              <w:right w:val="single" w:color="000000" w:sz="4" w:space="0"/>
            </w:tcBorders>
            <w:vAlign w:val="center"/>
          </w:tcPr>
          <w:p w14:paraId="437C71A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公务用车数量</w:t>
            </w:r>
          </w:p>
        </w:tc>
        <w:tc>
          <w:tcPr>
            <w:tcW w:w="1381" w:type="dxa"/>
            <w:tcBorders>
              <w:top w:val="single" w:color="000000" w:sz="4" w:space="0"/>
              <w:left w:val="nil"/>
              <w:bottom w:val="single" w:color="000000" w:sz="4" w:space="0"/>
              <w:right w:val="single" w:color="auto" w:sz="4" w:space="0"/>
            </w:tcBorders>
            <w:vAlign w:val="center"/>
          </w:tcPr>
          <w:p w14:paraId="59CCB3D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74D403B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&gt;=1</w:t>
            </w:r>
            <w:r>
              <w:rPr>
                <w:rFonts w:hint="eastAsia" w:ascii="仿宋" w:eastAsia="仿宋" w:cs="仿宋"/>
                <w:color w:val="000000"/>
                <w:kern w:val="0"/>
                <w:sz w:val="24"/>
                <w:lang w:val="en-US" w:eastAsia="zh-CN"/>
              </w:rPr>
              <w:t>1</w:t>
            </w:r>
            <w:r>
              <w:rPr>
                <w:rFonts w:ascii="仿宋" w:eastAsia="仿宋" w:cs="仿宋"/>
                <w:color w:val="000000"/>
                <w:kern w:val="0"/>
                <w:sz w:val="24"/>
              </w:rPr>
              <w:t>5台</w:t>
            </w:r>
          </w:p>
        </w:tc>
        <w:tc>
          <w:tcPr>
            <w:tcW w:w="1381" w:type="dxa"/>
            <w:tcBorders>
              <w:top w:val="single" w:color="auto" w:sz="4" w:space="0"/>
              <w:left w:val="single" w:color="auto" w:sz="4" w:space="0"/>
              <w:bottom w:val="single" w:color="auto" w:sz="4" w:space="0"/>
              <w:right w:val="single" w:color="auto" w:sz="4" w:space="0"/>
            </w:tcBorders>
            <w:vAlign w:val="center"/>
          </w:tcPr>
          <w:p w14:paraId="667076C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w:t>
            </w:r>
            <w:r>
              <w:rPr>
                <w:rFonts w:hint="eastAsia" w:ascii="仿宋" w:eastAsia="仿宋" w:cs="仿宋"/>
                <w:color w:val="000000"/>
                <w:kern w:val="0"/>
                <w:sz w:val="24"/>
                <w:lang w:val="en-US" w:eastAsia="zh-CN"/>
              </w:rPr>
              <w:t>1</w:t>
            </w:r>
            <w:r>
              <w:rPr>
                <w:rFonts w:ascii="仿宋" w:eastAsia="仿宋" w:cs="仿宋"/>
                <w:color w:val="000000"/>
                <w:kern w:val="0"/>
                <w:sz w:val="24"/>
              </w:rPr>
              <w:t>6台</w:t>
            </w:r>
          </w:p>
        </w:tc>
        <w:tc>
          <w:tcPr>
            <w:tcW w:w="1381" w:type="dxa"/>
            <w:tcBorders>
              <w:top w:val="single" w:color="auto" w:sz="4" w:space="0"/>
              <w:left w:val="single" w:color="auto" w:sz="4" w:space="0"/>
              <w:bottom w:val="single" w:color="auto" w:sz="4" w:space="0"/>
              <w:right w:val="single" w:color="auto" w:sz="4" w:space="0"/>
            </w:tcBorders>
            <w:vAlign w:val="center"/>
          </w:tcPr>
          <w:p w14:paraId="2066BD7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646F2E39">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A0594C1">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27FDEC3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会议召开次数</w:t>
            </w:r>
          </w:p>
        </w:tc>
        <w:tc>
          <w:tcPr>
            <w:tcW w:w="1381" w:type="dxa"/>
            <w:tcBorders>
              <w:top w:val="single" w:color="000000" w:sz="4" w:space="0"/>
              <w:left w:val="nil"/>
              <w:bottom w:val="single" w:color="000000" w:sz="4" w:space="0"/>
              <w:right w:val="single" w:color="auto" w:sz="4" w:space="0"/>
            </w:tcBorders>
            <w:vAlign w:val="center"/>
          </w:tcPr>
          <w:p w14:paraId="47F5432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7DC6639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&gt;=200次</w:t>
            </w:r>
          </w:p>
        </w:tc>
        <w:tc>
          <w:tcPr>
            <w:tcW w:w="1381" w:type="dxa"/>
            <w:tcBorders>
              <w:top w:val="single" w:color="auto" w:sz="4" w:space="0"/>
              <w:left w:val="single" w:color="auto" w:sz="4" w:space="0"/>
              <w:bottom w:val="single" w:color="auto" w:sz="4" w:space="0"/>
              <w:right w:val="single" w:color="auto" w:sz="4" w:space="0"/>
            </w:tcBorders>
            <w:vAlign w:val="center"/>
          </w:tcPr>
          <w:p w14:paraId="629A86A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2144次</w:t>
            </w:r>
          </w:p>
        </w:tc>
        <w:tc>
          <w:tcPr>
            <w:tcW w:w="1381" w:type="dxa"/>
            <w:tcBorders>
              <w:top w:val="single" w:color="auto" w:sz="4" w:space="0"/>
              <w:left w:val="single" w:color="auto" w:sz="4" w:space="0"/>
              <w:bottom w:val="single" w:color="auto" w:sz="4" w:space="0"/>
              <w:right w:val="single" w:color="auto" w:sz="4" w:space="0"/>
            </w:tcBorders>
            <w:vAlign w:val="center"/>
          </w:tcPr>
          <w:p w14:paraId="278FD87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606C6ACC">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252D6415">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E8F008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公务接待批次</w:t>
            </w:r>
          </w:p>
        </w:tc>
        <w:tc>
          <w:tcPr>
            <w:tcW w:w="1381" w:type="dxa"/>
            <w:tcBorders>
              <w:top w:val="single" w:color="000000" w:sz="4" w:space="0"/>
              <w:left w:val="nil"/>
              <w:bottom w:val="single" w:color="000000" w:sz="4" w:space="0"/>
              <w:right w:val="single" w:color="auto" w:sz="4" w:space="0"/>
            </w:tcBorders>
            <w:vAlign w:val="center"/>
          </w:tcPr>
          <w:p w14:paraId="04F313B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E44E2B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&gt;=964批次</w:t>
            </w:r>
          </w:p>
        </w:tc>
        <w:tc>
          <w:tcPr>
            <w:tcW w:w="1381" w:type="dxa"/>
            <w:tcBorders>
              <w:top w:val="single" w:color="auto" w:sz="4" w:space="0"/>
              <w:left w:val="single" w:color="auto" w:sz="4" w:space="0"/>
              <w:bottom w:val="single" w:color="auto" w:sz="4" w:space="0"/>
              <w:right w:val="single" w:color="auto" w:sz="4" w:space="0"/>
            </w:tcBorders>
            <w:vAlign w:val="center"/>
          </w:tcPr>
          <w:p w14:paraId="01F4DCF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964批次</w:t>
            </w:r>
          </w:p>
        </w:tc>
        <w:tc>
          <w:tcPr>
            <w:tcW w:w="1381" w:type="dxa"/>
            <w:tcBorders>
              <w:top w:val="single" w:color="auto" w:sz="4" w:space="0"/>
              <w:left w:val="single" w:color="auto" w:sz="4" w:space="0"/>
              <w:bottom w:val="single" w:color="auto" w:sz="4" w:space="0"/>
              <w:right w:val="single" w:color="auto" w:sz="4" w:space="0"/>
            </w:tcBorders>
            <w:vAlign w:val="center"/>
          </w:tcPr>
          <w:p w14:paraId="37A8ADD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46B90481">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7D7EA0C0">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65CD47B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集中办公楼物业服务面积</w:t>
            </w:r>
          </w:p>
        </w:tc>
        <w:tc>
          <w:tcPr>
            <w:tcW w:w="1381" w:type="dxa"/>
            <w:tcBorders>
              <w:top w:val="single" w:color="000000" w:sz="4" w:space="0"/>
              <w:left w:val="nil"/>
              <w:bottom w:val="single" w:color="000000" w:sz="4" w:space="0"/>
              <w:right w:val="single" w:color="auto" w:sz="4" w:space="0"/>
            </w:tcBorders>
            <w:vAlign w:val="center"/>
          </w:tcPr>
          <w:p w14:paraId="52BCFA3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4C65066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=356000平方米</w:t>
            </w:r>
          </w:p>
        </w:tc>
        <w:tc>
          <w:tcPr>
            <w:tcW w:w="1381" w:type="dxa"/>
            <w:tcBorders>
              <w:top w:val="single" w:color="auto" w:sz="4" w:space="0"/>
              <w:left w:val="single" w:color="auto" w:sz="4" w:space="0"/>
              <w:bottom w:val="single" w:color="auto" w:sz="4" w:space="0"/>
              <w:right w:val="single" w:color="auto" w:sz="4" w:space="0"/>
            </w:tcBorders>
            <w:vAlign w:val="center"/>
          </w:tcPr>
          <w:p w14:paraId="02C9181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356000平方米</w:t>
            </w:r>
          </w:p>
        </w:tc>
        <w:tc>
          <w:tcPr>
            <w:tcW w:w="1381" w:type="dxa"/>
            <w:tcBorders>
              <w:top w:val="single" w:color="auto" w:sz="4" w:space="0"/>
              <w:left w:val="single" w:color="auto" w:sz="4" w:space="0"/>
              <w:bottom w:val="single" w:color="auto" w:sz="4" w:space="0"/>
              <w:right w:val="single" w:color="auto" w:sz="4" w:space="0"/>
            </w:tcBorders>
            <w:vAlign w:val="center"/>
          </w:tcPr>
          <w:p w14:paraId="69FB730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538E3721">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17513F1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质量</w:t>
            </w:r>
          </w:p>
        </w:tc>
        <w:tc>
          <w:tcPr>
            <w:tcW w:w="1594" w:type="dxa"/>
            <w:tcBorders>
              <w:top w:val="single" w:color="000000" w:sz="4" w:space="0"/>
              <w:left w:val="nil"/>
              <w:bottom w:val="single" w:color="000000" w:sz="4" w:space="0"/>
              <w:right w:val="single" w:color="000000" w:sz="4" w:space="0"/>
            </w:tcBorders>
            <w:vAlign w:val="center"/>
          </w:tcPr>
          <w:p w14:paraId="0431841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政府采购规范性</w:t>
            </w:r>
          </w:p>
        </w:tc>
        <w:tc>
          <w:tcPr>
            <w:tcW w:w="1381" w:type="dxa"/>
            <w:tcBorders>
              <w:top w:val="single" w:color="000000" w:sz="4" w:space="0"/>
              <w:left w:val="nil"/>
              <w:bottom w:val="single" w:color="000000" w:sz="4" w:space="0"/>
              <w:right w:val="single" w:color="auto" w:sz="4" w:space="0"/>
            </w:tcBorders>
            <w:vAlign w:val="center"/>
          </w:tcPr>
          <w:p w14:paraId="684FC66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0EC9C8A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合规</w:t>
            </w:r>
          </w:p>
        </w:tc>
        <w:tc>
          <w:tcPr>
            <w:tcW w:w="1381" w:type="dxa"/>
            <w:tcBorders>
              <w:top w:val="single" w:color="auto" w:sz="4" w:space="0"/>
              <w:left w:val="single" w:color="auto" w:sz="4" w:space="0"/>
              <w:bottom w:val="single" w:color="auto" w:sz="4" w:space="0"/>
              <w:right w:val="single" w:color="auto" w:sz="4" w:space="0"/>
            </w:tcBorders>
            <w:vAlign w:val="center"/>
          </w:tcPr>
          <w:p w14:paraId="1B3B77D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50FD9F6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2.94</w:t>
            </w:r>
          </w:p>
        </w:tc>
      </w:tr>
      <w:tr w14:paraId="62B68C0E">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26763256">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99B0DF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公务用车规范性</w:t>
            </w:r>
          </w:p>
        </w:tc>
        <w:tc>
          <w:tcPr>
            <w:tcW w:w="1381" w:type="dxa"/>
            <w:tcBorders>
              <w:top w:val="single" w:color="000000" w:sz="4" w:space="0"/>
              <w:left w:val="nil"/>
              <w:bottom w:val="single" w:color="000000" w:sz="4" w:space="0"/>
              <w:right w:val="single" w:color="auto" w:sz="4" w:space="0"/>
            </w:tcBorders>
            <w:vAlign w:val="center"/>
          </w:tcPr>
          <w:p w14:paraId="449E3F7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6C555EE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合规</w:t>
            </w:r>
          </w:p>
        </w:tc>
        <w:tc>
          <w:tcPr>
            <w:tcW w:w="1381" w:type="dxa"/>
            <w:tcBorders>
              <w:top w:val="single" w:color="auto" w:sz="4" w:space="0"/>
              <w:left w:val="single" w:color="auto" w:sz="4" w:space="0"/>
              <w:bottom w:val="single" w:color="auto" w:sz="4" w:space="0"/>
              <w:right w:val="single" w:color="auto" w:sz="4" w:space="0"/>
            </w:tcBorders>
            <w:vAlign w:val="center"/>
          </w:tcPr>
          <w:p w14:paraId="5726FA6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97%</w:t>
            </w:r>
          </w:p>
        </w:tc>
        <w:tc>
          <w:tcPr>
            <w:tcW w:w="1381" w:type="dxa"/>
            <w:tcBorders>
              <w:top w:val="single" w:color="auto" w:sz="4" w:space="0"/>
              <w:left w:val="single" w:color="auto" w:sz="4" w:space="0"/>
              <w:bottom w:val="single" w:color="auto" w:sz="4" w:space="0"/>
              <w:right w:val="single" w:color="auto" w:sz="4" w:space="0"/>
            </w:tcBorders>
            <w:vAlign w:val="center"/>
          </w:tcPr>
          <w:p w14:paraId="4B4F6D1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2.91</w:t>
            </w:r>
          </w:p>
        </w:tc>
      </w:tr>
      <w:tr w14:paraId="7EE123D5">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0D0363CF">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341039D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绩效管理制度建全性</w:t>
            </w:r>
          </w:p>
        </w:tc>
        <w:tc>
          <w:tcPr>
            <w:tcW w:w="1381" w:type="dxa"/>
            <w:tcBorders>
              <w:top w:val="single" w:color="000000" w:sz="4" w:space="0"/>
              <w:left w:val="nil"/>
              <w:bottom w:val="single" w:color="000000" w:sz="4" w:space="0"/>
              <w:right w:val="single" w:color="auto" w:sz="4" w:space="0"/>
            </w:tcBorders>
            <w:vAlign w:val="center"/>
          </w:tcPr>
          <w:p w14:paraId="1568F42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3922BA0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健全</w:t>
            </w:r>
          </w:p>
        </w:tc>
        <w:tc>
          <w:tcPr>
            <w:tcW w:w="1381" w:type="dxa"/>
            <w:tcBorders>
              <w:top w:val="single" w:color="auto" w:sz="4" w:space="0"/>
              <w:left w:val="single" w:color="auto" w:sz="4" w:space="0"/>
              <w:bottom w:val="single" w:color="auto" w:sz="4" w:space="0"/>
              <w:right w:val="single" w:color="auto" w:sz="4" w:space="0"/>
            </w:tcBorders>
            <w:vAlign w:val="center"/>
          </w:tcPr>
          <w:p w14:paraId="5B35234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95%</w:t>
            </w:r>
          </w:p>
        </w:tc>
        <w:tc>
          <w:tcPr>
            <w:tcW w:w="1381" w:type="dxa"/>
            <w:tcBorders>
              <w:top w:val="single" w:color="auto" w:sz="4" w:space="0"/>
              <w:left w:val="single" w:color="auto" w:sz="4" w:space="0"/>
              <w:bottom w:val="single" w:color="auto" w:sz="4" w:space="0"/>
              <w:right w:val="single" w:color="auto" w:sz="4" w:space="0"/>
            </w:tcBorders>
            <w:vAlign w:val="center"/>
          </w:tcPr>
          <w:p w14:paraId="3DB690D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1.9</w:t>
            </w:r>
          </w:p>
        </w:tc>
      </w:tr>
      <w:tr w14:paraId="01018786">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415E6DA5">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6109434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会议人员参与率</w:t>
            </w:r>
          </w:p>
        </w:tc>
        <w:tc>
          <w:tcPr>
            <w:tcW w:w="1381" w:type="dxa"/>
            <w:tcBorders>
              <w:top w:val="single" w:color="000000" w:sz="4" w:space="0"/>
              <w:left w:val="nil"/>
              <w:bottom w:val="single" w:color="000000" w:sz="4" w:space="0"/>
              <w:right w:val="single" w:color="auto" w:sz="4" w:space="0"/>
            </w:tcBorders>
            <w:vAlign w:val="center"/>
          </w:tcPr>
          <w:p w14:paraId="0E09167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243F216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81" w:type="dxa"/>
            <w:tcBorders>
              <w:top w:val="single" w:color="auto" w:sz="4" w:space="0"/>
              <w:left w:val="single" w:color="auto" w:sz="4" w:space="0"/>
              <w:bottom w:val="single" w:color="auto" w:sz="4" w:space="0"/>
              <w:right w:val="single" w:color="auto" w:sz="4" w:space="0"/>
            </w:tcBorders>
            <w:vAlign w:val="center"/>
          </w:tcPr>
          <w:p w14:paraId="1E225B8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w:t>
            </w:r>
          </w:p>
        </w:tc>
        <w:tc>
          <w:tcPr>
            <w:tcW w:w="1381" w:type="dxa"/>
            <w:tcBorders>
              <w:top w:val="single" w:color="auto" w:sz="4" w:space="0"/>
              <w:left w:val="single" w:color="auto" w:sz="4" w:space="0"/>
              <w:bottom w:val="single" w:color="auto" w:sz="4" w:space="0"/>
              <w:right w:val="single" w:color="auto" w:sz="4" w:space="0"/>
            </w:tcBorders>
            <w:vAlign w:val="center"/>
          </w:tcPr>
          <w:p w14:paraId="598D447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r>
      <w:tr w14:paraId="70B215EF">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0B91AC13">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C9D060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党风廉政建设情况</w:t>
            </w:r>
          </w:p>
        </w:tc>
        <w:tc>
          <w:tcPr>
            <w:tcW w:w="1381" w:type="dxa"/>
            <w:tcBorders>
              <w:top w:val="single" w:color="000000" w:sz="4" w:space="0"/>
              <w:left w:val="nil"/>
              <w:bottom w:val="single" w:color="000000" w:sz="4" w:space="0"/>
              <w:right w:val="single" w:color="auto" w:sz="4" w:space="0"/>
            </w:tcBorders>
            <w:vAlign w:val="center"/>
          </w:tcPr>
          <w:p w14:paraId="0A7385A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7D9BDF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无违规</w:t>
            </w:r>
          </w:p>
        </w:tc>
        <w:tc>
          <w:tcPr>
            <w:tcW w:w="1381" w:type="dxa"/>
            <w:tcBorders>
              <w:top w:val="single" w:color="auto" w:sz="4" w:space="0"/>
              <w:left w:val="single" w:color="auto" w:sz="4" w:space="0"/>
              <w:bottom w:val="single" w:color="auto" w:sz="4" w:space="0"/>
              <w:right w:val="single" w:color="auto" w:sz="4" w:space="0"/>
            </w:tcBorders>
            <w:vAlign w:val="center"/>
          </w:tcPr>
          <w:p w14:paraId="2EBBA10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100%</w:t>
            </w:r>
          </w:p>
        </w:tc>
        <w:tc>
          <w:tcPr>
            <w:tcW w:w="1381" w:type="dxa"/>
            <w:tcBorders>
              <w:top w:val="single" w:color="auto" w:sz="4" w:space="0"/>
              <w:left w:val="single" w:color="auto" w:sz="4" w:space="0"/>
              <w:bottom w:val="single" w:color="auto" w:sz="4" w:space="0"/>
              <w:right w:val="single" w:color="auto" w:sz="4" w:space="0"/>
            </w:tcBorders>
            <w:vAlign w:val="center"/>
          </w:tcPr>
          <w:p w14:paraId="3B1C888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00C53D23">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5E783214">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650CC34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公务接待服务质量</w:t>
            </w:r>
          </w:p>
        </w:tc>
        <w:tc>
          <w:tcPr>
            <w:tcW w:w="1381" w:type="dxa"/>
            <w:tcBorders>
              <w:top w:val="single" w:color="000000" w:sz="4" w:space="0"/>
              <w:left w:val="nil"/>
              <w:bottom w:val="single" w:color="000000" w:sz="4" w:space="0"/>
              <w:right w:val="single" w:color="auto" w:sz="4" w:space="0"/>
            </w:tcBorders>
            <w:vAlign w:val="center"/>
          </w:tcPr>
          <w:p w14:paraId="4388F4C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5790A52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&gt;=90%</w:t>
            </w:r>
          </w:p>
        </w:tc>
        <w:tc>
          <w:tcPr>
            <w:tcW w:w="1381" w:type="dxa"/>
            <w:tcBorders>
              <w:top w:val="single" w:color="auto" w:sz="4" w:space="0"/>
              <w:left w:val="single" w:color="auto" w:sz="4" w:space="0"/>
              <w:bottom w:val="single" w:color="auto" w:sz="4" w:space="0"/>
              <w:right w:val="single" w:color="auto" w:sz="4" w:space="0"/>
            </w:tcBorders>
            <w:vAlign w:val="center"/>
          </w:tcPr>
          <w:p w14:paraId="3B8A639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w:t>
            </w:r>
          </w:p>
        </w:tc>
        <w:tc>
          <w:tcPr>
            <w:tcW w:w="1381" w:type="dxa"/>
            <w:tcBorders>
              <w:top w:val="single" w:color="auto" w:sz="4" w:space="0"/>
              <w:left w:val="single" w:color="auto" w:sz="4" w:space="0"/>
              <w:bottom w:val="single" w:color="auto" w:sz="4" w:space="0"/>
              <w:right w:val="single" w:color="auto" w:sz="4" w:space="0"/>
            </w:tcBorders>
            <w:vAlign w:val="center"/>
          </w:tcPr>
          <w:p w14:paraId="21367FF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77BBF9CA">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22491DC">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47FBD5F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集中办公楼物业服务质量</w:t>
            </w:r>
          </w:p>
        </w:tc>
        <w:tc>
          <w:tcPr>
            <w:tcW w:w="1381" w:type="dxa"/>
            <w:tcBorders>
              <w:top w:val="single" w:color="000000" w:sz="4" w:space="0"/>
              <w:left w:val="nil"/>
              <w:bottom w:val="single" w:color="000000" w:sz="4" w:space="0"/>
              <w:right w:val="single" w:color="auto" w:sz="4" w:space="0"/>
            </w:tcBorders>
            <w:vAlign w:val="center"/>
          </w:tcPr>
          <w:p w14:paraId="20EF8A9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5E14690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81" w:type="dxa"/>
            <w:tcBorders>
              <w:top w:val="single" w:color="auto" w:sz="4" w:space="0"/>
              <w:left w:val="single" w:color="auto" w:sz="4" w:space="0"/>
              <w:bottom w:val="single" w:color="auto" w:sz="4" w:space="0"/>
              <w:right w:val="single" w:color="auto" w:sz="4" w:space="0"/>
            </w:tcBorders>
            <w:vAlign w:val="center"/>
          </w:tcPr>
          <w:p w14:paraId="2C82AE4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w:t>
            </w:r>
          </w:p>
        </w:tc>
        <w:tc>
          <w:tcPr>
            <w:tcW w:w="1381" w:type="dxa"/>
            <w:tcBorders>
              <w:top w:val="single" w:color="auto" w:sz="4" w:space="0"/>
              <w:left w:val="single" w:color="auto" w:sz="4" w:space="0"/>
              <w:bottom w:val="single" w:color="auto" w:sz="4" w:space="0"/>
              <w:right w:val="single" w:color="auto" w:sz="4" w:space="0"/>
            </w:tcBorders>
            <w:vAlign w:val="center"/>
          </w:tcPr>
          <w:p w14:paraId="5ACA94B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3F809CE6">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4FC35E9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时效</w:t>
            </w:r>
          </w:p>
        </w:tc>
        <w:tc>
          <w:tcPr>
            <w:tcW w:w="1594" w:type="dxa"/>
            <w:tcBorders>
              <w:top w:val="single" w:color="000000" w:sz="4" w:space="0"/>
              <w:left w:val="nil"/>
              <w:bottom w:val="single" w:color="000000" w:sz="4" w:space="0"/>
              <w:right w:val="single" w:color="000000" w:sz="4" w:space="0"/>
            </w:tcBorders>
            <w:vAlign w:val="center"/>
          </w:tcPr>
          <w:p w14:paraId="11A98C5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公务用车使用时间</w:t>
            </w:r>
          </w:p>
        </w:tc>
        <w:tc>
          <w:tcPr>
            <w:tcW w:w="1381" w:type="dxa"/>
            <w:tcBorders>
              <w:top w:val="single" w:color="000000" w:sz="4" w:space="0"/>
              <w:left w:val="nil"/>
              <w:bottom w:val="single" w:color="000000" w:sz="4" w:space="0"/>
              <w:right w:val="single" w:color="auto" w:sz="4" w:space="0"/>
            </w:tcBorders>
            <w:vAlign w:val="center"/>
          </w:tcPr>
          <w:p w14:paraId="614CF10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567D531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全年</w:t>
            </w:r>
          </w:p>
        </w:tc>
        <w:tc>
          <w:tcPr>
            <w:tcW w:w="1381" w:type="dxa"/>
            <w:tcBorders>
              <w:top w:val="single" w:color="auto" w:sz="4" w:space="0"/>
              <w:left w:val="single" w:color="auto" w:sz="4" w:space="0"/>
              <w:bottom w:val="single" w:color="auto" w:sz="4" w:space="0"/>
              <w:right w:val="single" w:color="auto" w:sz="4" w:space="0"/>
            </w:tcBorders>
            <w:vAlign w:val="center"/>
          </w:tcPr>
          <w:p w14:paraId="5B3972A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99%</w:t>
            </w:r>
          </w:p>
        </w:tc>
        <w:tc>
          <w:tcPr>
            <w:tcW w:w="1381" w:type="dxa"/>
            <w:tcBorders>
              <w:top w:val="single" w:color="auto" w:sz="4" w:space="0"/>
              <w:left w:val="single" w:color="auto" w:sz="4" w:space="0"/>
              <w:bottom w:val="single" w:color="auto" w:sz="4" w:space="0"/>
              <w:right w:val="single" w:color="auto" w:sz="4" w:space="0"/>
            </w:tcBorders>
            <w:vAlign w:val="center"/>
          </w:tcPr>
          <w:p w14:paraId="764A138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2.97</w:t>
            </w:r>
          </w:p>
        </w:tc>
      </w:tr>
      <w:tr w14:paraId="220BAAFC">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821D532">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53D17DB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会议召开时间</w:t>
            </w:r>
          </w:p>
        </w:tc>
        <w:tc>
          <w:tcPr>
            <w:tcW w:w="1381" w:type="dxa"/>
            <w:tcBorders>
              <w:top w:val="single" w:color="000000" w:sz="4" w:space="0"/>
              <w:left w:val="nil"/>
              <w:bottom w:val="single" w:color="000000" w:sz="4" w:space="0"/>
              <w:right w:val="single" w:color="auto" w:sz="4" w:space="0"/>
            </w:tcBorders>
            <w:vAlign w:val="center"/>
          </w:tcPr>
          <w:p w14:paraId="3094247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39614BA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全年</w:t>
            </w:r>
          </w:p>
        </w:tc>
        <w:tc>
          <w:tcPr>
            <w:tcW w:w="1381" w:type="dxa"/>
            <w:tcBorders>
              <w:top w:val="single" w:color="auto" w:sz="4" w:space="0"/>
              <w:left w:val="single" w:color="auto" w:sz="4" w:space="0"/>
              <w:bottom w:val="single" w:color="auto" w:sz="4" w:space="0"/>
              <w:right w:val="single" w:color="auto" w:sz="4" w:space="0"/>
            </w:tcBorders>
            <w:vAlign w:val="center"/>
          </w:tcPr>
          <w:p w14:paraId="511929D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70FE7F4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2.94</w:t>
            </w:r>
          </w:p>
        </w:tc>
      </w:tr>
      <w:tr w14:paraId="4325046A">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05D9A25B">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0DDD3C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公务接待时间</w:t>
            </w:r>
          </w:p>
        </w:tc>
        <w:tc>
          <w:tcPr>
            <w:tcW w:w="1381" w:type="dxa"/>
            <w:tcBorders>
              <w:top w:val="single" w:color="000000" w:sz="4" w:space="0"/>
              <w:left w:val="nil"/>
              <w:bottom w:val="single" w:color="000000" w:sz="4" w:space="0"/>
              <w:right w:val="single" w:color="auto" w:sz="4" w:space="0"/>
            </w:tcBorders>
            <w:vAlign w:val="center"/>
          </w:tcPr>
          <w:p w14:paraId="0696EA5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3357EF1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全年</w:t>
            </w:r>
          </w:p>
        </w:tc>
        <w:tc>
          <w:tcPr>
            <w:tcW w:w="1381" w:type="dxa"/>
            <w:tcBorders>
              <w:top w:val="single" w:color="auto" w:sz="4" w:space="0"/>
              <w:left w:val="single" w:color="auto" w:sz="4" w:space="0"/>
              <w:bottom w:val="single" w:color="auto" w:sz="4" w:space="0"/>
              <w:right w:val="single" w:color="auto" w:sz="4" w:space="0"/>
            </w:tcBorders>
            <w:vAlign w:val="center"/>
          </w:tcPr>
          <w:p w14:paraId="4C3081E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4BD2D5C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2.94</w:t>
            </w:r>
          </w:p>
        </w:tc>
      </w:tr>
      <w:tr w14:paraId="4AD8047F">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5A2A346A">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3FC7928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集中办公楼物业服务时间</w:t>
            </w:r>
          </w:p>
        </w:tc>
        <w:tc>
          <w:tcPr>
            <w:tcW w:w="1381" w:type="dxa"/>
            <w:tcBorders>
              <w:top w:val="single" w:color="000000" w:sz="4" w:space="0"/>
              <w:left w:val="nil"/>
              <w:bottom w:val="single" w:color="000000" w:sz="4" w:space="0"/>
              <w:right w:val="single" w:color="auto" w:sz="4" w:space="0"/>
            </w:tcBorders>
            <w:vAlign w:val="center"/>
          </w:tcPr>
          <w:p w14:paraId="60F247F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232BAB6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=24小时</w:t>
            </w:r>
          </w:p>
        </w:tc>
        <w:tc>
          <w:tcPr>
            <w:tcW w:w="1381" w:type="dxa"/>
            <w:tcBorders>
              <w:top w:val="single" w:color="auto" w:sz="4" w:space="0"/>
              <w:left w:val="single" w:color="auto" w:sz="4" w:space="0"/>
              <w:bottom w:val="single" w:color="auto" w:sz="4" w:space="0"/>
              <w:right w:val="single" w:color="auto" w:sz="4" w:space="0"/>
            </w:tcBorders>
            <w:vAlign w:val="center"/>
          </w:tcPr>
          <w:p w14:paraId="6516053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24小时</w:t>
            </w:r>
          </w:p>
        </w:tc>
        <w:tc>
          <w:tcPr>
            <w:tcW w:w="1381" w:type="dxa"/>
            <w:tcBorders>
              <w:top w:val="single" w:color="auto" w:sz="4" w:space="0"/>
              <w:left w:val="single" w:color="auto" w:sz="4" w:space="0"/>
              <w:bottom w:val="single" w:color="auto" w:sz="4" w:space="0"/>
              <w:right w:val="single" w:color="auto" w:sz="4" w:space="0"/>
            </w:tcBorders>
            <w:vAlign w:val="center"/>
          </w:tcPr>
          <w:p w14:paraId="00DCAA5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3D0F9910">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4033F16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成本</w:t>
            </w:r>
          </w:p>
        </w:tc>
        <w:tc>
          <w:tcPr>
            <w:tcW w:w="1594" w:type="dxa"/>
            <w:tcBorders>
              <w:top w:val="single" w:color="000000" w:sz="4" w:space="0"/>
              <w:left w:val="nil"/>
              <w:bottom w:val="single" w:color="000000" w:sz="4" w:space="0"/>
              <w:right w:val="single" w:color="000000" w:sz="4" w:space="0"/>
            </w:tcBorders>
            <w:vAlign w:val="center"/>
          </w:tcPr>
          <w:p w14:paraId="2539272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三公经费控制数</w:t>
            </w:r>
          </w:p>
        </w:tc>
        <w:tc>
          <w:tcPr>
            <w:tcW w:w="1381" w:type="dxa"/>
            <w:tcBorders>
              <w:top w:val="single" w:color="000000" w:sz="4" w:space="0"/>
              <w:left w:val="nil"/>
              <w:bottom w:val="single" w:color="000000" w:sz="4" w:space="0"/>
              <w:right w:val="single" w:color="auto" w:sz="4" w:space="0"/>
            </w:tcBorders>
            <w:vAlign w:val="center"/>
          </w:tcPr>
          <w:p w14:paraId="137BCD8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352AAEF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&lt;=1029万元</w:t>
            </w:r>
          </w:p>
        </w:tc>
        <w:tc>
          <w:tcPr>
            <w:tcW w:w="1381" w:type="dxa"/>
            <w:tcBorders>
              <w:top w:val="single" w:color="auto" w:sz="4" w:space="0"/>
              <w:left w:val="single" w:color="auto" w:sz="4" w:space="0"/>
              <w:bottom w:val="single" w:color="auto" w:sz="4" w:space="0"/>
              <w:right w:val="single" w:color="auto" w:sz="4" w:space="0"/>
            </w:tcBorders>
            <w:vAlign w:val="center"/>
          </w:tcPr>
          <w:p w14:paraId="4E1D152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821.09万元</w:t>
            </w:r>
          </w:p>
        </w:tc>
        <w:tc>
          <w:tcPr>
            <w:tcW w:w="1381" w:type="dxa"/>
            <w:tcBorders>
              <w:top w:val="single" w:color="auto" w:sz="4" w:space="0"/>
              <w:left w:val="single" w:color="auto" w:sz="4" w:space="0"/>
              <w:bottom w:val="single" w:color="auto" w:sz="4" w:space="0"/>
              <w:right w:val="single" w:color="auto" w:sz="4" w:space="0"/>
            </w:tcBorders>
            <w:vAlign w:val="center"/>
          </w:tcPr>
          <w:p w14:paraId="3085069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6C0EEBCA">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34086E15">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CFA363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项目支出成本</w:t>
            </w:r>
          </w:p>
        </w:tc>
        <w:tc>
          <w:tcPr>
            <w:tcW w:w="1381" w:type="dxa"/>
            <w:tcBorders>
              <w:top w:val="single" w:color="000000" w:sz="4" w:space="0"/>
              <w:left w:val="nil"/>
              <w:bottom w:val="single" w:color="000000" w:sz="4" w:space="0"/>
              <w:right w:val="single" w:color="auto" w:sz="4" w:space="0"/>
            </w:tcBorders>
            <w:vAlign w:val="center"/>
          </w:tcPr>
          <w:p w14:paraId="0A79FA5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62514D3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&lt;=17502.37万元</w:t>
            </w:r>
          </w:p>
        </w:tc>
        <w:tc>
          <w:tcPr>
            <w:tcW w:w="1381" w:type="dxa"/>
            <w:tcBorders>
              <w:top w:val="single" w:color="auto" w:sz="4" w:space="0"/>
              <w:left w:val="single" w:color="auto" w:sz="4" w:space="0"/>
              <w:bottom w:val="single" w:color="auto" w:sz="4" w:space="0"/>
              <w:right w:val="single" w:color="auto" w:sz="4" w:space="0"/>
            </w:tcBorders>
            <w:vAlign w:val="center"/>
          </w:tcPr>
          <w:p w14:paraId="54C4DE3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10812.16万元</w:t>
            </w:r>
          </w:p>
        </w:tc>
        <w:tc>
          <w:tcPr>
            <w:tcW w:w="1381" w:type="dxa"/>
            <w:tcBorders>
              <w:top w:val="single" w:color="auto" w:sz="4" w:space="0"/>
              <w:left w:val="single" w:color="auto" w:sz="4" w:space="0"/>
              <w:bottom w:val="single" w:color="auto" w:sz="4" w:space="0"/>
              <w:right w:val="single" w:color="auto" w:sz="4" w:space="0"/>
            </w:tcBorders>
            <w:vAlign w:val="center"/>
          </w:tcPr>
          <w:p w14:paraId="4CE7F7E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r>
      <w:tr w14:paraId="687D8513">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59FE83CE">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40BA993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基本支出成本</w:t>
            </w:r>
          </w:p>
        </w:tc>
        <w:tc>
          <w:tcPr>
            <w:tcW w:w="1381" w:type="dxa"/>
            <w:tcBorders>
              <w:top w:val="single" w:color="000000" w:sz="4" w:space="0"/>
              <w:left w:val="nil"/>
              <w:bottom w:val="single" w:color="000000" w:sz="4" w:space="0"/>
              <w:right w:val="single" w:color="auto" w:sz="4" w:space="0"/>
            </w:tcBorders>
            <w:vAlign w:val="center"/>
          </w:tcPr>
          <w:p w14:paraId="33BA31D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1EC200E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&lt;=1937.3072万元</w:t>
            </w:r>
          </w:p>
        </w:tc>
        <w:tc>
          <w:tcPr>
            <w:tcW w:w="1381" w:type="dxa"/>
            <w:tcBorders>
              <w:top w:val="single" w:color="auto" w:sz="4" w:space="0"/>
              <w:left w:val="single" w:color="auto" w:sz="4" w:space="0"/>
              <w:bottom w:val="single" w:color="auto" w:sz="4" w:space="0"/>
              <w:right w:val="single" w:color="auto" w:sz="4" w:space="0"/>
            </w:tcBorders>
            <w:vAlign w:val="center"/>
          </w:tcPr>
          <w:p w14:paraId="637827B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1247.8万元</w:t>
            </w:r>
          </w:p>
        </w:tc>
        <w:tc>
          <w:tcPr>
            <w:tcW w:w="1381" w:type="dxa"/>
            <w:tcBorders>
              <w:top w:val="single" w:color="auto" w:sz="4" w:space="0"/>
              <w:left w:val="single" w:color="auto" w:sz="4" w:space="0"/>
              <w:bottom w:val="single" w:color="auto" w:sz="4" w:space="0"/>
              <w:right w:val="single" w:color="auto" w:sz="4" w:space="0"/>
            </w:tcBorders>
            <w:vAlign w:val="center"/>
          </w:tcPr>
          <w:p w14:paraId="1E5450A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r>
    </w:tbl>
    <w:p w14:paraId="0D9EE6FF">
      <w:pPr>
        <w:spacing w:line="360" w:lineRule="auto"/>
        <w:ind w:firstLine="600" w:firstLineChars="200"/>
        <w:rPr>
          <w:rFonts w:eastAsia="仿宋_GB2312"/>
          <w:sz w:val="30"/>
        </w:rPr>
      </w:pPr>
    </w:p>
    <w:p w14:paraId="0C803946">
      <w:pPr>
        <w:spacing w:line="360" w:lineRule="auto"/>
        <w:ind w:firstLine="600" w:firstLineChars="200"/>
        <w:rPr>
          <w:rFonts w:eastAsia="仿宋_GB2312"/>
          <w:sz w:val="30"/>
        </w:rPr>
      </w:pPr>
      <w:r>
        <w:rPr>
          <w:rFonts w:hint="eastAsia" w:eastAsia="仿宋_GB2312"/>
          <w:sz w:val="30"/>
        </w:rPr>
        <w:t>（二）履职效果情况</w:t>
      </w:r>
    </w:p>
    <w:p w14:paraId="7024753B">
      <w:pPr>
        <w:spacing w:line="360" w:lineRule="auto"/>
        <w:ind w:firstLine="600" w:firstLineChars="200"/>
        <w:rPr>
          <w:rFonts w:eastAsia="仿宋_GB2312"/>
          <w:sz w:val="30"/>
        </w:rPr>
      </w:pPr>
      <w:r>
        <w:rPr>
          <w:rFonts w:hint="eastAsia" w:eastAsia="仿宋_GB2312"/>
          <w:sz w:val="30"/>
        </w:rPr>
        <w:t>从</w:t>
      </w:r>
      <w:r>
        <w:rPr>
          <w:rFonts w:eastAsia="仿宋_GB2312"/>
          <w:sz w:val="30"/>
        </w:rPr>
        <w:t>社会效益、</w:t>
      </w:r>
      <w:r>
        <w:rPr>
          <w:rFonts w:hint="eastAsia" w:eastAsia="仿宋_GB2312"/>
          <w:sz w:val="30"/>
        </w:rPr>
        <w:t>经济效益（如</w:t>
      </w:r>
      <w:r>
        <w:rPr>
          <w:rFonts w:eastAsia="仿宋_GB2312"/>
          <w:sz w:val="30"/>
        </w:rPr>
        <w:t>有）</w:t>
      </w:r>
      <w:r>
        <w:rPr>
          <w:rFonts w:hint="eastAsia" w:eastAsia="仿宋_GB2312"/>
          <w:sz w:val="30"/>
        </w:rPr>
        <w:t>、生态</w:t>
      </w:r>
      <w:r>
        <w:rPr>
          <w:rFonts w:eastAsia="仿宋_GB2312"/>
          <w:sz w:val="30"/>
        </w:rPr>
        <w:t>效益（</w:t>
      </w:r>
      <w:r>
        <w:rPr>
          <w:rFonts w:hint="eastAsia" w:eastAsia="仿宋_GB2312"/>
          <w:sz w:val="30"/>
        </w:rPr>
        <w:t>如</w:t>
      </w:r>
      <w:r>
        <w:rPr>
          <w:rFonts w:eastAsia="仿宋_GB2312"/>
          <w:sz w:val="30"/>
        </w:rPr>
        <w:t>有）</w:t>
      </w:r>
      <w:r>
        <w:rPr>
          <w:rFonts w:hint="eastAsia" w:eastAsia="仿宋_GB2312"/>
          <w:sz w:val="30"/>
        </w:rPr>
        <w:t>、可持续影响四个方面反映部门（单位）履职效果的</w:t>
      </w:r>
      <w:r>
        <w:rPr>
          <w:rFonts w:eastAsia="仿宋_GB2312"/>
          <w:sz w:val="30"/>
        </w:rPr>
        <w:t>实现情况</w:t>
      </w:r>
      <w:r>
        <w:rPr>
          <w:rFonts w:hint="eastAsia" w:eastAsia="仿宋_GB2312"/>
          <w:sz w:val="30"/>
        </w:rPr>
        <w:t>综合分析效果指标</w:t>
      </w:r>
      <w:r>
        <w:rPr>
          <w:rFonts w:eastAsia="仿宋_GB2312"/>
          <w:sz w:val="30"/>
        </w:rPr>
        <w:t>。</w:t>
      </w:r>
    </w:p>
    <w:tbl>
      <w:tblPr>
        <w:tblStyle w:val="9"/>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14:paraId="4CD0738B">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14:paraId="633188FC">
            <w:pPr>
              <w:widowControl/>
              <w:spacing w:line="240" w:lineRule="atLeast"/>
              <w:jc w:val="center"/>
              <w:rPr>
                <w:rFonts w:eastAsia="Times New Roman"/>
                <w:b/>
                <w:bCs/>
                <w:kern w:val="0"/>
                <w:sz w:val="24"/>
              </w:rPr>
            </w:pPr>
            <w:r>
              <w:rPr>
                <w:rFonts w:hint="eastAsia"/>
                <w:b/>
                <w:bCs/>
                <w:kern w:val="0"/>
                <w:sz w:val="24"/>
              </w:rPr>
              <w:t>二级</w:t>
            </w:r>
            <w:r>
              <w:rPr>
                <w:b/>
                <w:bCs/>
                <w:kern w:val="0"/>
                <w:sz w:val="24"/>
              </w:rPr>
              <w:t>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14:paraId="62C066C4">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14:paraId="5C739E16">
            <w:pPr>
              <w:widowControl/>
              <w:spacing w:line="240" w:lineRule="atLeast"/>
              <w:jc w:val="center"/>
              <w:rPr>
                <w:rFonts w:eastAsia="Times New Roman"/>
                <w:b/>
                <w:bCs/>
                <w:kern w:val="0"/>
                <w:sz w:val="24"/>
              </w:rPr>
            </w:pPr>
            <w:r>
              <w:rPr>
                <w:b/>
                <w:bCs/>
                <w:kern w:val="0"/>
                <w:sz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48CD809A">
            <w:pPr>
              <w:widowControl/>
              <w:spacing w:line="240" w:lineRule="atLeast"/>
              <w:ind w:firstLine="120" w:firstLineChars="50"/>
              <w:jc w:val="center"/>
              <w:rPr>
                <w:b/>
                <w:bCs/>
                <w:kern w:val="0"/>
                <w:sz w:val="24"/>
              </w:rPr>
            </w:pPr>
            <w:r>
              <w:rPr>
                <w:b/>
                <w:bCs/>
                <w:kern w:val="0"/>
                <w:sz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01D75A36">
            <w:pPr>
              <w:widowControl/>
              <w:spacing w:line="240" w:lineRule="atLeast"/>
              <w:jc w:val="center"/>
              <w:rPr>
                <w:b/>
                <w:bCs/>
                <w:kern w:val="0"/>
                <w:sz w:val="24"/>
              </w:rPr>
            </w:pPr>
            <w:r>
              <w:rPr>
                <w:b/>
                <w:bCs/>
                <w:kern w:val="0"/>
                <w:sz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70C77487">
            <w:pPr>
              <w:widowControl/>
              <w:spacing w:line="240" w:lineRule="atLeast"/>
              <w:jc w:val="center"/>
              <w:rPr>
                <w:b/>
                <w:bCs/>
                <w:kern w:val="0"/>
                <w:sz w:val="24"/>
              </w:rPr>
            </w:pPr>
            <w:r>
              <w:rPr>
                <w:b/>
                <w:bCs/>
                <w:kern w:val="0"/>
                <w:sz w:val="24"/>
              </w:rPr>
              <w:t>得分</w:t>
            </w:r>
          </w:p>
        </w:tc>
      </w:tr>
      <w:tr w14:paraId="34CFB22C">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70E9C2B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社会效益</w:t>
            </w:r>
          </w:p>
        </w:tc>
        <w:tc>
          <w:tcPr>
            <w:tcW w:w="1594" w:type="dxa"/>
            <w:tcBorders>
              <w:top w:val="single" w:color="000000" w:sz="4" w:space="0"/>
              <w:left w:val="nil"/>
              <w:bottom w:val="single" w:color="000000" w:sz="4" w:space="0"/>
              <w:right w:val="single" w:color="000000" w:sz="4" w:space="0"/>
            </w:tcBorders>
            <w:vAlign w:val="center"/>
          </w:tcPr>
          <w:p w14:paraId="4BB6F38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公务用车综合完成情况</w:t>
            </w:r>
          </w:p>
        </w:tc>
        <w:tc>
          <w:tcPr>
            <w:tcW w:w="1381" w:type="dxa"/>
            <w:tcBorders>
              <w:top w:val="single" w:color="000000" w:sz="4" w:space="0"/>
              <w:left w:val="nil"/>
              <w:bottom w:val="single" w:color="000000" w:sz="4" w:space="0"/>
              <w:right w:val="single" w:color="auto" w:sz="4" w:space="0"/>
            </w:tcBorders>
            <w:vAlign w:val="center"/>
          </w:tcPr>
          <w:p w14:paraId="0BB66F0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1E25FDD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提高</w:t>
            </w:r>
          </w:p>
        </w:tc>
        <w:tc>
          <w:tcPr>
            <w:tcW w:w="1381" w:type="dxa"/>
            <w:tcBorders>
              <w:top w:val="single" w:color="auto" w:sz="4" w:space="0"/>
              <w:left w:val="single" w:color="auto" w:sz="4" w:space="0"/>
              <w:bottom w:val="single" w:color="auto" w:sz="4" w:space="0"/>
              <w:right w:val="single" w:color="auto" w:sz="4" w:space="0"/>
            </w:tcBorders>
            <w:vAlign w:val="center"/>
          </w:tcPr>
          <w:p w14:paraId="2B2DEBE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95%</w:t>
            </w:r>
          </w:p>
        </w:tc>
        <w:tc>
          <w:tcPr>
            <w:tcW w:w="1381" w:type="dxa"/>
            <w:tcBorders>
              <w:top w:val="single" w:color="auto" w:sz="4" w:space="0"/>
              <w:left w:val="single" w:color="auto" w:sz="4" w:space="0"/>
              <w:bottom w:val="single" w:color="auto" w:sz="4" w:space="0"/>
              <w:right w:val="single" w:color="auto" w:sz="4" w:space="0"/>
            </w:tcBorders>
            <w:vAlign w:val="center"/>
          </w:tcPr>
          <w:p w14:paraId="32BB12E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6.65</w:t>
            </w:r>
          </w:p>
        </w:tc>
      </w:tr>
      <w:tr w14:paraId="3A8B2CA7">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28B5D9FB">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514F56D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集中办公楼物业完成情况</w:t>
            </w:r>
          </w:p>
        </w:tc>
        <w:tc>
          <w:tcPr>
            <w:tcW w:w="1381" w:type="dxa"/>
            <w:tcBorders>
              <w:top w:val="single" w:color="000000" w:sz="4" w:space="0"/>
              <w:left w:val="nil"/>
              <w:bottom w:val="single" w:color="000000" w:sz="4" w:space="0"/>
              <w:right w:val="single" w:color="auto" w:sz="4" w:space="0"/>
            </w:tcBorders>
            <w:vAlign w:val="center"/>
          </w:tcPr>
          <w:p w14:paraId="61485D2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0BF5AC2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保障</w:t>
            </w:r>
          </w:p>
        </w:tc>
        <w:tc>
          <w:tcPr>
            <w:tcW w:w="1381" w:type="dxa"/>
            <w:tcBorders>
              <w:top w:val="single" w:color="auto" w:sz="4" w:space="0"/>
              <w:left w:val="single" w:color="auto" w:sz="4" w:space="0"/>
              <w:bottom w:val="single" w:color="auto" w:sz="4" w:space="0"/>
              <w:right w:val="single" w:color="auto" w:sz="4" w:space="0"/>
            </w:tcBorders>
            <w:vAlign w:val="center"/>
          </w:tcPr>
          <w:p w14:paraId="4C9D6FF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97%</w:t>
            </w:r>
          </w:p>
        </w:tc>
        <w:tc>
          <w:tcPr>
            <w:tcW w:w="1381" w:type="dxa"/>
            <w:tcBorders>
              <w:top w:val="single" w:color="auto" w:sz="4" w:space="0"/>
              <w:left w:val="single" w:color="auto" w:sz="4" w:space="0"/>
              <w:bottom w:val="single" w:color="auto" w:sz="4" w:space="0"/>
              <w:right w:val="single" w:color="auto" w:sz="4" w:space="0"/>
            </w:tcBorders>
            <w:vAlign w:val="center"/>
          </w:tcPr>
          <w:p w14:paraId="277F055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6.79</w:t>
            </w:r>
          </w:p>
        </w:tc>
      </w:tr>
      <w:tr w14:paraId="7319082C">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64AD6741">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468C2A9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保障全市公务接待工作进常运转</w:t>
            </w:r>
          </w:p>
        </w:tc>
        <w:tc>
          <w:tcPr>
            <w:tcW w:w="1381" w:type="dxa"/>
            <w:tcBorders>
              <w:top w:val="single" w:color="000000" w:sz="4" w:space="0"/>
              <w:left w:val="nil"/>
              <w:bottom w:val="single" w:color="000000" w:sz="4" w:space="0"/>
              <w:right w:val="single" w:color="auto" w:sz="4" w:space="0"/>
            </w:tcBorders>
            <w:vAlign w:val="center"/>
          </w:tcPr>
          <w:p w14:paraId="6DDAEA8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7DD7F2E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保障</w:t>
            </w:r>
          </w:p>
        </w:tc>
        <w:tc>
          <w:tcPr>
            <w:tcW w:w="1381" w:type="dxa"/>
            <w:tcBorders>
              <w:top w:val="single" w:color="auto" w:sz="4" w:space="0"/>
              <w:left w:val="single" w:color="auto" w:sz="4" w:space="0"/>
              <w:bottom w:val="single" w:color="auto" w:sz="4" w:space="0"/>
              <w:right w:val="single" w:color="auto" w:sz="4" w:space="0"/>
            </w:tcBorders>
            <w:vAlign w:val="center"/>
          </w:tcPr>
          <w:p w14:paraId="2A7C3D4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97%</w:t>
            </w:r>
          </w:p>
        </w:tc>
        <w:tc>
          <w:tcPr>
            <w:tcW w:w="1381" w:type="dxa"/>
            <w:tcBorders>
              <w:top w:val="single" w:color="auto" w:sz="4" w:space="0"/>
              <w:left w:val="single" w:color="auto" w:sz="4" w:space="0"/>
              <w:bottom w:val="single" w:color="auto" w:sz="4" w:space="0"/>
              <w:right w:val="single" w:color="auto" w:sz="4" w:space="0"/>
            </w:tcBorders>
            <w:vAlign w:val="center"/>
          </w:tcPr>
          <w:p w14:paraId="519BF1E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6.79</w:t>
            </w:r>
          </w:p>
        </w:tc>
      </w:tr>
      <w:tr w14:paraId="2B8815BE">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7132DF6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可持续影响</w:t>
            </w:r>
          </w:p>
        </w:tc>
        <w:tc>
          <w:tcPr>
            <w:tcW w:w="1594" w:type="dxa"/>
            <w:tcBorders>
              <w:top w:val="single" w:color="000000" w:sz="4" w:space="0"/>
              <w:left w:val="nil"/>
              <w:bottom w:val="single" w:color="000000" w:sz="4" w:space="0"/>
              <w:right w:val="single" w:color="000000" w:sz="4" w:space="0"/>
            </w:tcBorders>
            <w:vAlign w:val="center"/>
          </w:tcPr>
          <w:p w14:paraId="41A0F6F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人才队伍建设</w:t>
            </w:r>
          </w:p>
        </w:tc>
        <w:tc>
          <w:tcPr>
            <w:tcW w:w="1381" w:type="dxa"/>
            <w:tcBorders>
              <w:top w:val="single" w:color="000000" w:sz="4" w:space="0"/>
              <w:left w:val="nil"/>
              <w:bottom w:val="single" w:color="000000" w:sz="4" w:space="0"/>
              <w:right w:val="single" w:color="auto" w:sz="4" w:space="0"/>
            </w:tcBorders>
            <w:vAlign w:val="center"/>
          </w:tcPr>
          <w:p w14:paraId="2EE50E8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08C3BC9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完善</w:t>
            </w:r>
          </w:p>
        </w:tc>
        <w:tc>
          <w:tcPr>
            <w:tcW w:w="1381" w:type="dxa"/>
            <w:tcBorders>
              <w:top w:val="single" w:color="auto" w:sz="4" w:space="0"/>
              <w:left w:val="single" w:color="auto" w:sz="4" w:space="0"/>
              <w:bottom w:val="single" w:color="auto" w:sz="4" w:space="0"/>
              <w:right w:val="single" w:color="auto" w:sz="4" w:space="0"/>
            </w:tcBorders>
            <w:vAlign w:val="center"/>
          </w:tcPr>
          <w:p w14:paraId="2FB9B6B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99%</w:t>
            </w:r>
          </w:p>
        </w:tc>
        <w:tc>
          <w:tcPr>
            <w:tcW w:w="1381" w:type="dxa"/>
            <w:tcBorders>
              <w:top w:val="single" w:color="auto" w:sz="4" w:space="0"/>
              <w:left w:val="single" w:color="auto" w:sz="4" w:space="0"/>
              <w:bottom w:val="single" w:color="auto" w:sz="4" w:space="0"/>
              <w:right w:val="single" w:color="auto" w:sz="4" w:space="0"/>
            </w:tcBorders>
            <w:vAlign w:val="center"/>
          </w:tcPr>
          <w:p w14:paraId="0FEB91E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6.93</w:t>
            </w:r>
          </w:p>
        </w:tc>
      </w:tr>
      <w:tr w14:paraId="767A275F">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7ACB3954">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51743AA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应急响应机制有效性</w:t>
            </w:r>
          </w:p>
        </w:tc>
        <w:tc>
          <w:tcPr>
            <w:tcW w:w="1381" w:type="dxa"/>
            <w:tcBorders>
              <w:top w:val="single" w:color="000000" w:sz="4" w:space="0"/>
              <w:left w:val="nil"/>
              <w:bottom w:val="single" w:color="000000" w:sz="4" w:space="0"/>
              <w:right w:val="single" w:color="auto" w:sz="4" w:space="0"/>
            </w:tcBorders>
            <w:vAlign w:val="center"/>
          </w:tcPr>
          <w:p w14:paraId="44D2827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1A1A537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有效</w:t>
            </w:r>
          </w:p>
        </w:tc>
        <w:tc>
          <w:tcPr>
            <w:tcW w:w="1381" w:type="dxa"/>
            <w:tcBorders>
              <w:top w:val="single" w:color="auto" w:sz="4" w:space="0"/>
              <w:left w:val="single" w:color="auto" w:sz="4" w:space="0"/>
              <w:bottom w:val="single" w:color="auto" w:sz="4" w:space="0"/>
              <w:right w:val="single" w:color="auto" w:sz="4" w:space="0"/>
            </w:tcBorders>
            <w:vAlign w:val="center"/>
          </w:tcPr>
          <w:p w14:paraId="5FACF90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01311F8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6.86</w:t>
            </w:r>
          </w:p>
        </w:tc>
      </w:tr>
    </w:tbl>
    <w:p w14:paraId="786C832F">
      <w:pPr>
        <w:spacing w:line="360" w:lineRule="auto"/>
        <w:rPr>
          <w:rFonts w:eastAsia="仿宋_GB2312"/>
          <w:sz w:val="30"/>
        </w:rPr>
      </w:pPr>
    </w:p>
    <w:p w14:paraId="412EAE81">
      <w:pPr>
        <w:spacing w:line="360" w:lineRule="auto"/>
        <w:ind w:firstLine="600" w:firstLineChars="200"/>
        <w:rPr>
          <w:rFonts w:eastAsia="仿宋_GB2312"/>
          <w:sz w:val="30"/>
        </w:rPr>
      </w:pPr>
      <w:r>
        <w:rPr>
          <w:rFonts w:hint="eastAsia" w:eastAsia="仿宋_GB2312"/>
          <w:sz w:val="30"/>
        </w:rPr>
        <w:t>（三）</w:t>
      </w:r>
      <w:r>
        <w:rPr>
          <w:rFonts w:eastAsia="仿宋_GB2312"/>
          <w:sz w:val="30"/>
        </w:rPr>
        <w:t>社会满意度情况</w:t>
      </w:r>
    </w:p>
    <w:p w14:paraId="4E14D07F">
      <w:pPr>
        <w:spacing w:line="360" w:lineRule="auto"/>
        <w:ind w:firstLine="600" w:firstLineChars="200"/>
        <w:rPr>
          <w:rFonts w:eastAsia="仿宋_GB2312"/>
          <w:sz w:val="30"/>
        </w:rPr>
      </w:pPr>
      <w:r>
        <w:rPr>
          <w:rFonts w:hint="eastAsia" w:eastAsia="仿宋_GB2312"/>
          <w:sz w:val="30"/>
        </w:rPr>
        <w:t>从单位工作人员或</w:t>
      </w:r>
      <w:r>
        <w:rPr>
          <w:rFonts w:eastAsia="仿宋_GB2312"/>
          <w:sz w:val="30"/>
        </w:rPr>
        <w:t>社会</w:t>
      </w:r>
      <w:r>
        <w:rPr>
          <w:rFonts w:hint="eastAsia" w:eastAsia="仿宋_GB2312"/>
          <w:sz w:val="30"/>
        </w:rPr>
        <w:t>公众对单位履职情况的</w:t>
      </w:r>
      <w:r>
        <w:rPr>
          <w:rFonts w:eastAsia="仿宋_GB2312"/>
          <w:sz w:val="30"/>
        </w:rPr>
        <w:t>满意度</w:t>
      </w:r>
      <w:r>
        <w:rPr>
          <w:rFonts w:hint="eastAsia" w:eastAsia="仿宋_GB2312"/>
          <w:sz w:val="30"/>
        </w:rPr>
        <w:t>方面进行综合分析</w:t>
      </w:r>
      <w:r>
        <w:rPr>
          <w:rFonts w:eastAsia="仿宋_GB2312"/>
          <w:sz w:val="30"/>
        </w:rPr>
        <w:t>。</w:t>
      </w:r>
    </w:p>
    <w:tbl>
      <w:tblPr>
        <w:tblStyle w:val="9"/>
        <w:tblW w:w="0" w:type="auto"/>
        <w:jc w:val="center"/>
        <w:tblLayout w:type="fixed"/>
        <w:tblCellMar>
          <w:top w:w="0" w:type="dxa"/>
          <w:left w:w="108" w:type="dxa"/>
          <w:bottom w:w="0" w:type="dxa"/>
          <w:right w:w="108" w:type="dxa"/>
        </w:tblCellMar>
      </w:tblPr>
      <w:tblGrid>
        <w:gridCol w:w="1400"/>
        <w:gridCol w:w="1589"/>
        <w:gridCol w:w="1377"/>
        <w:gridCol w:w="1377"/>
        <w:gridCol w:w="1377"/>
        <w:gridCol w:w="1377"/>
      </w:tblGrid>
      <w:tr w14:paraId="3E730FF9">
        <w:tblPrEx>
          <w:tblCellMar>
            <w:top w:w="0" w:type="dxa"/>
            <w:left w:w="108" w:type="dxa"/>
            <w:bottom w:w="0" w:type="dxa"/>
            <w:right w:w="108" w:type="dxa"/>
          </w:tblCellMar>
        </w:tblPrEx>
        <w:trPr>
          <w:trHeight w:val="90"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000000" w:fill="95B3D7"/>
            <w:vAlign w:val="center"/>
          </w:tcPr>
          <w:p w14:paraId="03E9A397">
            <w:pPr>
              <w:widowControl/>
              <w:spacing w:line="240" w:lineRule="atLeast"/>
              <w:jc w:val="center"/>
              <w:rPr>
                <w:rFonts w:eastAsia="Times New Roman"/>
                <w:b/>
                <w:bCs/>
                <w:kern w:val="0"/>
                <w:sz w:val="24"/>
              </w:rPr>
            </w:pPr>
            <w:r>
              <w:rPr>
                <w:rFonts w:hint="eastAsia"/>
                <w:b/>
                <w:bCs/>
                <w:kern w:val="0"/>
                <w:sz w:val="24"/>
              </w:rPr>
              <w:t>二级</w:t>
            </w:r>
            <w:r>
              <w:rPr>
                <w:b/>
                <w:bCs/>
                <w:kern w:val="0"/>
                <w:sz w:val="24"/>
              </w:rPr>
              <w:t>指标</w:t>
            </w:r>
          </w:p>
        </w:tc>
        <w:tc>
          <w:tcPr>
            <w:tcW w:w="1589" w:type="dxa"/>
            <w:tcBorders>
              <w:top w:val="single" w:color="000000" w:sz="4" w:space="0"/>
              <w:left w:val="nil"/>
              <w:bottom w:val="single" w:color="000000" w:sz="4" w:space="0"/>
              <w:right w:val="single" w:color="000000" w:sz="4" w:space="0"/>
            </w:tcBorders>
            <w:shd w:val="clear" w:color="000000" w:fill="95B3D7"/>
            <w:vAlign w:val="center"/>
          </w:tcPr>
          <w:p w14:paraId="34EA6911">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77" w:type="dxa"/>
            <w:tcBorders>
              <w:top w:val="single" w:color="000000" w:sz="4" w:space="0"/>
              <w:left w:val="nil"/>
              <w:bottom w:val="single" w:color="000000" w:sz="4" w:space="0"/>
              <w:right w:val="single" w:color="auto" w:sz="4" w:space="0"/>
            </w:tcBorders>
            <w:shd w:val="clear" w:color="000000" w:fill="95B3D7"/>
            <w:vAlign w:val="center"/>
          </w:tcPr>
          <w:p w14:paraId="444BAB4B">
            <w:pPr>
              <w:widowControl/>
              <w:spacing w:line="240" w:lineRule="atLeast"/>
              <w:jc w:val="center"/>
              <w:rPr>
                <w:rFonts w:eastAsia="Times New Roman"/>
                <w:b/>
                <w:bCs/>
                <w:kern w:val="0"/>
                <w:sz w:val="24"/>
              </w:rPr>
            </w:pPr>
            <w:r>
              <w:rPr>
                <w:b/>
                <w:bCs/>
                <w:kern w:val="0"/>
                <w:sz w:val="24"/>
              </w:rPr>
              <w:t>权重</w:t>
            </w:r>
          </w:p>
        </w:tc>
        <w:tc>
          <w:tcPr>
            <w:tcW w:w="1377" w:type="dxa"/>
            <w:tcBorders>
              <w:top w:val="single" w:color="auto" w:sz="4" w:space="0"/>
              <w:left w:val="single" w:color="auto" w:sz="4" w:space="0"/>
              <w:bottom w:val="single" w:color="auto" w:sz="4" w:space="0"/>
              <w:right w:val="single" w:color="auto" w:sz="4" w:space="0"/>
            </w:tcBorders>
            <w:shd w:val="clear" w:color="000000" w:fill="95B3D7"/>
            <w:vAlign w:val="center"/>
          </w:tcPr>
          <w:p w14:paraId="743F43FC">
            <w:pPr>
              <w:widowControl/>
              <w:spacing w:line="240" w:lineRule="atLeast"/>
              <w:ind w:firstLine="120" w:firstLineChars="50"/>
              <w:jc w:val="center"/>
              <w:rPr>
                <w:b/>
                <w:bCs/>
                <w:kern w:val="0"/>
                <w:sz w:val="24"/>
              </w:rPr>
            </w:pPr>
            <w:r>
              <w:rPr>
                <w:b/>
                <w:bCs/>
                <w:kern w:val="0"/>
                <w:sz w:val="24"/>
              </w:rPr>
              <w:t>目标值</w:t>
            </w:r>
          </w:p>
        </w:tc>
        <w:tc>
          <w:tcPr>
            <w:tcW w:w="1377" w:type="dxa"/>
            <w:tcBorders>
              <w:top w:val="single" w:color="auto" w:sz="4" w:space="0"/>
              <w:left w:val="single" w:color="auto" w:sz="4" w:space="0"/>
              <w:bottom w:val="single" w:color="auto" w:sz="4" w:space="0"/>
              <w:right w:val="single" w:color="auto" w:sz="4" w:space="0"/>
            </w:tcBorders>
            <w:shd w:val="clear" w:color="000000" w:fill="95B3D7"/>
            <w:vAlign w:val="center"/>
          </w:tcPr>
          <w:p w14:paraId="13D06A0B">
            <w:pPr>
              <w:widowControl/>
              <w:spacing w:line="240" w:lineRule="atLeast"/>
              <w:jc w:val="center"/>
              <w:rPr>
                <w:b/>
                <w:bCs/>
                <w:kern w:val="0"/>
                <w:sz w:val="24"/>
              </w:rPr>
            </w:pPr>
            <w:r>
              <w:rPr>
                <w:b/>
                <w:bCs/>
                <w:kern w:val="0"/>
                <w:sz w:val="24"/>
              </w:rPr>
              <w:t>业绩值</w:t>
            </w:r>
          </w:p>
        </w:tc>
        <w:tc>
          <w:tcPr>
            <w:tcW w:w="1377" w:type="dxa"/>
            <w:tcBorders>
              <w:top w:val="single" w:color="auto" w:sz="4" w:space="0"/>
              <w:left w:val="single" w:color="auto" w:sz="4" w:space="0"/>
              <w:bottom w:val="single" w:color="auto" w:sz="4" w:space="0"/>
              <w:right w:val="single" w:color="auto" w:sz="4" w:space="0"/>
            </w:tcBorders>
            <w:shd w:val="clear" w:color="000000" w:fill="95B3D7"/>
            <w:vAlign w:val="center"/>
          </w:tcPr>
          <w:p w14:paraId="562B1A83">
            <w:pPr>
              <w:widowControl/>
              <w:spacing w:line="240" w:lineRule="atLeast"/>
              <w:jc w:val="center"/>
              <w:rPr>
                <w:b/>
                <w:bCs/>
                <w:kern w:val="0"/>
                <w:sz w:val="24"/>
              </w:rPr>
            </w:pPr>
            <w:r>
              <w:rPr>
                <w:b/>
                <w:bCs/>
                <w:kern w:val="0"/>
                <w:sz w:val="24"/>
              </w:rPr>
              <w:t>得分</w:t>
            </w:r>
          </w:p>
        </w:tc>
      </w:tr>
      <w:tr w14:paraId="6F461808">
        <w:tblPrEx>
          <w:tblCellMar>
            <w:top w:w="0" w:type="dxa"/>
            <w:left w:w="108" w:type="dxa"/>
            <w:bottom w:w="0" w:type="dxa"/>
            <w:right w:w="108" w:type="dxa"/>
          </w:tblCellMar>
        </w:tblPrEx>
        <w:trPr>
          <w:trHeight w:val="90" w:hRule="atLeast"/>
          <w:jc w:val="center"/>
        </w:trPr>
        <w:tc>
          <w:tcPr>
            <w:tcW w:w="1400" w:type="dxa"/>
            <w:vMerge w:val="restart"/>
            <w:tcBorders>
              <w:top w:val="single" w:color="000000" w:sz="4" w:space="0"/>
              <w:left w:val="single" w:color="000000" w:sz="4" w:space="0"/>
              <w:bottom w:val="single" w:color="000000" w:sz="4" w:space="0"/>
              <w:right w:val="single" w:color="000000" w:sz="4" w:space="0"/>
            </w:tcBorders>
            <w:vAlign w:val="center"/>
          </w:tcPr>
          <w:p w14:paraId="3AE6AF2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满意度</w:t>
            </w:r>
          </w:p>
        </w:tc>
        <w:tc>
          <w:tcPr>
            <w:tcW w:w="1589" w:type="dxa"/>
            <w:tcBorders>
              <w:top w:val="single" w:color="000000" w:sz="4" w:space="0"/>
              <w:left w:val="nil"/>
              <w:bottom w:val="single" w:color="000000" w:sz="4" w:space="0"/>
              <w:right w:val="single" w:color="000000" w:sz="4" w:space="0"/>
            </w:tcBorders>
            <w:vAlign w:val="center"/>
          </w:tcPr>
          <w:p w14:paraId="718F63B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单位工作人员满意度</w:t>
            </w:r>
          </w:p>
        </w:tc>
        <w:tc>
          <w:tcPr>
            <w:tcW w:w="1377" w:type="dxa"/>
            <w:tcBorders>
              <w:top w:val="single" w:color="000000" w:sz="4" w:space="0"/>
              <w:left w:val="nil"/>
              <w:bottom w:val="single" w:color="000000" w:sz="4" w:space="0"/>
              <w:right w:val="single" w:color="auto" w:sz="4" w:space="0"/>
            </w:tcBorders>
            <w:vAlign w:val="center"/>
          </w:tcPr>
          <w:p w14:paraId="24C8AF1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4</w:t>
            </w:r>
          </w:p>
        </w:tc>
        <w:tc>
          <w:tcPr>
            <w:tcW w:w="1377" w:type="dxa"/>
            <w:tcBorders>
              <w:top w:val="single" w:color="auto" w:sz="4" w:space="0"/>
              <w:left w:val="single" w:color="auto" w:sz="4" w:space="0"/>
              <w:bottom w:val="single" w:color="auto" w:sz="4" w:space="0"/>
              <w:right w:val="single" w:color="auto" w:sz="4" w:space="0"/>
            </w:tcBorders>
            <w:vAlign w:val="center"/>
          </w:tcPr>
          <w:p w14:paraId="42127F1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77" w:type="dxa"/>
            <w:tcBorders>
              <w:top w:val="single" w:color="auto" w:sz="4" w:space="0"/>
              <w:left w:val="single" w:color="auto" w:sz="4" w:space="0"/>
              <w:bottom w:val="single" w:color="auto" w:sz="4" w:space="0"/>
              <w:right w:val="single" w:color="auto" w:sz="4" w:space="0"/>
            </w:tcBorders>
            <w:vAlign w:val="center"/>
          </w:tcPr>
          <w:p w14:paraId="621D585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94%</w:t>
            </w:r>
          </w:p>
        </w:tc>
        <w:tc>
          <w:tcPr>
            <w:tcW w:w="1377" w:type="dxa"/>
            <w:tcBorders>
              <w:top w:val="single" w:color="auto" w:sz="4" w:space="0"/>
              <w:left w:val="single" w:color="auto" w:sz="4" w:space="0"/>
              <w:bottom w:val="single" w:color="auto" w:sz="4" w:space="0"/>
              <w:right w:val="single" w:color="auto" w:sz="4" w:space="0"/>
            </w:tcBorders>
            <w:vAlign w:val="center"/>
          </w:tcPr>
          <w:p w14:paraId="533400A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3.96</w:t>
            </w:r>
          </w:p>
        </w:tc>
      </w:tr>
      <w:tr w14:paraId="4C620FCA">
        <w:tblPrEx>
          <w:tblCellMar>
            <w:top w:w="0" w:type="dxa"/>
            <w:left w:w="108" w:type="dxa"/>
            <w:bottom w:w="0" w:type="dxa"/>
            <w:right w:w="108" w:type="dxa"/>
          </w:tblCellMar>
        </w:tblPrEx>
        <w:trPr>
          <w:trHeight w:val="90"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7860F95F">
            <w:pPr>
              <w:widowControl/>
              <w:spacing w:line="240" w:lineRule="atLeast"/>
              <w:jc w:val="center"/>
              <w:rPr>
                <w:rFonts w:ascii="仿宋" w:eastAsia="仿宋" w:cs="仿宋"/>
                <w:color w:val="000000"/>
                <w:kern w:val="0"/>
                <w:sz w:val="24"/>
                <w:highlight w:val="white"/>
              </w:rPr>
            </w:pPr>
          </w:p>
        </w:tc>
        <w:tc>
          <w:tcPr>
            <w:tcW w:w="1589" w:type="dxa"/>
            <w:tcBorders>
              <w:top w:val="single" w:color="000000" w:sz="4" w:space="0"/>
              <w:left w:val="nil"/>
              <w:bottom w:val="single" w:color="000000" w:sz="4" w:space="0"/>
              <w:right w:val="single" w:color="000000" w:sz="4" w:space="0"/>
            </w:tcBorders>
            <w:vAlign w:val="center"/>
          </w:tcPr>
          <w:p w14:paraId="36D1D4B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接待人员满意度</w:t>
            </w:r>
          </w:p>
        </w:tc>
        <w:tc>
          <w:tcPr>
            <w:tcW w:w="1377" w:type="dxa"/>
            <w:tcBorders>
              <w:top w:val="single" w:color="000000" w:sz="4" w:space="0"/>
              <w:left w:val="nil"/>
              <w:bottom w:val="single" w:color="000000" w:sz="4" w:space="0"/>
              <w:right w:val="single" w:color="auto" w:sz="4" w:space="0"/>
            </w:tcBorders>
            <w:vAlign w:val="center"/>
          </w:tcPr>
          <w:p w14:paraId="515D13A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4</w:t>
            </w:r>
          </w:p>
        </w:tc>
        <w:tc>
          <w:tcPr>
            <w:tcW w:w="1377" w:type="dxa"/>
            <w:tcBorders>
              <w:top w:val="single" w:color="auto" w:sz="4" w:space="0"/>
              <w:left w:val="single" w:color="auto" w:sz="4" w:space="0"/>
              <w:bottom w:val="single" w:color="auto" w:sz="4" w:space="0"/>
              <w:right w:val="single" w:color="auto" w:sz="4" w:space="0"/>
            </w:tcBorders>
            <w:vAlign w:val="center"/>
          </w:tcPr>
          <w:p w14:paraId="55641FE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77" w:type="dxa"/>
            <w:tcBorders>
              <w:top w:val="single" w:color="auto" w:sz="4" w:space="0"/>
              <w:left w:val="single" w:color="auto" w:sz="4" w:space="0"/>
              <w:bottom w:val="single" w:color="auto" w:sz="4" w:space="0"/>
              <w:right w:val="single" w:color="auto" w:sz="4" w:space="0"/>
            </w:tcBorders>
            <w:vAlign w:val="center"/>
          </w:tcPr>
          <w:p w14:paraId="5E6CC9A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94%</w:t>
            </w:r>
          </w:p>
        </w:tc>
        <w:tc>
          <w:tcPr>
            <w:tcW w:w="1377" w:type="dxa"/>
            <w:tcBorders>
              <w:top w:val="single" w:color="auto" w:sz="4" w:space="0"/>
              <w:left w:val="single" w:color="auto" w:sz="4" w:space="0"/>
              <w:bottom w:val="single" w:color="auto" w:sz="4" w:space="0"/>
              <w:right w:val="single" w:color="auto" w:sz="4" w:space="0"/>
            </w:tcBorders>
            <w:vAlign w:val="center"/>
          </w:tcPr>
          <w:p w14:paraId="043A44C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3.96</w:t>
            </w:r>
          </w:p>
        </w:tc>
      </w:tr>
      <w:tr w14:paraId="431B1C80">
        <w:tblPrEx>
          <w:tblCellMar>
            <w:top w:w="0" w:type="dxa"/>
            <w:left w:w="108" w:type="dxa"/>
            <w:bottom w:w="0" w:type="dxa"/>
            <w:right w:w="108" w:type="dxa"/>
          </w:tblCellMar>
        </w:tblPrEx>
        <w:trPr>
          <w:trHeight w:val="90"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52FC9348">
            <w:pPr>
              <w:widowControl/>
              <w:spacing w:line="240" w:lineRule="atLeast"/>
              <w:jc w:val="center"/>
              <w:rPr>
                <w:rFonts w:ascii="仿宋" w:eastAsia="仿宋" w:cs="仿宋"/>
                <w:color w:val="000000"/>
                <w:kern w:val="0"/>
                <w:sz w:val="24"/>
                <w:highlight w:val="white"/>
              </w:rPr>
            </w:pPr>
          </w:p>
        </w:tc>
        <w:tc>
          <w:tcPr>
            <w:tcW w:w="1589" w:type="dxa"/>
            <w:tcBorders>
              <w:top w:val="single" w:color="000000" w:sz="4" w:space="0"/>
              <w:left w:val="nil"/>
              <w:bottom w:val="single" w:color="000000" w:sz="4" w:space="0"/>
              <w:right w:val="single" w:color="000000" w:sz="4" w:space="0"/>
            </w:tcBorders>
            <w:vAlign w:val="center"/>
          </w:tcPr>
          <w:p w14:paraId="749943A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参会人员满意度</w:t>
            </w:r>
          </w:p>
        </w:tc>
        <w:tc>
          <w:tcPr>
            <w:tcW w:w="1377" w:type="dxa"/>
            <w:tcBorders>
              <w:top w:val="single" w:color="000000" w:sz="4" w:space="0"/>
              <w:left w:val="nil"/>
              <w:bottom w:val="single" w:color="000000" w:sz="4" w:space="0"/>
              <w:right w:val="single" w:color="auto" w:sz="4" w:space="0"/>
            </w:tcBorders>
            <w:vAlign w:val="center"/>
          </w:tcPr>
          <w:p w14:paraId="4ABB6A0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4</w:t>
            </w:r>
          </w:p>
        </w:tc>
        <w:tc>
          <w:tcPr>
            <w:tcW w:w="1377" w:type="dxa"/>
            <w:tcBorders>
              <w:top w:val="single" w:color="auto" w:sz="4" w:space="0"/>
              <w:left w:val="single" w:color="auto" w:sz="4" w:space="0"/>
              <w:bottom w:val="single" w:color="auto" w:sz="4" w:space="0"/>
              <w:right w:val="single" w:color="auto" w:sz="4" w:space="0"/>
            </w:tcBorders>
            <w:vAlign w:val="center"/>
          </w:tcPr>
          <w:p w14:paraId="580CBB0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77" w:type="dxa"/>
            <w:tcBorders>
              <w:top w:val="single" w:color="auto" w:sz="4" w:space="0"/>
              <w:left w:val="single" w:color="auto" w:sz="4" w:space="0"/>
              <w:bottom w:val="single" w:color="auto" w:sz="4" w:space="0"/>
              <w:right w:val="single" w:color="auto" w:sz="4" w:space="0"/>
            </w:tcBorders>
            <w:vAlign w:val="center"/>
          </w:tcPr>
          <w:p w14:paraId="2633279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93%</w:t>
            </w:r>
          </w:p>
        </w:tc>
        <w:tc>
          <w:tcPr>
            <w:tcW w:w="1377" w:type="dxa"/>
            <w:tcBorders>
              <w:top w:val="single" w:color="auto" w:sz="4" w:space="0"/>
              <w:left w:val="single" w:color="auto" w:sz="4" w:space="0"/>
              <w:bottom w:val="single" w:color="auto" w:sz="4" w:space="0"/>
              <w:right w:val="single" w:color="auto" w:sz="4" w:space="0"/>
            </w:tcBorders>
            <w:vAlign w:val="center"/>
          </w:tcPr>
          <w:p w14:paraId="0026174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3.92</w:t>
            </w:r>
          </w:p>
        </w:tc>
      </w:tr>
      <w:tr w14:paraId="5D8F149B">
        <w:tblPrEx>
          <w:tblCellMar>
            <w:top w:w="0" w:type="dxa"/>
            <w:left w:w="108" w:type="dxa"/>
            <w:bottom w:w="0" w:type="dxa"/>
            <w:right w:w="108" w:type="dxa"/>
          </w:tblCellMar>
        </w:tblPrEx>
        <w:trPr>
          <w:trHeight w:val="90"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31A3766F">
            <w:pPr>
              <w:widowControl/>
              <w:spacing w:line="240" w:lineRule="atLeast"/>
              <w:jc w:val="center"/>
              <w:rPr>
                <w:rFonts w:ascii="仿宋" w:eastAsia="仿宋" w:cs="仿宋"/>
                <w:color w:val="000000"/>
                <w:kern w:val="0"/>
                <w:sz w:val="24"/>
                <w:highlight w:val="white"/>
              </w:rPr>
            </w:pPr>
          </w:p>
        </w:tc>
        <w:tc>
          <w:tcPr>
            <w:tcW w:w="1589" w:type="dxa"/>
            <w:tcBorders>
              <w:top w:val="single" w:color="000000" w:sz="4" w:space="0"/>
              <w:left w:val="nil"/>
              <w:bottom w:val="single" w:color="000000" w:sz="4" w:space="0"/>
              <w:right w:val="single" w:color="000000" w:sz="4" w:space="0"/>
            </w:tcBorders>
            <w:vAlign w:val="center"/>
          </w:tcPr>
          <w:p w14:paraId="4E2AF97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服务对象满意度</w:t>
            </w:r>
          </w:p>
        </w:tc>
        <w:tc>
          <w:tcPr>
            <w:tcW w:w="1377" w:type="dxa"/>
            <w:tcBorders>
              <w:top w:val="single" w:color="000000" w:sz="4" w:space="0"/>
              <w:left w:val="nil"/>
              <w:bottom w:val="single" w:color="000000" w:sz="4" w:space="0"/>
              <w:right w:val="single" w:color="auto" w:sz="4" w:space="0"/>
            </w:tcBorders>
            <w:vAlign w:val="center"/>
          </w:tcPr>
          <w:p w14:paraId="01961BC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77" w:type="dxa"/>
            <w:tcBorders>
              <w:top w:val="single" w:color="auto" w:sz="4" w:space="0"/>
              <w:left w:val="single" w:color="auto" w:sz="4" w:space="0"/>
              <w:bottom w:val="single" w:color="auto" w:sz="4" w:space="0"/>
              <w:right w:val="single" w:color="auto" w:sz="4" w:space="0"/>
            </w:tcBorders>
            <w:vAlign w:val="center"/>
          </w:tcPr>
          <w:p w14:paraId="040F6C1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&gt;=98%</w:t>
            </w:r>
          </w:p>
        </w:tc>
        <w:tc>
          <w:tcPr>
            <w:tcW w:w="1377" w:type="dxa"/>
            <w:tcBorders>
              <w:top w:val="single" w:color="auto" w:sz="4" w:space="0"/>
              <w:left w:val="single" w:color="auto" w:sz="4" w:space="0"/>
              <w:bottom w:val="single" w:color="auto" w:sz="4" w:space="0"/>
              <w:right w:val="single" w:color="auto" w:sz="4" w:space="0"/>
            </w:tcBorders>
            <w:vAlign w:val="center"/>
          </w:tcPr>
          <w:p w14:paraId="7E70E3B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93%</w:t>
            </w:r>
          </w:p>
        </w:tc>
        <w:tc>
          <w:tcPr>
            <w:tcW w:w="1377" w:type="dxa"/>
            <w:tcBorders>
              <w:top w:val="single" w:color="auto" w:sz="4" w:space="0"/>
              <w:left w:val="single" w:color="auto" w:sz="4" w:space="0"/>
              <w:bottom w:val="single" w:color="auto" w:sz="4" w:space="0"/>
              <w:right w:val="single" w:color="auto" w:sz="4" w:space="0"/>
            </w:tcBorders>
            <w:vAlign w:val="center"/>
          </w:tcPr>
          <w:p w14:paraId="074E7ED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2.85</w:t>
            </w:r>
          </w:p>
        </w:tc>
      </w:tr>
    </w:tbl>
    <w:p w14:paraId="5A5B3459">
      <w:pPr>
        <w:spacing w:line="360" w:lineRule="auto"/>
        <w:ind w:firstLine="600" w:firstLineChars="200"/>
        <w:rPr>
          <w:rFonts w:eastAsia="仿宋_GB2312"/>
          <w:sz w:val="30"/>
        </w:rPr>
      </w:pPr>
    </w:p>
    <w:p w14:paraId="1AD0DFD8">
      <w:pPr>
        <w:spacing w:line="360" w:lineRule="auto"/>
        <w:ind w:firstLine="600" w:firstLineChars="200"/>
        <w:rPr>
          <w:rFonts w:ascii="黑体" w:eastAsia="黑体"/>
          <w:sz w:val="30"/>
        </w:rPr>
      </w:pPr>
      <w:r>
        <w:rPr>
          <w:rFonts w:hint="eastAsia" w:ascii="黑体" w:eastAsia="黑体"/>
          <w:sz w:val="30"/>
        </w:rPr>
        <w:t>五、部门</w:t>
      </w:r>
      <w:r>
        <w:rPr>
          <w:rFonts w:ascii="黑体" w:eastAsia="黑体"/>
          <w:sz w:val="30"/>
        </w:rPr>
        <w:t>（</w:t>
      </w:r>
      <w:r>
        <w:rPr>
          <w:rFonts w:hint="eastAsia" w:ascii="黑体" w:eastAsia="黑体"/>
          <w:sz w:val="30"/>
        </w:rPr>
        <w:t>单位</w:t>
      </w:r>
      <w:r>
        <w:rPr>
          <w:rFonts w:ascii="黑体" w:eastAsia="黑体"/>
          <w:sz w:val="30"/>
        </w:rPr>
        <w:t>）</w:t>
      </w:r>
      <w:r>
        <w:rPr>
          <w:rFonts w:hint="eastAsia" w:ascii="黑体" w:eastAsia="黑体"/>
          <w:sz w:val="30"/>
        </w:rPr>
        <w:t>整体支出绩效中存</w:t>
      </w:r>
      <w:r>
        <w:rPr>
          <w:rFonts w:ascii="黑体" w:eastAsia="黑体"/>
          <w:sz w:val="30"/>
        </w:rPr>
        <w:t>在问题</w:t>
      </w:r>
      <w:r>
        <w:rPr>
          <w:rFonts w:hint="eastAsia" w:ascii="黑体" w:eastAsia="黑体"/>
          <w:sz w:val="30"/>
        </w:rPr>
        <w:t>及</w:t>
      </w:r>
      <w:r>
        <w:rPr>
          <w:rFonts w:ascii="黑体" w:eastAsia="黑体"/>
          <w:sz w:val="30"/>
        </w:rPr>
        <w:t>改进措施</w:t>
      </w:r>
    </w:p>
    <w:p w14:paraId="1B6C2A21">
      <w:pPr>
        <w:spacing w:line="360" w:lineRule="auto"/>
        <w:ind w:firstLine="600" w:firstLineChars="200"/>
        <w:rPr>
          <w:rFonts w:eastAsia="仿宋_GB2312"/>
          <w:sz w:val="30"/>
        </w:rPr>
      </w:pPr>
      <w:r>
        <w:rPr>
          <w:rFonts w:hint="eastAsia" w:eastAsia="仿宋_GB2312"/>
          <w:sz w:val="30"/>
        </w:rPr>
        <w:t>（一）</w:t>
      </w:r>
      <w:r>
        <w:rPr>
          <w:rFonts w:eastAsia="仿宋_GB2312"/>
          <w:sz w:val="30"/>
        </w:rPr>
        <w:t>主要问题</w:t>
      </w:r>
      <w:r>
        <w:rPr>
          <w:rFonts w:hint="eastAsia" w:eastAsia="仿宋_GB2312"/>
          <w:sz w:val="30"/>
        </w:rPr>
        <w:t>及</w:t>
      </w:r>
      <w:r>
        <w:rPr>
          <w:rFonts w:eastAsia="仿宋_GB2312"/>
          <w:sz w:val="30"/>
        </w:rPr>
        <w:t>原因分析</w:t>
      </w:r>
    </w:p>
    <w:p w14:paraId="57BE4CCC">
      <w:pPr>
        <w:spacing w:line="360" w:lineRule="auto"/>
        <w:ind w:firstLine="600" w:firstLineChars="200"/>
        <w:rPr>
          <w:rFonts w:eastAsia="仿宋_GB2312"/>
          <w:sz w:val="30"/>
        </w:rPr>
      </w:pPr>
      <w:r>
        <w:rPr>
          <w:rFonts w:eastAsia="仿宋_GB2312"/>
          <w:sz w:val="30"/>
        </w:rPr>
        <w:t>（单位自填：从单位日常运行的角度分析，在履行职能的过程中单位工作或任务实际存在的问题及原因分析</w:t>
      </w:r>
      <w:r>
        <w:rPr>
          <w:rFonts w:hint="eastAsia" w:eastAsia="仿宋_GB2312"/>
          <w:sz w:val="30"/>
        </w:rPr>
        <w:t>或对未完成的履职目标进行原因分析</w:t>
      </w:r>
      <w:r>
        <w:rPr>
          <w:rFonts w:eastAsia="仿宋_GB2312"/>
          <w:sz w:val="30"/>
        </w:rPr>
        <w:t>）</w:t>
      </w:r>
    </w:p>
    <w:p w14:paraId="0FB78889">
      <w:pPr>
        <w:spacing w:line="360" w:lineRule="auto"/>
        <w:ind w:firstLine="600" w:firstLineChars="200"/>
        <w:rPr>
          <w:rFonts w:eastAsia="仿宋_GB2312"/>
          <w:sz w:val="30"/>
        </w:rPr>
      </w:pPr>
      <w:r>
        <w:rPr>
          <w:rFonts w:hint="eastAsia" w:eastAsia="仿宋_GB2312"/>
          <w:sz w:val="30"/>
        </w:rPr>
        <w:t>（二）</w:t>
      </w:r>
      <w:r>
        <w:rPr>
          <w:rFonts w:eastAsia="仿宋_GB2312"/>
          <w:sz w:val="30"/>
        </w:rPr>
        <w:t>改</w:t>
      </w:r>
      <w:r>
        <w:rPr>
          <w:rFonts w:hint="eastAsia" w:eastAsia="仿宋_GB2312"/>
          <w:sz w:val="30"/>
        </w:rPr>
        <w:t>进</w:t>
      </w:r>
      <w:r>
        <w:rPr>
          <w:rFonts w:eastAsia="仿宋_GB2312"/>
          <w:sz w:val="30"/>
        </w:rPr>
        <w:t>的方向</w:t>
      </w:r>
      <w:r>
        <w:rPr>
          <w:rFonts w:hint="eastAsia" w:eastAsia="仿宋_GB2312"/>
          <w:sz w:val="30"/>
        </w:rPr>
        <w:t>和具体</w:t>
      </w:r>
      <w:r>
        <w:rPr>
          <w:rFonts w:eastAsia="仿宋_GB2312"/>
          <w:sz w:val="30"/>
        </w:rPr>
        <w:t>措施</w:t>
      </w:r>
    </w:p>
    <w:p w14:paraId="5CCFDB18">
      <w:pPr>
        <w:spacing w:line="360" w:lineRule="auto"/>
        <w:ind w:firstLine="600" w:firstLineChars="200"/>
        <w:rPr>
          <w:rFonts w:eastAsia="仿宋_GB2312"/>
          <w:sz w:val="30"/>
        </w:rPr>
      </w:pPr>
      <w:r>
        <w:rPr>
          <w:rFonts w:eastAsia="仿宋_GB2312"/>
          <w:sz w:val="30"/>
        </w:rPr>
        <w:t>（单位自填：针对存在的问题需要从</w:t>
      </w:r>
      <w:r>
        <w:rPr>
          <w:rFonts w:hint="eastAsia" w:eastAsia="仿宋_GB2312"/>
          <w:sz w:val="30"/>
        </w:rPr>
        <w:t>预算管理、内部控制管理、业务管理等</w:t>
      </w:r>
      <w:r>
        <w:rPr>
          <w:rFonts w:eastAsia="仿宋_GB2312"/>
          <w:sz w:val="30"/>
        </w:rPr>
        <w:t>方面改进和具体的改进措施，从而优化单位工作流程，提高单位职能的履行效率）</w:t>
      </w:r>
    </w:p>
    <w:p w14:paraId="6DB72C22">
      <w:pPr>
        <w:spacing w:line="360" w:lineRule="auto"/>
        <w:ind w:firstLine="600" w:firstLineChars="200"/>
        <w:rPr>
          <w:rFonts w:ascii="黑体" w:eastAsia="黑体"/>
          <w:sz w:val="30"/>
        </w:rPr>
      </w:pPr>
      <w:r>
        <w:rPr>
          <w:rFonts w:hint="eastAsia" w:ascii="黑体" w:eastAsia="黑体"/>
          <w:sz w:val="30"/>
        </w:rPr>
        <w:t>六、</w:t>
      </w:r>
      <w:r>
        <w:rPr>
          <w:rFonts w:ascii="黑体" w:eastAsia="黑体"/>
          <w:sz w:val="30"/>
        </w:rPr>
        <w:t>绩效自评</w:t>
      </w:r>
      <w:r>
        <w:rPr>
          <w:rFonts w:hint="eastAsia" w:ascii="黑体" w:eastAsia="黑体"/>
          <w:sz w:val="30"/>
        </w:rPr>
        <w:t>结果</w:t>
      </w:r>
      <w:r>
        <w:rPr>
          <w:rFonts w:ascii="黑体" w:eastAsia="黑体"/>
          <w:sz w:val="30"/>
        </w:rPr>
        <w:t>拟应用和公开</w:t>
      </w:r>
      <w:r>
        <w:rPr>
          <w:rFonts w:hint="eastAsia" w:ascii="黑体" w:eastAsia="黑体"/>
          <w:sz w:val="30"/>
        </w:rPr>
        <w:t>情况</w:t>
      </w:r>
    </w:p>
    <w:p w14:paraId="7622E25F">
      <w:pPr>
        <w:spacing w:line="360" w:lineRule="auto"/>
        <w:ind w:firstLine="600" w:firstLineChars="200"/>
        <w:rPr>
          <w:rFonts w:eastAsia="仿宋_GB2312"/>
          <w:sz w:val="30"/>
        </w:rPr>
      </w:pPr>
      <w:r>
        <w:rPr>
          <w:rFonts w:hint="eastAsia" w:eastAsia="仿宋_GB2312"/>
          <w:sz w:val="30"/>
        </w:rPr>
        <w:t>（单位自填：评价结果直接反映项目实施效益，发现工作过程中各环节中存在的问题，及提出的整改意见和评价结果应用等情况，以上内容做为过程控制的依据，为之后的管理工作提出借鉴，按评价分值、主要绩效、主要问题、整改建议、结果反馈、结果应用等要素提炼的相关内容向社会公开的程度，以信息公开推动预算绩效结果应用）</w:t>
      </w:r>
    </w:p>
    <w:p w14:paraId="1262C671">
      <w:pPr>
        <w:spacing w:line="360" w:lineRule="auto"/>
        <w:ind w:firstLine="600" w:firstLineChars="200"/>
        <w:rPr>
          <w:rFonts w:ascii="黑体" w:eastAsia="黑体"/>
          <w:sz w:val="30"/>
        </w:rPr>
      </w:pPr>
      <w:r>
        <w:rPr>
          <w:rFonts w:hint="eastAsia" w:ascii="黑体" w:eastAsia="黑体"/>
          <w:sz w:val="30"/>
        </w:rPr>
        <w:t>七、其他需要说明的情况</w:t>
      </w:r>
    </w:p>
    <w:p w14:paraId="02764C81">
      <w:pPr>
        <w:spacing w:line="360" w:lineRule="auto"/>
        <w:ind w:firstLine="600" w:firstLineChars="200"/>
        <w:rPr>
          <w:rFonts w:eastAsia="仿宋_GB2312"/>
          <w:sz w:val="30"/>
        </w:rPr>
      </w:pPr>
      <w:r>
        <w:rPr>
          <w:rFonts w:eastAsia="仿宋_GB2312"/>
          <w:sz w:val="30"/>
        </w:rPr>
        <w:t>（单位自填：需要说明的其他问题）</w:t>
      </w:r>
    </w:p>
    <w:p w14:paraId="62D8BD7F">
      <w:pPr>
        <w:pStyle w:val="12"/>
      </w:pPr>
    </w:p>
    <w:p w14:paraId="029B39AA"/>
    <w:p w14:paraId="39D3A352">
      <w:pPr>
        <w:spacing w:line="360" w:lineRule="auto"/>
        <w:ind w:firstLine="602" w:firstLineChars="200"/>
        <w:jc w:val="center"/>
        <w:rPr>
          <w:rFonts w:hint="eastAsia" w:ascii="黑体" w:hAnsi="黑体" w:eastAsia="黑体" w:cs="黑体"/>
          <w:b/>
          <w:bCs/>
          <w:sz w:val="30"/>
        </w:rPr>
      </w:pPr>
      <w:r>
        <w:rPr>
          <w:rFonts w:hint="eastAsia" w:ascii="黑体" w:hAnsi="黑体" w:eastAsia="黑体" w:cs="黑体"/>
          <w:b/>
          <w:bCs/>
          <w:sz w:val="30"/>
        </w:rPr>
        <w:t>第四部分 名词解释</w:t>
      </w:r>
    </w:p>
    <w:p w14:paraId="2BF4B004">
      <w:pPr>
        <w:spacing w:line="360" w:lineRule="auto"/>
        <w:ind w:firstLine="600" w:firstLineChars="200"/>
        <w:rPr>
          <w:rFonts w:hint="eastAsia" w:eastAsia="仿宋_GB2312"/>
          <w:sz w:val="30"/>
        </w:rPr>
      </w:pPr>
      <w:r>
        <w:rPr>
          <w:rFonts w:hint="eastAsia" w:eastAsia="仿宋_GB2312"/>
          <w:sz w:val="30"/>
        </w:rPr>
        <w:t>一、基本支出：指为保障机构正常运转、完成日常工作任务而发 生的人员支出和公用支出。</w:t>
      </w:r>
    </w:p>
    <w:p w14:paraId="317AC6D9">
      <w:pPr>
        <w:spacing w:line="360" w:lineRule="auto"/>
        <w:ind w:firstLine="600" w:firstLineChars="200"/>
        <w:rPr>
          <w:rFonts w:hint="eastAsia" w:eastAsia="仿宋_GB2312"/>
          <w:sz w:val="30"/>
        </w:rPr>
      </w:pPr>
      <w:r>
        <w:rPr>
          <w:rFonts w:hint="eastAsia" w:eastAsia="仿宋_GB2312"/>
          <w:sz w:val="30"/>
        </w:rPr>
        <w:t>二、项目支出：指在基本支出之外为完成特定行政任务和事业发 展目标所发生的支出。</w:t>
      </w:r>
    </w:p>
    <w:p w14:paraId="6AC317EC">
      <w:pPr>
        <w:spacing w:line="360" w:lineRule="auto"/>
        <w:ind w:firstLine="600" w:firstLineChars="200"/>
        <w:rPr>
          <w:rFonts w:hint="eastAsia" w:eastAsia="仿宋_GB2312"/>
          <w:sz w:val="30"/>
        </w:rPr>
      </w:pPr>
      <w:r>
        <w:rPr>
          <w:rFonts w:hint="eastAsia" w:eastAsia="仿宋_GB2312"/>
          <w:sz w:val="30"/>
        </w:rPr>
        <w:t>三、“三公”经费：指</w:t>
      </w:r>
      <w:r>
        <w:rPr>
          <w:rFonts w:hint="eastAsia" w:eastAsia="仿宋_GB2312"/>
          <w:sz w:val="30"/>
          <w:lang w:val="en-US" w:eastAsia="zh-CN"/>
        </w:rPr>
        <w:t>市</w:t>
      </w:r>
      <w:r>
        <w:rPr>
          <w:rFonts w:hint="eastAsia" w:eastAsia="仿宋_GB2312"/>
          <w:sz w:val="30"/>
        </w:rPr>
        <w:t>直部门用一般公共预算安排的因公出国（境）费、公务用车购置及运行费和公务接待费。其中，因公出国（境）  费反映单位公务出国（境）的国际旅费、国外城市间交通费、住宿费、  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w:t>
      </w:r>
      <w:r>
        <w:rPr>
          <w:rFonts w:hint="eastAsia" w:eastAsia="仿宋_GB2312"/>
          <w:sz w:val="30"/>
          <w:lang w:eastAsia="zh-CN"/>
        </w:rPr>
        <w:t>、</w:t>
      </w:r>
      <w:r>
        <w:rPr>
          <w:rFonts w:hint="eastAsia" w:eastAsia="仿宋_GB2312"/>
          <w:sz w:val="30"/>
          <w:lang w:val="en-US" w:eastAsia="zh-CN"/>
        </w:rPr>
        <w:t>港澳台客人</w:t>
      </w:r>
      <w:r>
        <w:rPr>
          <w:rFonts w:hint="eastAsia" w:eastAsia="仿宋_GB2312"/>
          <w:sz w:val="30"/>
        </w:rPr>
        <w:t>接待）支出。</w:t>
      </w:r>
    </w:p>
    <w:p w14:paraId="7F7FA9A9">
      <w:pPr>
        <w:spacing w:line="360" w:lineRule="auto"/>
        <w:ind w:firstLine="600" w:firstLineChars="200"/>
        <w:rPr>
          <w:rFonts w:hint="eastAsia" w:eastAsia="仿宋_GB2312"/>
          <w:sz w:val="30"/>
        </w:rPr>
      </w:pPr>
      <w:r>
        <w:rPr>
          <w:rFonts w:hint="eastAsia" w:eastAsia="仿宋_GB2312"/>
          <w:sz w:val="30"/>
        </w:rPr>
        <w:t>四、机关运行经费：指行政单位和参照公务员法管理的事业单位 使用一般公共预算安排的基本支出中的日常公用经费支出。</w:t>
      </w:r>
    </w:p>
    <w:p w14:paraId="282E3307">
      <w:pPr>
        <w:spacing w:line="360" w:lineRule="auto"/>
        <w:ind w:firstLine="600" w:firstLineChars="200"/>
        <w:rPr>
          <w:rFonts w:hint="eastAsia" w:eastAsia="仿宋_GB2312"/>
          <w:sz w:val="30"/>
        </w:rPr>
      </w:pPr>
      <w:r>
        <w:rPr>
          <w:rFonts w:hint="eastAsia" w:eastAsia="仿宋_GB2312"/>
          <w:sz w:val="30"/>
        </w:rPr>
        <w:t>五、政府购买服务：根据我国现行政策规定，政府购买服务，是指政府按照一定的方式和程序，把属于政府职责范围且适合通过市场化方式提供的服务事项，交由符合条件的社会力量和事业单位承担， 并根据服务数量和质量等向其支付费用的行为。政府购买服务是一种契约化的公共服务提供方式，具有权责清晰、结果导向、灵活高效等特点。</w:t>
      </w:r>
    </w:p>
    <w:p w14:paraId="0C895B73">
      <w:pPr>
        <w:spacing w:line="360" w:lineRule="auto"/>
        <w:ind w:firstLine="600" w:firstLineChars="200"/>
        <w:rPr>
          <w:rFonts w:hint="eastAsia" w:eastAsia="仿宋_GB2312"/>
          <w:sz w:val="30"/>
        </w:rPr>
      </w:pPr>
    </w:p>
    <w:p w14:paraId="6A5EA31C">
      <w:pPr>
        <w:spacing w:line="360" w:lineRule="auto"/>
        <w:ind w:firstLine="600" w:firstLineChars="200"/>
        <w:rPr>
          <w:rFonts w:hint="eastAsia" w:eastAsia="仿宋_GB2312"/>
          <w:sz w:val="30"/>
        </w:rPr>
      </w:pPr>
    </w:p>
    <w:p w14:paraId="1A43C4DE">
      <w:pPr>
        <w:spacing w:line="360" w:lineRule="auto"/>
        <w:ind w:firstLine="600" w:firstLineChars="200"/>
        <w:rPr>
          <w:rFonts w:hint="eastAsia" w:eastAsia="仿宋_GB2312"/>
          <w:sz w:val="30"/>
        </w:rPr>
      </w:pPr>
    </w:p>
    <w:p w14:paraId="78E3DD82">
      <w:pPr>
        <w:spacing w:line="360" w:lineRule="auto"/>
        <w:rPr>
          <w:rFonts w:hint="eastAsia" w:eastAsia="仿宋_GB2312"/>
          <w:sz w:val="30"/>
        </w:rPr>
      </w:pPr>
    </w:p>
    <w:sectPr>
      <w:headerReference r:id="rId3" w:type="default"/>
      <w:footerReference r:id="rId4" w:type="default"/>
      <w:pgSz w:w="16838" w:h="11906" w:orient="landscape"/>
      <w:pgMar w:top="720" w:right="1638"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354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56C3B">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656C3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AB9B">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347A0"/>
    <w:multiLevelType w:val="singleLevel"/>
    <w:tmpl w:val="5C4347A0"/>
    <w:lvl w:ilvl="0" w:tentative="0">
      <w:start w:val="2"/>
      <w:numFmt w:val="chineseCounting"/>
      <w:suff w:val="space"/>
      <w:lvlText w:val="第%1部分"/>
      <w:lvlJc w:val="left"/>
      <w:rPr>
        <w:rFonts w:hint="eastAsia"/>
      </w:rPr>
    </w:lvl>
  </w:abstractNum>
  <w:abstractNum w:abstractNumId="1">
    <w:nsid w:val="62319571"/>
    <w:multiLevelType w:val="singleLevel"/>
    <w:tmpl w:val="62319571"/>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2VkNjMyY2IxYTE2YmM0ZWEwZWFjZWFiNGI4NDUifQ=="/>
  </w:docVars>
  <w:rsids>
    <w:rsidRoot w:val="00172A27"/>
    <w:rsid w:val="00A54FAF"/>
    <w:rsid w:val="00B003F5"/>
    <w:rsid w:val="00CD284C"/>
    <w:rsid w:val="01514167"/>
    <w:rsid w:val="01BB5A85"/>
    <w:rsid w:val="01EF3980"/>
    <w:rsid w:val="027C16B8"/>
    <w:rsid w:val="02B40E52"/>
    <w:rsid w:val="046B5540"/>
    <w:rsid w:val="05235E1B"/>
    <w:rsid w:val="07351E35"/>
    <w:rsid w:val="0A037217"/>
    <w:rsid w:val="0A656ED5"/>
    <w:rsid w:val="0E697416"/>
    <w:rsid w:val="0EC64CD2"/>
    <w:rsid w:val="0F1A64E0"/>
    <w:rsid w:val="0FF22FB9"/>
    <w:rsid w:val="113D5F72"/>
    <w:rsid w:val="141122AA"/>
    <w:rsid w:val="15363948"/>
    <w:rsid w:val="163360DA"/>
    <w:rsid w:val="172872C1"/>
    <w:rsid w:val="17E86A50"/>
    <w:rsid w:val="18383533"/>
    <w:rsid w:val="1A7875E3"/>
    <w:rsid w:val="1D7C0366"/>
    <w:rsid w:val="1E9B0CC0"/>
    <w:rsid w:val="1FE401B3"/>
    <w:rsid w:val="20182BD0"/>
    <w:rsid w:val="20BE47F2"/>
    <w:rsid w:val="21511635"/>
    <w:rsid w:val="2393640A"/>
    <w:rsid w:val="24D86686"/>
    <w:rsid w:val="25021151"/>
    <w:rsid w:val="27707112"/>
    <w:rsid w:val="27B84691"/>
    <w:rsid w:val="28DC7F0B"/>
    <w:rsid w:val="2AF67119"/>
    <w:rsid w:val="2B073C17"/>
    <w:rsid w:val="2B0D4CF3"/>
    <w:rsid w:val="2BF81500"/>
    <w:rsid w:val="2FC57C66"/>
    <w:rsid w:val="30AC0CFE"/>
    <w:rsid w:val="30CB1B4A"/>
    <w:rsid w:val="31592A40"/>
    <w:rsid w:val="33DB773D"/>
    <w:rsid w:val="3600792F"/>
    <w:rsid w:val="3772660A"/>
    <w:rsid w:val="3A0C7F99"/>
    <w:rsid w:val="3CCB2319"/>
    <w:rsid w:val="3D5A3DC8"/>
    <w:rsid w:val="3F2226C4"/>
    <w:rsid w:val="42562684"/>
    <w:rsid w:val="46B12B80"/>
    <w:rsid w:val="4995021E"/>
    <w:rsid w:val="4A126713"/>
    <w:rsid w:val="4A3D2AA8"/>
    <w:rsid w:val="4ADF3B5F"/>
    <w:rsid w:val="4D166283"/>
    <w:rsid w:val="4FB76E58"/>
    <w:rsid w:val="5099655E"/>
    <w:rsid w:val="50B25872"/>
    <w:rsid w:val="52497B10"/>
    <w:rsid w:val="532365B3"/>
    <w:rsid w:val="542F682D"/>
    <w:rsid w:val="546D5D37"/>
    <w:rsid w:val="56A8574D"/>
    <w:rsid w:val="56A93273"/>
    <w:rsid w:val="59162550"/>
    <w:rsid w:val="59826E2A"/>
    <w:rsid w:val="5A7616BE"/>
    <w:rsid w:val="5B0A23F7"/>
    <w:rsid w:val="5B6634E0"/>
    <w:rsid w:val="5C6F0387"/>
    <w:rsid w:val="5D141A26"/>
    <w:rsid w:val="5E287173"/>
    <w:rsid w:val="5FF05A6E"/>
    <w:rsid w:val="63493E13"/>
    <w:rsid w:val="66BE6ABA"/>
    <w:rsid w:val="67332E10"/>
    <w:rsid w:val="68DB3760"/>
    <w:rsid w:val="6BBF1117"/>
    <w:rsid w:val="6C97799E"/>
    <w:rsid w:val="6DD44130"/>
    <w:rsid w:val="70C22054"/>
    <w:rsid w:val="72B12777"/>
    <w:rsid w:val="72E15E16"/>
    <w:rsid w:val="72FA6ED8"/>
    <w:rsid w:val="73F20835"/>
    <w:rsid w:val="744523D5"/>
    <w:rsid w:val="746C354F"/>
    <w:rsid w:val="75F9342A"/>
    <w:rsid w:val="768A0573"/>
    <w:rsid w:val="7841603E"/>
    <w:rsid w:val="79892621"/>
    <w:rsid w:val="7B863B58"/>
    <w:rsid w:val="7F3E2F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4">
    <w:name w:val="heading 5"/>
    <w:basedOn w:val="1"/>
    <w:next w:val="1"/>
    <w:autoRedefine/>
    <w:unhideWhenUsed/>
    <w:qFormat/>
    <w:uiPriority w:val="0"/>
    <w:pPr>
      <w:keepNext/>
      <w:keepLines/>
      <w:spacing w:line="372" w:lineRule="auto"/>
      <w:outlineLvl w:val="4"/>
    </w:pPr>
    <w:rPr>
      <w:b/>
      <w:sz w:val="28"/>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uiPriority w:val="0"/>
    <w:pPr>
      <w:autoSpaceDE w:val="0"/>
      <w:autoSpaceDN w:val="0"/>
      <w:jc w:val="left"/>
    </w:pPr>
    <w:rPr>
      <w:rFonts w:ascii="仿宋" w:hAnsi="仿宋" w:cs="宋体"/>
      <w:kern w:val="0"/>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paragraph" w:customStyle="1" w:styleId="12">
    <w:name w:val="BodyTextIndent"/>
    <w:basedOn w:val="1"/>
    <w:autoRedefine/>
    <w:qFormat/>
    <w:uiPriority w:val="0"/>
    <w:pPr>
      <w:spacing w:after="120"/>
      <w:ind w:left="420"/>
      <w:textAlignment w:val="baseline"/>
    </w:pPr>
  </w:style>
  <w:style w:type="paragraph" w:customStyle="1" w:styleId="13">
    <w:name w:val="列出段落1"/>
    <w:basedOn w:val="1"/>
    <w:autoRedefine/>
    <w:qFormat/>
    <w:uiPriority w:val="0"/>
    <w:pPr>
      <w:autoSpaceDE w:val="0"/>
      <w:autoSpaceDN w:val="0"/>
      <w:ind w:left="119" w:firstLine="559"/>
      <w:jc w:val="left"/>
    </w:pPr>
    <w:rPr>
      <w:rFonts w:ascii="仿宋" w:hAnsi="仿宋" w:cs="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xwf</Company>
  <Pages>35</Pages>
  <Words>942</Words>
  <Characters>2908</Characters>
  <Lines>145</Lines>
  <Paragraphs>40</Paragraphs>
  <TotalTime>10</TotalTime>
  <ScaleCrop>false</ScaleCrop>
  <LinksUpToDate>false</LinksUpToDate>
  <CharactersWithSpaces>3008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2022-07-28T08:58:00Z</cp:lastPrinted>
  <dcterms:modified xsi:type="dcterms:W3CDTF">2025-10-14T01:38:18Z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CF597C08FA7F47078A7B5DFD6B262F89_13</vt:lpwstr>
  </property>
  <property fmtid="{D5CDD505-2E9C-101B-9397-08002B2CF9AE}" pid="4" name="KSOTemplateDocerSaveRecord">
    <vt:lpwstr>eyJoZGlkIjoiMjk1NzFkNDM2ODY0NWIzNWM4OWM4Y2EzZGE2NjVmMjUifQ==</vt:lpwstr>
  </property>
</Properties>
</file>