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cs="宋体"/>
          <w:bCs/>
          <w:color w:val="auto"/>
          <w:kern w:val="0"/>
          <w:sz w:val="32"/>
          <w:szCs w:val="32"/>
          <w:highlight w:val="none"/>
          <w:shd w:val="clear" w:color="auto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color w:val="auto"/>
          <w:w w:val="95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w w:val="95"/>
          <w:sz w:val="44"/>
          <w:szCs w:val="44"/>
          <w:highlight w:val="none"/>
        </w:rPr>
        <w:t>大同市市直义务教育阶段学校20</w:t>
      </w:r>
      <w:r>
        <w:rPr>
          <w:rFonts w:hint="eastAsia" w:ascii="宋体" w:hAnsi="宋体"/>
          <w:b/>
          <w:color w:val="auto"/>
          <w:w w:val="95"/>
          <w:sz w:val="44"/>
          <w:szCs w:val="44"/>
          <w:highlight w:val="none"/>
          <w:lang w:val="en-US" w:eastAsia="zh-CN"/>
        </w:rPr>
        <w:t>23</w:t>
      </w:r>
      <w:r>
        <w:rPr>
          <w:rFonts w:hint="eastAsia" w:ascii="宋体" w:hAnsi="宋体"/>
          <w:b/>
          <w:color w:val="auto"/>
          <w:w w:val="95"/>
          <w:sz w:val="44"/>
          <w:szCs w:val="44"/>
          <w:highlight w:val="none"/>
        </w:rPr>
        <w:t>年招生工作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领  导  组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</w:rPr>
        <w:t>组      长：范振凯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常务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</w:rPr>
        <w:t>副组长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：王润峰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2177" w:hanging="2240" w:hangingChars="7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副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组  长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贾俊萍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</w:rPr>
        <w:t>李文丽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朝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杨晓峰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</w:rPr>
        <w:t>刘世勇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齐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</w:rPr>
        <w:t>永恒  何江春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</w:rPr>
        <w:t>领导组下设办公室：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</w:rPr>
        <w:t xml:space="preserve">主      任: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马  梅</w:t>
      </w:r>
    </w:p>
    <w:p>
      <w:pP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</w:rPr>
        <w:t>成      员：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吕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伟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孔庆珍  师小兵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</w:p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YTUxNGY5NjUxNzkzYWNmNmVmMDdlZmU4NmE5NDkifQ=="/>
  </w:docVars>
  <w:rsids>
    <w:rsidRoot w:val="41300BB8"/>
    <w:rsid w:val="4130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2023-06-15T09:11:00Z</dcterms:created>
  <dc:creator>lsq</dc:creator>
  <cp:lastModifiedBy>lsq</cp:lastModifiedBy>
  <dcterms:modified xsi:type="dcterms:W3CDTF">2023-06-15T09:11:58Z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CFDA40B4DAA1463D861B126A05943A73_11</vt:lpwstr>
  </property>
</Properties>
</file>