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r>
        <w:rPr>
          <w:sz w:val="48"/>
          <w:szCs w:val="48"/>
        </w:rPr>
        <w:t>大同市卫生学校</w:t>
      </w:r>
    </w:p>
    <w:p>
      <w:pPr>
        <w:jc w:val="center"/>
        <w:rPr>
          <w:rFonts w:hint="eastAsia"/>
          <w:sz w:val="48"/>
          <w:szCs w:val="48"/>
        </w:rPr>
      </w:pPr>
      <w:r>
        <w:rPr>
          <w:rFonts w:hint="eastAsia"/>
          <w:sz w:val="48"/>
          <w:szCs w:val="48"/>
        </w:rPr>
        <w:t>2022年度部门预算公开</w:t>
      </w:r>
    </w:p>
    <w:p>
      <w:pPr>
        <w:jc w:val="center"/>
        <w:rPr>
          <w:rFonts w:hint="eastAsia"/>
          <w:sz w:val="48"/>
          <w:szCs w:val="48"/>
        </w:rPr>
      </w:pPr>
    </w:p>
    <w:p>
      <w:pPr>
        <w:jc w:val="center"/>
        <w:rPr>
          <w:rFonts w:hint="eastAsia"/>
          <w:sz w:val="28"/>
          <w:szCs w:val="28"/>
        </w:rPr>
      </w:pPr>
      <w:r>
        <w:rPr>
          <w:rFonts w:hint="eastAsia"/>
          <w:sz w:val="28"/>
          <w:szCs w:val="28"/>
        </w:rPr>
        <w:t>目录</w:t>
      </w:r>
    </w:p>
    <w:p>
      <w:pPr>
        <w:rPr>
          <w:rFonts w:hint="eastAsia"/>
          <w:sz w:val="28"/>
          <w:szCs w:val="28"/>
        </w:rPr>
      </w:pPr>
      <w:r>
        <w:rPr>
          <w:rFonts w:hint="eastAsia"/>
          <w:sz w:val="28"/>
          <w:szCs w:val="28"/>
        </w:rPr>
        <w:t>第一部分   概况……………………………………………………1</w:t>
      </w:r>
    </w:p>
    <w:p>
      <w:pPr>
        <w:pStyle w:val="6"/>
        <w:numPr>
          <w:ilvl w:val="0"/>
          <w:numId w:val="0"/>
        </w:numPr>
        <w:ind w:leftChars="0"/>
        <w:rPr>
          <w:rFonts w:hint="eastAsia"/>
          <w:sz w:val="28"/>
          <w:szCs w:val="28"/>
        </w:rPr>
      </w:pPr>
      <w:r>
        <w:rPr>
          <w:rFonts w:hint="eastAsia"/>
          <w:sz w:val="28"/>
          <w:szCs w:val="28"/>
          <w:lang w:eastAsia="zh-CN"/>
        </w:rPr>
        <w:t>　　一、</w:t>
      </w:r>
      <w:r>
        <w:rPr>
          <w:rFonts w:hint="eastAsia"/>
          <w:sz w:val="28"/>
          <w:szCs w:val="28"/>
        </w:rPr>
        <w:t>本部门职责………………………………………………1</w:t>
      </w:r>
    </w:p>
    <w:p>
      <w:pPr>
        <w:pStyle w:val="6"/>
        <w:numPr>
          <w:ilvl w:val="0"/>
          <w:numId w:val="0"/>
        </w:numPr>
        <w:ind w:leftChars="0"/>
        <w:rPr>
          <w:rFonts w:hint="eastAsia" w:eastAsiaTheme="minorEastAsia"/>
          <w:sz w:val="28"/>
          <w:szCs w:val="28"/>
          <w:lang w:val="en-US" w:eastAsia="zh-CN"/>
        </w:rPr>
      </w:pPr>
      <w:r>
        <w:rPr>
          <w:rFonts w:hint="eastAsia"/>
          <w:sz w:val="28"/>
          <w:szCs w:val="28"/>
          <w:lang w:eastAsia="zh-CN"/>
        </w:rPr>
        <w:t>　　二、</w:t>
      </w:r>
      <w:r>
        <w:rPr>
          <w:rFonts w:hint="eastAsia"/>
          <w:sz w:val="28"/>
          <w:szCs w:val="28"/>
        </w:rPr>
        <w:t>机构设置情况……………………………………………</w:t>
      </w:r>
      <w:r>
        <w:rPr>
          <w:rFonts w:hint="eastAsia"/>
          <w:sz w:val="28"/>
          <w:szCs w:val="28"/>
          <w:lang w:val="en-US" w:eastAsia="zh-CN"/>
        </w:rPr>
        <w:t>1</w:t>
      </w:r>
    </w:p>
    <w:p>
      <w:pPr>
        <w:rPr>
          <w:rFonts w:hint="eastAsia" w:eastAsiaTheme="minorEastAsia"/>
          <w:sz w:val="28"/>
          <w:szCs w:val="28"/>
          <w:lang w:val="en-US" w:eastAsia="zh-CN"/>
        </w:rPr>
      </w:pPr>
      <w:r>
        <w:rPr>
          <w:rFonts w:hint="eastAsia"/>
          <w:sz w:val="28"/>
          <w:szCs w:val="28"/>
        </w:rPr>
        <w:t>第二部分  2022年度预算报表……………………………………</w:t>
      </w:r>
      <w:r>
        <w:rPr>
          <w:rFonts w:hint="eastAsia"/>
          <w:sz w:val="28"/>
          <w:szCs w:val="28"/>
          <w:lang w:val="en-US" w:eastAsia="zh-CN"/>
        </w:rPr>
        <w:t>2</w:t>
      </w:r>
    </w:p>
    <w:p>
      <w:pPr>
        <w:pStyle w:val="6"/>
        <w:numPr>
          <w:ilvl w:val="0"/>
          <w:numId w:val="0"/>
        </w:numPr>
        <w:ind w:leftChars="0"/>
        <w:rPr>
          <w:rFonts w:hint="eastAsia" w:eastAsiaTheme="minorEastAsia"/>
          <w:sz w:val="28"/>
          <w:szCs w:val="28"/>
          <w:lang w:val="en-US" w:eastAsia="zh-CN"/>
        </w:rPr>
      </w:pPr>
      <w:r>
        <w:rPr>
          <w:rFonts w:hint="eastAsia"/>
          <w:sz w:val="28"/>
          <w:szCs w:val="28"/>
          <w:lang w:eastAsia="zh-CN"/>
        </w:rPr>
        <w:t>　　一、</w:t>
      </w:r>
      <w:r>
        <w:rPr>
          <w:rFonts w:hint="eastAsia"/>
          <w:sz w:val="28"/>
          <w:szCs w:val="28"/>
        </w:rPr>
        <w:t>大同市卫生学校2022年预算收支总表…………………</w:t>
      </w:r>
      <w:r>
        <w:rPr>
          <w:rFonts w:hint="eastAsia"/>
          <w:sz w:val="28"/>
          <w:szCs w:val="28"/>
          <w:lang w:val="en-US" w:eastAsia="zh-CN"/>
        </w:rPr>
        <w:t>2</w:t>
      </w:r>
    </w:p>
    <w:p>
      <w:pPr>
        <w:pStyle w:val="6"/>
        <w:numPr>
          <w:ilvl w:val="0"/>
          <w:numId w:val="0"/>
        </w:numPr>
        <w:ind w:leftChars="0"/>
        <w:rPr>
          <w:rFonts w:hint="eastAsia" w:eastAsiaTheme="minorEastAsia"/>
          <w:sz w:val="28"/>
          <w:szCs w:val="28"/>
          <w:lang w:val="en-US" w:eastAsia="zh-CN"/>
        </w:rPr>
      </w:pPr>
      <w:r>
        <w:rPr>
          <w:rFonts w:hint="eastAsia"/>
          <w:sz w:val="28"/>
          <w:szCs w:val="28"/>
          <w:lang w:eastAsia="zh-CN"/>
        </w:rPr>
        <w:t>　　二、</w:t>
      </w:r>
      <w:r>
        <w:rPr>
          <w:rFonts w:hint="eastAsia"/>
          <w:sz w:val="28"/>
          <w:szCs w:val="28"/>
        </w:rPr>
        <w:t>大同市卫生学校2022年预算收入总表…………………</w:t>
      </w:r>
      <w:r>
        <w:rPr>
          <w:rFonts w:hint="eastAsia"/>
          <w:sz w:val="28"/>
          <w:szCs w:val="28"/>
          <w:lang w:val="en-US" w:eastAsia="zh-CN"/>
        </w:rPr>
        <w:t>3</w:t>
      </w:r>
    </w:p>
    <w:p>
      <w:pPr>
        <w:pStyle w:val="6"/>
        <w:numPr>
          <w:ilvl w:val="0"/>
          <w:numId w:val="0"/>
        </w:numPr>
        <w:ind w:leftChars="0"/>
        <w:rPr>
          <w:rFonts w:hint="eastAsia" w:eastAsiaTheme="minorEastAsia"/>
          <w:sz w:val="28"/>
          <w:szCs w:val="28"/>
          <w:lang w:val="en-US" w:eastAsia="zh-CN"/>
        </w:rPr>
      </w:pPr>
      <w:r>
        <w:rPr>
          <w:rFonts w:hint="eastAsia"/>
          <w:sz w:val="28"/>
          <w:szCs w:val="28"/>
          <w:lang w:eastAsia="zh-CN"/>
        </w:rPr>
        <w:t>　　三、</w:t>
      </w:r>
      <w:r>
        <w:rPr>
          <w:rFonts w:hint="eastAsia"/>
          <w:sz w:val="28"/>
          <w:szCs w:val="28"/>
        </w:rPr>
        <w:t>大同市卫生学校2022年预算支出总表…………………</w:t>
      </w:r>
      <w:r>
        <w:rPr>
          <w:rFonts w:hint="eastAsia"/>
          <w:sz w:val="28"/>
          <w:szCs w:val="28"/>
          <w:lang w:val="en-US" w:eastAsia="zh-CN"/>
        </w:rPr>
        <w:t>4</w:t>
      </w:r>
    </w:p>
    <w:p>
      <w:pPr>
        <w:pStyle w:val="6"/>
        <w:numPr>
          <w:ilvl w:val="0"/>
          <w:numId w:val="0"/>
        </w:numPr>
        <w:ind w:leftChars="0"/>
        <w:rPr>
          <w:rFonts w:hint="eastAsia" w:eastAsiaTheme="minorEastAsia"/>
          <w:sz w:val="28"/>
          <w:szCs w:val="28"/>
          <w:lang w:val="en-US" w:eastAsia="zh-CN"/>
        </w:rPr>
      </w:pPr>
      <w:r>
        <w:rPr>
          <w:rFonts w:hint="eastAsia"/>
          <w:sz w:val="28"/>
          <w:szCs w:val="28"/>
          <w:lang w:eastAsia="zh-CN"/>
        </w:rPr>
        <w:t>　　四、</w:t>
      </w:r>
      <w:r>
        <w:rPr>
          <w:rFonts w:hint="eastAsia"/>
          <w:sz w:val="28"/>
          <w:szCs w:val="28"/>
        </w:rPr>
        <w:t>大同市卫生学校2022年财政拨款收支总表……………</w:t>
      </w:r>
      <w:r>
        <w:rPr>
          <w:rFonts w:hint="eastAsia"/>
          <w:sz w:val="28"/>
          <w:szCs w:val="28"/>
          <w:lang w:val="en-US" w:eastAsia="zh-CN"/>
        </w:rPr>
        <w:t>5</w:t>
      </w:r>
    </w:p>
    <w:p>
      <w:pPr>
        <w:pStyle w:val="6"/>
        <w:numPr>
          <w:ilvl w:val="0"/>
          <w:numId w:val="0"/>
        </w:numPr>
        <w:ind w:leftChars="0"/>
        <w:rPr>
          <w:rFonts w:hint="eastAsia" w:eastAsiaTheme="minorEastAsia"/>
          <w:sz w:val="28"/>
          <w:szCs w:val="28"/>
          <w:lang w:val="en-US" w:eastAsia="zh-CN"/>
        </w:rPr>
      </w:pPr>
      <w:r>
        <w:rPr>
          <w:rFonts w:hint="eastAsia"/>
          <w:sz w:val="28"/>
          <w:szCs w:val="28"/>
          <w:lang w:eastAsia="zh-CN"/>
        </w:rPr>
        <w:t>　　五、</w:t>
      </w:r>
      <w:r>
        <w:rPr>
          <w:rFonts w:hint="eastAsia"/>
          <w:sz w:val="28"/>
          <w:szCs w:val="28"/>
        </w:rPr>
        <w:t>大同市卫生学校2022年一般公共预算支出</w:t>
      </w:r>
      <w:r>
        <w:rPr>
          <w:rFonts w:hint="eastAsia"/>
          <w:sz w:val="28"/>
          <w:szCs w:val="28"/>
          <w:lang w:eastAsia="zh-CN"/>
        </w:rPr>
        <w:t>预算</w:t>
      </w:r>
      <w:r>
        <w:rPr>
          <w:rFonts w:hint="eastAsia"/>
          <w:sz w:val="28"/>
          <w:szCs w:val="28"/>
        </w:rPr>
        <w:t>表……</w:t>
      </w:r>
      <w:r>
        <w:rPr>
          <w:rFonts w:hint="eastAsia"/>
          <w:sz w:val="28"/>
          <w:szCs w:val="28"/>
          <w:lang w:val="en-US" w:eastAsia="zh-CN"/>
        </w:rPr>
        <w:t>6</w:t>
      </w:r>
    </w:p>
    <w:p>
      <w:pPr>
        <w:pStyle w:val="6"/>
        <w:numPr>
          <w:ilvl w:val="0"/>
          <w:numId w:val="0"/>
        </w:numPr>
        <w:ind w:leftChars="0"/>
        <w:rPr>
          <w:rFonts w:hint="eastAsia" w:eastAsiaTheme="minorEastAsia"/>
          <w:sz w:val="28"/>
          <w:szCs w:val="28"/>
          <w:lang w:val="en-US" w:eastAsia="zh-CN"/>
        </w:rPr>
      </w:pPr>
      <w:r>
        <w:rPr>
          <w:rFonts w:hint="eastAsia"/>
          <w:sz w:val="28"/>
          <w:szCs w:val="28"/>
          <w:lang w:eastAsia="zh-CN"/>
        </w:rPr>
        <w:t>　　六、</w:t>
      </w:r>
      <w:r>
        <w:rPr>
          <w:rFonts w:hint="eastAsia"/>
          <w:sz w:val="28"/>
          <w:szCs w:val="28"/>
        </w:rPr>
        <w:t>大同市卫生学校2022年一般公</w:t>
      </w:r>
      <w:r>
        <w:rPr>
          <w:rFonts w:hint="eastAsia"/>
          <w:sz w:val="28"/>
          <w:szCs w:val="28"/>
          <w:lang w:eastAsia="zh-CN"/>
        </w:rPr>
        <w:t>共预算</w:t>
      </w:r>
      <w:r>
        <w:rPr>
          <w:rFonts w:hint="eastAsia"/>
          <w:sz w:val="28"/>
          <w:szCs w:val="28"/>
        </w:rPr>
        <w:t>安排基本支出分经济科目表</w:t>
      </w:r>
      <w:r>
        <w:rPr>
          <w:rFonts w:hint="eastAsia"/>
          <w:sz w:val="28"/>
          <w:szCs w:val="28"/>
          <w:lang w:eastAsia="zh-CN"/>
        </w:rPr>
        <w:t>………………………………………………………</w:t>
      </w:r>
      <w:r>
        <w:rPr>
          <w:rFonts w:hint="eastAsia"/>
          <w:sz w:val="28"/>
          <w:szCs w:val="28"/>
        </w:rPr>
        <w:t>…………</w:t>
      </w:r>
      <w:r>
        <w:rPr>
          <w:rFonts w:hint="eastAsia"/>
          <w:sz w:val="28"/>
          <w:szCs w:val="28"/>
          <w:lang w:val="en-US" w:eastAsia="zh-CN"/>
        </w:rPr>
        <w:t>7</w:t>
      </w:r>
    </w:p>
    <w:p>
      <w:pPr>
        <w:pStyle w:val="6"/>
        <w:numPr>
          <w:ilvl w:val="0"/>
          <w:numId w:val="0"/>
        </w:numPr>
        <w:ind w:leftChars="0"/>
        <w:rPr>
          <w:rFonts w:hint="eastAsia" w:eastAsiaTheme="minorEastAsia"/>
          <w:sz w:val="28"/>
          <w:szCs w:val="28"/>
          <w:lang w:val="en-US" w:eastAsia="zh-CN"/>
        </w:rPr>
      </w:pPr>
      <w:r>
        <w:rPr>
          <w:rFonts w:hint="eastAsia"/>
          <w:sz w:val="28"/>
          <w:szCs w:val="28"/>
          <w:lang w:eastAsia="zh-CN"/>
        </w:rPr>
        <w:t>　　七、</w:t>
      </w:r>
      <w:r>
        <w:rPr>
          <w:rFonts w:hint="eastAsia"/>
          <w:sz w:val="28"/>
          <w:szCs w:val="28"/>
        </w:rPr>
        <w:t>大同市卫生学校2022年政府性基金预算收入表…………</w:t>
      </w:r>
      <w:r>
        <w:rPr>
          <w:rFonts w:hint="eastAsia"/>
          <w:sz w:val="28"/>
          <w:szCs w:val="28"/>
          <w:lang w:eastAsia="zh-CN"/>
        </w:rPr>
        <w:t>……………………………………………………</w:t>
      </w:r>
      <w:r>
        <w:rPr>
          <w:rFonts w:hint="eastAsia"/>
          <w:sz w:val="28"/>
          <w:szCs w:val="28"/>
        </w:rPr>
        <w:t>………</w:t>
      </w:r>
      <w:r>
        <w:rPr>
          <w:rFonts w:hint="eastAsia"/>
          <w:sz w:val="28"/>
          <w:szCs w:val="28"/>
          <w:lang w:val="en-US" w:eastAsia="zh-CN"/>
        </w:rPr>
        <w:t>7</w:t>
      </w:r>
    </w:p>
    <w:p>
      <w:pPr>
        <w:pStyle w:val="6"/>
        <w:numPr>
          <w:ilvl w:val="0"/>
          <w:numId w:val="0"/>
        </w:numPr>
        <w:ind w:leftChars="0"/>
        <w:rPr>
          <w:rFonts w:hint="default"/>
          <w:sz w:val="28"/>
          <w:szCs w:val="28"/>
          <w:lang w:val="en-US"/>
        </w:rPr>
      </w:pPr>
      <w:r>
        <w:rPr>
          <w:rFonts w:hint="eastAsia"/>
          <w:sz w:val="28"/>
          <w:szCs w:val="28"/>
          <w:lang w:eastAsia="zh-CN"/>
        </w:rPr>
        <w:t>　　八、</w:t>
      </w:r>
      <w:r>
        <w:rPr>
          <w:rFonts w:hint="eastAsia"/>
          <w:sz w:val="28"/>
          <w:szCs w:val="28"/>
        </w:rPr>
        <w:t>大同市卫生学校2022年政府性基金预算支出表……………………………</w:t>
      </w:r>
      <w:r>
        <w:rPr>
          <w:rFonts w:hint="eastAsia"/>
          <w:sz w:val="28"/>
          <w:szCs w:val="28"/>
          <w:lang w:eastAsia="zh-CN"/>
        </w:rPr>
        <w:t>…………………………………………</w:t>
      </w:r>
      <w:r>
        <w:rPr>
          <w:rFonts w:hint="eastAsia"/>
          <w:sz w:val="28"/>
          <w:szCs w:val="28"/>
          <w:lang w:val="en-US" w:eastAsia="zh-CN"/>
        </w:rPr>
        <w:t>8</w:t>
      </w:r>
    </w:p>
    <w:p>
      <w:pPr>
        <w:pStyle w:val="6"/>
        <w:numPr>
          <w:ilvl w:val="0"/>
          <w:numId w:val="0"/>
        </w:numPr>
        <w:ind w:leftChars="0"/>
        <w:rPr>
          <w:rFonts w:hint="eastAsia" w:eastAsiaTheme="minorEastAsia"/>
          <w:sz w:val="28"/>
          <w:szCs w:val="28"/>
          <w:lang w:val="en-US" w:eastAsia="zh-CN"/>
        </w:rPr>
      </w:pPr>
      <w:r>
        <w:rPr>
          <w:rFonts w:hint="eastAsia"/>
          <w:sz w:val="28"/>
          <w:szCs w:val="28"/>
          <w:lang w:eastAsia="zh-CN"/>
        </w:rPr>
        <w:t>　　九、</w:t>
      </w:r>
      <w:r>
        <w:rPr>
          <w:rFonts w:hint="eastAsia"/>
          <w:sz w:val="28"/>
          <w:szCs w:val="28"/>
        </w:rPr>
        <w:t>大同市卫生学校2022年国有资本</w:t>
      </w:r>
      <w:r>
        <w:rPr>
          <w:rFonts w:hint="eastAsia"/>
          <w:sz w:val="28"/>
          <w:szCs w:val="28"/>
          <w:lang w:val="en-US" w:eastAsia="zh-CN"/>
        </w:rPr>
        <w:t>经营预算</w:t>
      </w:r>
      <w:r>
        <w:rPr>
          <w:rFonts w:hint="eastAsia"/>
          <w:sz w:val="28"/>
          <w:szCs w:val="28"/>
        </w:rPr>
        <w:t>收支预算表……………………</w:t>
      </w:r>
      <w:r>
        <w:rPr>
          <w:rFonts w:hint="eastAsia"/>
          <w:sz w:val="28"/>
          <w:szCs w:val="28"/>
          <w:lang w:eastAsia="zh-CN"/>
        </w:rPr>
        <w:t>……………………………………</w:t>
      </w:r>
      <w:r>
        <w:rPr>
          <w:rFonts w:hint="eastAsia"/>
          <w:sz w:val="28"/>
          <w:szCs w:val="28"/>
        </w:rPr>
        <w:t>…………</w:t>
      </w:r>
      <w:r>
        <w:rPr>
          <w:rFonts w:hint="eastAsia"/>
          <w:sz w:val="28"/>
          <w:szCs w:val="28"/>
          <w:lang w:val="en-US" w:eastAsia="zh-CN"/>
        </w:rPr>
        <w:t>8</w:t>
      </w:r>
    </w:p>
    <w:p>
      <w:pPr>
        <w:pStyle w:val="6"/>
        <w:numPr>
          <w:ilvl w:val="0"/>
          <w:numId w:val="0"/>
        </w:numPr>
        <w:ind w:leftChars="0"/>
        <w:rPr>
          <w:rFonts w:hint="eastAsia" w:eastAsiaTheme="minorEastAsia"/>
          <w:sz w:val="28"/>
          <w:szCs w:val="28"/>
          <w:lang w:val="en-US" w:eastAsia="zh-CN"/>
        </w:rPr>
      </w:pPr>
      <w:r>
        <w:rPr>
          <w:rFonts w:hint="eastAsia"/>
          <w:sz w:val="28"/>
          <w:szCs w:val="28"/>
          <w:lang w:eastAsia="zh-CN"/>
        </w:rPr>
        <w:t>　　十、</w:t>
      </w:r>
      <w:r>
        <w:rPr>
          <w:rFonts w:hint="eastAsia"/>
          <w:sz w:val="28"/>
          <w:szCs w:val="28"/>
        </w:rPr>
        <w:t>大同市卫生学校2022年</w:t>
      </w:r>
      <w:r>
        <w:rPr>
          <w:rFonts w:hint="eastAsia"/>
          <w:sz w:val="28"/>
          <w:szCs w:val="28"/>
          <w:lang w:eastAsia="zh-CN"/>
        </w:rPr>
        <w:t>一般公共预算</w:t>
      </w:r>
      <w:r>
        <w:rPr>
          <w:rFonts w:hint="eastAsia"/>
          <w:sz w:val="28"/>
          <w:szCs w:val="28"/>
        </w:rPr>
        <w:t>“三公”经费支出</w:t>
      </w:r>
      <w:r>
        <w:rPr>
          <w:rFonts w:hint="eastAsia"/>
          <w:sz w:val="28"/>
          <w:szCs w:val="28"/>
          <w:lang w:eastAsia="zh-CN"/>
        </w:rPr>
        <w:t>情</w:t>
      </w:r>
      <w:bookmarkStart w:id="0" w:name="_GoBack"/>
      <w:r>
        <w:rPr>
          <w:rFonts w:hint="eastAsia"/>
          <w:sz w:val="28"/>
          <w:szCs w:val="28"/>
          <w:lang w:eastAsia="zh-CN"/>
        </w:rPr>
        <w:t>况统计表</w:t>
      </w:r>
      <w:r>
        <w:rPr>
          <w:rFonts w:hint="eastAsia"/>
          <w:sz w:val="28"/>
          <w:szCs w:val="28"/>
        </w:rPr>
        <w:t>…………………</w:t>
      </w:r>
      <w:r>
        <w:rPr>
          <w:rFonts w:hint="eastAsia"/>
          <w:sz w:val="28"/>
          <w:szCs w:val="28"/>
          <w:lang w:eastAsia="zh-CN"/>
        </w:rPr>
        <w:t>…………………………………</w:t>
      </w:r>
      <w:r>
        <w:rPr>
          <w:rFonts w:hint="eastAsia"/>
          <w:sz w:val="28"/>
          <w:szCs w:val="28"/>
        </w:rPr>
        <w:t>…………</w:t>
      </w:r>
      <w:r>
        <w:rPr>
          <w:rFonts w:hint="eastAsia"/>
          <w:sz w:val="28"/>
          <w:szCs w:val="28"/>
          <w:lang w:val="en-US" w:eastAsia="zh-CN"/>
        </w:rPr>
        <w:t>9</w:t>
      </w:r>
    </w:p>
    <w:bookmarkEnd w:id="0"/>
    <w:p>
      <w:pPr>
        <w:pStyle w:val="6"/>
        <w:numPr>
          <w:ilvl w:val="0"/>
          <w:numId w:val="0"/>
        </w:numPr>
        <w:ind w:leftChars="0"/>
        <w:rPr>
          <w:rFonts w:hint="eastAsia" w:eastAsiaTheme="minorEastAsia"/>
          <w:sz w:val="28"/>
          <w:szCs w:val="28"/>
          <w:lang w:val="en-US" w:eastAsia="zh-CN"/>
        </w:rPr>
      </w:pPr>
      <w:r>
        <w:rPr>
          <w:rFonts w:hint="eastAsia"/>
          <w:sz w:val="28"/>
          <w:szCs w:val="28"/>
          <w:lang w:eastAsia="zh-CN"/>
        </w:rPr>
        <w:t>　　十一、</w:t>
      </w:r>
      <w:r>
        <w:rPr>
          <w:rFonts w:hint="eastAsia"/>
          <w:sz w:val="28"/>
          <w:szCs w:val="28"/>
        </w:rPr>
        <w:t>大同市卫生学校2022年机关运行经费预算财政拨款情况</w:t>
      </w:r>
      <w:r>
        <w:rPr>
          <w:rFonts w:hint="eastAsia"/>
          <w:sz w:val="28"/>
          <w:szCs w:val="28"/>
          <w:lang w:eastAsia="zh-CN"/>
        </w:rPr>
        <w:t>统计</w:t>
      </w:r>
      <w:r>
        <w:rPr>
          <w:rFonts w:hint="eastAsia"/>
          <w:sz w:val="28"/>
          <w:szCs w:val="28"/>
        </w:rPr>
        <w:t>表………………</w:t>
      </w:r>
      <w:r>
        <w:rPr>
          <w:rFonts w:hint="eastAsia"/>
          <w:sz w:val="28"/>
          <w:szCs w:val="28"/>
          <w:lang w:eastAsia="zh-CN"/>
        </w:rPr>
        <w:t>…………………………………</w:t>
      </w:r>
      <w:r>
        <w:rPr>
          <w:rFonts w:hint="eastAsia"/>
          <w:sz w:val="28"/>
          <w:szCs w:val="28"/>
        </w:rPr>
        <w:t>………………</w:t>
      </w:r>
      <w:r>
        <w:rPr>
          <w:rFonts w:hint="eastAsia"/>
          <w:sz w:val="28"/>
          <w:szCs w:val="28"/>
          <w:lang w:val="en-US" w:eastAsia="zh-CN"/>
        </w:rPr>
        <w:t>9</w:t>
      </w:r>
    </w:p>
    <w:p>
      <w:pPr>
        <w:rPr>
          <w:rFonts w:hint="default" w:eastAsiaTheme="minorEastAsia"/>
          <w:sz w:val="28"/>
          <w:szCs w:val="28"/>
          <w:lang w:val="en-US" w:eastAsia="zh-CN"/>
        </w:rPr>
      </w:pPr>
      <w:r>
        <w:rPr>
          <w:rFonts w:hint="eastAsia"/>
          <w:sz w:val="28"/>
          <w:szCs w:val="28"/>
        </w:rPr>
        <w:t>第三部分  2022年度预算情况说明…………………………</w:t>
      </w:r>
      <w:r>
        <w:rPr>
          <w:rFonts w:hint="eastAsia"/>
          <w:sz w:val="28"/>
          <w:szCs w:val="28"/>
          <w:lang w:eastAsia="zh-CN"/>
        </w:rPr>
        <w:t>………</w:t>
      </w:r>
      <w:r>
        <w:rPr>
          <w:rFonts w:hint="eastAsia"/>
          <w:sz w:val="28"/>
          <w:szCs w:val="28"/>
          <w:lang w:val="en-US" w:eastAsia="zh-CN"/>
        </w:rPr>
        <w:t>10</w:t>
      </w:r>
    </w:p>
    <w:p>
      <w:pPr>
        <w:rPr>
          <w:rFonts w:hint="default" w:eastAsiaTheme="minorEastAsia"/>
          <w:sz w:val="28"/>
          <w:szCs w:val="28"/>
          <w:lang w:val="en-US" w:eastAsia="zh-CN"/>
        </w:rPr>
      </w:pPr>
      <w:r>
        <w:rPr>
          <w:rFonts w:hint="eastAsia"/>
          <w:sz w:val="28"/>
          <w:szCs w:val="28"/>
          <w:lang w:eastAsia="zh-CN"/>
        </w:rPr>
        <w:t>　　一、</w:t>
      </w:r>
      <w:r>
        <w:rPr>
          <w:rFonts w:hint="eastAsia"/>
          <w:sz w:val="28"/>
          <w:szCs w:val="28"/>
        </w:rPr>
        <w:t>2022年度部门预算数据变动情况及原因</w:t>
      </w:r>
      <w:r>
        <w:rPr>
          <w:rFonts w:hint="eastAsia"/>
          <w:sz w:val="28"/>
          <w:szCs w:val="28"/>
          <w:lang w:eastAsia="zh-CN"/>
        </w:rPr>
        <w:t>…………</w:t>
      </w:r>
      <w:r>
        <w:rPr>
          <w:rFonts w:hint="eastAsia"/>
          <w:sz w:val="28"/>
          <w:szCs w:val="28"/>
        </w:rPr>
        <w:t>………</w:t>
      </w:r>
      <w:r>
        <w:rPr>
          <w:rFonts w:hint="eastAsia"/>
          <w:sz w:val="28"/>
          <w:szCs w:val="28"/>
          <w:lang w:val="en-US" w:eastAsia="zh-CN"/>
        </w:rPr>
        <w:t>10</w:t>
      </w:r>
    </w:p>
    <w:p>
      <w:pPr>
        <w:rPr>
          <w:rFonts w:hint="default" w:eastAsiaTheme="minorEastAsia"/>
          <w:sz w:val="28"/>
          <w:szCs w:val="28"/>
          <w:lang w:val="en-US" w:eastAsia="zh-CN"/>
        </w:rPr>
      </w:pPr>
      <w:r>
        <w:rPr>
          <w:rFonts w:hint="eastAsia"/>
          <w:sz w:val="28"/>
          <w:szCs w:val="28"/>
          <w:lang w:eastAsia="zh-CN"/>
        </w:rPr>
        <w:t>　　二、</w:t>
      </w:r>
      <w:r>
        <w:rPr>
          <w:rFonts w:hint="eastAsia"/>
          <w:sz w:val="28"/>
          <w:szCs w:val="28"/>
        </w:rPr>
        <w:t>“三公”经费增减变动原因说明…………………………</w:t>
      </w:r>
      <w:r>
        <w:rPr>
          <w:rFonts w:hint="eastAsia"/>
          <w:sz w:val="28"/>
          <w:szCs w:val="28"/>
          <w:lang w:val="en-US" w:eastAsia="zh-CN"/>
        </w:rPr>
        <w:t>11</w:t>
      </w:r>
    </w:p>
    <w:p>
      <w:pPr>
        <w:rPr>
          <w:rFonts w:hint="default" w:eastAsiaTheme="minorEastAsia"/>
          <w:sz w:val="28"/>
          <w:szCs w:val="28"/>
          <w:lang w:val="en-US" w:eastAsia="zh-CN"/>
        </w:rPr>
      </w:pPr>
      <w:r>
        <w:rPr>
          <w:rFonts w:hint="eastAsia"/>
          <w:sz w:val="28"/>
          <w:szCs w:val="28"/>
          <w:lang w:eastAsia="zh-CN"/>
        </w:rPr>
        <w:t>　　三、</w:t>
      </w:r>
      <w:r>
        <w:rPr>
          <w:rFonts w:hint="eastAsia"/>
          <w:sz w:val="28"/>
          <w:szCs w:val="28"/>
        </w:rPr>
        <w:t>机关运行经费增减变动说明…………</w:t>
      </w:r>
      <w:r>
        <w:rPr>
          <w:rFonts w:hint="eastAsia"/>
          <w:sz w:val="28"/>
          <w:szCs w:val="28"/>
          <w:lang w:eastAsia="zh-CN"/>
        </w:rPr>
        <w:t>……</w:t>
      </w:r>
      <w:r>
        <w:rPr>
          <w:rFonts w:hint="eastAsia"/>
          <w:sz w:val="28"/>
          <w:szCs w:val="28"/>
        </w:rPr>
        <w:t>………………</w:t>
      </w:r>
      <w:r>
        <w:rPr>
          <w:rFonts w:hint="eastAsia"/>
          <w:sz w:val="28"/>
          <w:szCs w:val="28"/>
          <w:lang w:val="en-US" w:eastAsia="zh-CN"/>
        </w:rPr>
        <w:t>11</w:t>
      </w:r>
    </w:p>
    <w:p>
      <w:pPr>
        <w:rPr>
          <w:rFonts w:hint="default" w:eastAsiaTheme="minorEastAsia"/>
          <w:sz w:val="28"/>
          <w:szCs w:val="28"/>
          <w:lang w:val="en-US" w:eastAsia="zh-CN"/>
        </w:rPr>
      </w:pPr>
      <w:r>
        <w:rPr>
          <w:rFonts w:hint="eastAsia"/>
          <w:sz w:val="28"/>
          <w:szCs w:val="28"/>
          <w:lang w:eastAsia="zh-CN"/>
        </w:rPr>
        <w:t>　　四、</w:t>
      </w:r>
      <w:r>
        <w:rPr>
          <w:rFonts w:hint="eastAsia"/>
          <w:sz w:val="28"/>
          <w:szCs w:val="28"/>
        </w:rPr>
        <w:t>政府采购情况………………</w:t>
      </w:r>
      <w:r>
        <w:rPr>
          <w:rFonts w:hint="eastAsia"/>
          <w:sz w:val="28"/>
          <w:szCs w:val="28"/>
          <w:lang w:eastAsia="zh-CN"/>
        </w:rPr>
        <w:t>…………………………</w:t>
      </w:r>
      <w:r>
        <w:rPr>
          <w:rFonts w:hint="eastAsia"/>
          <w:sz w:val="28"/>
          <w:szCs w:val="28"/>
        </w:rPr>
        <w:t>……</w:t>
      </w:r>
      <w:r>
        <w:rPr>
          <w:rFonts w:hint="eastAsia"/>
          <w:sz w:val="28"/>
          <w:szCs w:val="28"/>
          <w:lang w:val="en-US" w:eastAsia="zh-CN"/>
        </w:rPr>
        <w:t>11</w:t>
      </w:r>
    </w:p>
    <w:p>
      <w:pPr>
        <w:rPr>
          <w:rFonts w:hint="default"/>
          <w:sz w:val="28"/>
          <w:szCs w:val="28"/>
          <w:lang w:val="en-US"/>
        </w:rPr>
      </w:pPr>
      <w:r>
        <w:rPr>
          <w:rFonts w:hint="eastAsia"/>
          <w:sz w:val="28"/>
          <w:szCs w:val="28"/>
          <w:lang w:eastAsia="zh-CN"/>
        </w:rPr>
        <w:t>　　</w:t>
      </w:r>
      <w:r>
        <w:rPr>
          <w:rFonts w:hint="eastAsia"/>
          <w:sz w:val="28"/>
          <w:szCs w:val="28"/>
        </w:rPr>
        <w:t>五、绩效管理情况…………………</w:t>
      </w:r>
      <w:r>
        <w:rPr>
          <w:rFonts w:hint="eastAsia"/>
          <w:sz w:val="28"/>
          <w:szCs w:val="28"/>
          <w:lang w:eastAsia="zh-CN"/>
        </w:rPr>
        <w:t>……………………………</w:t>
      </w:r>
      <w:r>
        <w:rPr>
          <w:rFonts w:hint="eastAsia"/>
          <w:sz w:val="28"/>
          <w:szCs w:val="28"/>
          <w:lang w:val="en-US" w:eastAsia="zh-CN"/>
        </w:rPr>
        <w:t>11</w:t>
      </w:r>
    </w:p>
    <w:p>
      <w:pPr>
        <w:rPr>
          <w:rFonts w:hint="default" w:eastAsiaTheme="minorEastAsia"/>
          <w:sz w:val="28"/>
          <w:szCs w:val="28"/>
          <w:lang w:val="en-US" w:eastAsia="zh-CN"/>
        </w:rPr>
      </w:pPr>
      <w:r>
        <w:rPr>
          <w:rFonts w:hint="eastAsia"/>
          <w:sz w:val="28"/>
          <w:szCs w:val="28"/>
          <w:lang w:eastAsia="zh-CN"/>
        </w:rPr>
        <w:t>　　</w:t>
      </w:r>
      <w:r>
        <w:rPr>
          <w:rFonts w:hint="eastAsia"/>
          <w:sz w:val="28"/>
          <w:szCs w:val="28"/>
        </w:rPr>
        <w:t>六、国有资产占有使用情况……</w:t>
      </w:r>
      <w:r>
        <w:rPr>
          <w:rFonts w:hint="eastAsia"/>
          <w:sz w:val="28"/>
          <w:szCs w:val="28"/>
          <w:lang w:eastAsia="zh-CN"/>
        </w:rPr>
        <w:t>……………………</w:t>
      </w:r>
      <w:r>
        <w:rPr>
          <w:rFonts w:hint="eastAsia"/>
          <w:sz w:val="28"/>
          <w:szCs w:val="28"/>
        </w:rPr>
        <w:t>…………</w:t>
      </w:r>
      <w:r>
        <w:rPr>
          <w:rFonts w:hint="eastAsia"/>
          <w:sz w:val="28"/>
          <w:szCs w:val="28"/>
          <w:lang w:val="en-US" w:eastAsia="zh-CN"/>
        </w:rPr>
        <w:t>19</w:t>
      </w:r>
    </w:p>
    <w:p>
      <w:pPr>
        <w:rPr>
          <w:rFonts w:hint="default" w:eastAsiaTheme="minorEastAsia"/>
          <w:sz w:val="28"/>
          <w:szCs w:val="28"/>
          <w:lang w:val="en-US" w:eastAsia="zh-CN"/>
        </w:rPr>
      </w:pPr>
      <w:r>
        <w:rPr>
          <w:rFonts w:hint="eastAsia"/>
          <w:sz w:val="28"/>
          <w:szCs w:val="28"/>
        </w:rPr>
        <w:t>第四部分   名词解释</w:t>
      </w:r>
      <w:r>
        <w:rPr>
          <w:rFonts w:hint="eastAsia"/>
          <w:sz w:val="28"/>
          <w:szCs w:val="28"/>
          <w:lang w:eastAsia="zh-CN"/>
        </w:rPr>
        <w:t>………………………………………………</w:t>
      </w:r>
      <w:r>
        <w:rPr>
          <w:rFonts w:hint="eastAsia"/>
          <w:sz w:val="28"/>
          <w:szCs w:val="28"/>
          <w:lang w:val="en-US" w:eastAsia="zh-CN"/>
        </w:rPr>
        <w:t>20</w:t>
      </w: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jc w:val="center"/>
        <w:rPr>
          <w:rFonts w:hint="eastAsia"/>
          <w:sz w:val="28"/>
          <w:szCs w:val="28"/>
        </w:rPr>
        <w:sectPr>
          <w:footerReference r:id="rId3" w:type="default"/>
          <w:pgSz w:w="11906" w:h="16838"/>
          <w:pgMar w:top="1440" w:right="1800" w:bottom="1440" w:left="1800" w:header="851" w:footer="992" w:gutter="0"/>
          <w:pgNumType w:start="1"/>
          <w:cols w:space="425" w:num="1"/>
          <w:docGrid w:type="lines" w:linePitch="312" w:charSpace="0"/>
        </w:sectPr>
      </w:pPr>
    </w:p>
    <w:p>
      <w:pPr>
        <w:jc w:val="center"/>
        <w:rPr>
          <w:rFonts w:hint="eastAsia"/>
          <w:sz w:val="28"/>
          <w:szCs w:val="28"/>
        </w:rPr>
      </w:pPr>
      <w:r>
        <w:rPr>
          <w:rFonts w:hint="eastAsia"/>
          <w:sz w:val="28"/>
          <w:szCs w:val="28"/>
        </w:rPr>
        <w:t>第一部分      概况</w:t>
      </w:r>
    </w:p>
    <w:p>
      <w:pPr>
        <w:pStyle w:val="6"/>
        <w:numPr>
          <w:ilvl w:val="0"/>
          <w:numId w:val="0"/>
        </w:numPr>
        <w:ind w:leftChars="0"/>
        <w:rPr>
          <w:rFonts w:hint="eastAsia"/>
          <w:sz w:val="28"/>
          <w:szCs w:val="28"/>
        </w:rPr>
      </w:pPr>
      <w:r>
        <w:rPr>
          <w:rFonts w:hint="eastAsia"/>
          <w:sz w:val="28"/>
          <w:szCs w:val="28"/>
          <w:lang w:eastAsia="zh-CN"/>
        </w:rPr>
        <w:t>一、</w:t>
      </w:r>
      <w:r>
        <w:rPr>
          <w:rFonts w:hint="eastAsia"/>
          <w:sz w:val="28"/>
          <w:szCs w:val="28"/>
        </w:rPr>
        <w:t>本部门职责</w:t>
      </w:r>
    </w:p>
    <w:p>
      <w:pPr>
        <w:pStyle w:val="6"/>
        <w:rPr>
          <w:rFonts w:hint="eastAsia"/>
          <w:sz w:val="28"/>
          <w:szCs w:val="28"/>
        </w:rPr>
      </w:pPr>
      <w:r>
        <w:rPr>
          <w:rFonts w:hint="eastAsia"/>
          <w:sz w:val="28"/>
          <w:szCs w:val="28"/>
        </w:rPr>
        <w:t>大同市卫生学校，正处级建制。</w:t>
      </w:r>
      <w:r>
        <w:rPr>
          <w:rFonts w:hint="eastAsia"/>
          <w:sz w:val="28"/>
          <w:szCs w:val="28"/>
          <w:lang w:eastAsia="zh-CN"/>
        </w:rPr>
        <w:t>根据《关于大同市卫生学校主要职责内设机构和人员编制规定的通知》（同编发</w:t>
      </w:r>
      <w:r>
        <w:rPr>
          <w:rFonts w:hint="eastAsia"/>
          <w:sz w:val="28"/>
          <w:szCs w:val="28"/>
          <w:lang w:val="en-US" w:eastAsia="zh-CN"/>
        </w:rPr>
        <w:t>[2011]76号</w:t>
      </w:r>
      <w:r>
        <w:rPr>
          <w:rFonts w:hint="eastAsia"/>
          <w:sz w:val="28"/>
          <w:szCs w:val="28"/>
          <w:lang w:eastAsia="zh-CN"/>
        </w:rPr>
        <w:t>）文件精神，经市编委和市事业单位改革领导组同意，大同市卫生学校</w:t>
      </w:r>
      <w:r>
        <w:rPr>
          <w:rFonts w:hint="eastAsia"/>
          <w:sz w:val="28"/>
          <w:szCs w:val="28"/>
        </w:rPr>
        <w:t>隶属于大同市卫生健康委员会。主要职责是：</w:t>
      </w:r>
    </w:p>
    <w:p>
      <w:pPr>
        <w:pStyle w:val="6"/>
        <w:numPr>
          <w:ilvl w:val="0"/>
          <w:numId w:val="0"/>
        </w:numPr>
        <w:rPr>
          <w:rFonts w:hint="eastAsia"/>
          <w:sz w:val="28"/>
          <w:szCs w:val="28"/>
          <w:lang w:eastAsia="zh-CN"/>
        </w:rPr>
      </w:pPr>
      <w:r>
        <w:rPr>
          <w:rFonts w:hint="eastAsia"/>
          <w:sz w:val="28"/>
          <w:szCs w:val="28"/>
          <w:lang w:eastAsia="zh-CN"/>
        </w:rPr>
        <w:t>　　（一）按照国家教育法规政策和要求，培养自然学科、基础医学、临床医学等学科的职业技能型人才；</w:t>
      </w:r>
    </w:p>
    <w:p>
      <w:pPr>
        <w:pStyle w:val="6"/>
        <w:numPr>
          <w:ilvl w:val="0"/>
          <w:numId w:val="0"/>
        </w:numPr>
        <w:rPr>
          <w:rFonts w:hint="eastAsia"/>
          <w:sz w:val="28"/>
          <w:szCs w:val="28"/>
          <w:lang w:eastAsia="zh-CN"/>
        </w:rPr>
      </w:pPr>
      <w:r>
        <w:rPr>
          <w:rFonts w:hint="eastAsia"/>
          <w:sz w:val="28"/>
          <w:szCs w:val="28"/>
          <w:lang w:eastAsia="zh-CN"/>
        </w:rPr>
        <w:t>　　（二）负责本校教职工和学生思想政治、德育教育任务。承担本校毕业生就业培训和指导任务；</w:t>
      </w:r>
    </w:p>
    <w:p>
      <w:pPr>
        <w:pStyle w:val="6"/>
        <w:numPr>
          <w:ilvl w:val="0"/>
          <w:numId w:val="0"/>
        </w:numPr>
        <w:ind w:firstLine="560"/>
        <w:rPr>
          <w:rFonts w:hint="eastAsia"/>
          <w:sz w:val="28"/>
          <w:szCs w:val="28"/>
          <w:lang w:eastAsia="zh-CN"/>
        </w:rPr>
      </w:pPr>
      <w:r>
        <w:rPr>
          <w:rFonts w:hint="eastAsia"/>
          <w:sz w:val="28"/>
          <w:szCs w:val="28"/>
          <w:lang w:eastAsia="zh-CN"/>
        </w:rPr>
        <w:t>（三）负责本校固定资产、财务运作和财产安全工作；　</w:t>
      </w:r>
    </w:p>
    <w:p>
      <w:pPr>
        <w:pStyle w:val="6"/>
        <w:numPr>
          <w:ilvl w:val="0"/>
          <w:numId w:val="0"/>
        </w:numPr>
        <w:ind w:firstLine="560"/>
        <w:rPr>
          <w:rFonts w:hint="eastAsia"/>
          <w:sz w:val="28"/>
          <w:szCs w:val="28"/>
          <w:lang w:eastAsia="zh-CN"/>
        </w:rPr>
      </w:pPr>
      <w:r>
        <w:rPr>
          <w:rFonts w:hint="eastAsia"/>
          <w:sz w:val="28"/>
          <w:szCs w:val="28"/>
          <w:lang w:eastAsia="zh-CN"/>
        </w:rPr>
        <w:t>（四）学校具有独立法人地位，承担法律规定的各项权利和义务。</w:t>
      </w:r>
    </w:p>
    <w:p>
      <w:pPr>
        <w:pStyle w:val="6"/>
        <w:numPr>
          <w:ilvl w:val="0"/>
          <w:numId w:val="0"/>
        </w:numPr>
        <w:ind w:leftChars="0"/>
        <w:rPr>
          <w:rFonts w:hint="eastAsia"/>
          <w:sz w:val="28"/>
          <w:szCs w:val="28"/>
        </w:rPr>
      </w:pPr>
      <w:r>
        <w:rPr>
          <w:rFonts w:hint="eastAsia"/>
          <w:sz w:val="28"/>
          <w:szCs w:val="28"/>
          <w:lang w:eastAsia="zh-CN"/>
        </w:rPr>
        <w:t>二、</w:t>
      </w:r>
      <w:r>
        <w:rPr>
          <w:rFonts w:hint="eastAsia"/>
          <w:sz w:val="28"/>
          <w:szCs w:val="28"/>
        </w:rPr>
        <w:t>机构设置情况</w:t>
      </w:r>
    </w:p>
    <w:p>
      <w:pPr>
        <w:pStyle w:val="6"/>
        <w:ind w:left="0" w:leftChars="0" w:firstLine="0" w:firstLineChars="0"/>
        <w:rPr>
          <w:rFonts w:hint="eastAsia"/>
          <w:sz w:val="28"/>
          <w:szCs w:val="28"/>
        </w:rPr>
      </w:pPr>
      <w:r>
        <w:rPr>
          <w:rFonts w:hint="eastAsia"/>
          <w:sz w:val="28"/>
          <w:szCs w:val="28"/>
          <w:lang w:eastAsia="zh-CN"/>
        </w:rPr>
        <w:t>　　</w:t>
      </w:r>
      <w:r>
        <w:rPr>
          <w:rFonts w:hint="eastAsia"/>
          <w:sz w:val="28"/>
          <w:szCs w:val="28"/>
        </w:rPr>
        <w:t>大同市卫生学校是一所国家级重点中等职业学校、国家中等职业教育改革发展示范学校、山西省首批五星级管理学校。</w:t>
      </w:r>
    </w:p>
    <w:p>
      <w:pPr>
        <w:pStyle w:val="6"/>
        <w:rPr>
          <w:rFonts w:hint="eastAsia"/>
          <w:sz w:val="28"/>
          <w:szCs w:val="28"/>
          <w:lang w:val="en-US" w:eastAsia="zh-CN"/>
        </w:rPr>
      </w:pPr>
      <w:r>
        <w:rPr>
          <w:rFonts w:hint="eastAsia"/>
          <w:sz w:val="28"/>
          <w:szCs w:val="28"/>
          <w:lang w:eastAsia="zh-CN"/>
        </w:rPr>
        <w:t>根据《山西省机构编制管理规定》（省政府令第</w:t>
      </w:r>
      <w:r>
        <w:rPr>
          <w:rFonts w:hint="eastAsia"/>
          <w:sz w:val="28"/>
          <w:szCs w:val="28"/>
          <w:lang w:val="en-US" w:eastAsia="zh-CN"/>
        </w:rPr>
        <w:t>216号</w:t>
      </w:r>
      <w:r>
        <w:rPr>
          <w:rFonts w:hint="eastAsia"/>
          <w:sz w:val="28"/>
          <w:szCs w:val="28"/>
          <w:lang w:eastAsia="zh-CN"/>
        </w:rPr>
        <w:t>）和中共大同市委办公厅、大同市人民政府办公厅《关于市直事业单位清理规范和分类改革的实施意见》（同办发</w:t>
      </w:r>
      <w:r>
        <w:rPr>
          <w:rFonts w:hint="eastAsia"/>
          <w:sz w:val="28"/>
          <w:szCs w:val="28"/>
          <w:lang w:val="en-US" w:eastAsia="zh-CN"/>
        </w:rPr>
        <w:t>[2009]38号</w:t>
      </w:r>
      <w:r>
        <w:rPr>
          <w:rFonts w:hint="eastAsia"/>
          <w:sz w:val="28"/>
          <w:szCs w:val="28"/>
          <w:lang w:eastAsia="zh-CN"/>
        </w:rPr>
        <w:t>）文件</w:t>
      </w:r>
      <w:r>
        <w:rPr>
          <w:rFonts w:hint="eastAsia"/>
          <w:sz w:val="28"/>
          <w:szCs w:val="28"/>
          <w:lang w:val="en-US" w:eastAsia="zh-CN"/>
        </w:rPr>
        <w:t>精神，</w:t>
      </w:r>
      <w:r>
        <w:rPr>
          <w:rFonts w:hint="eastAsia"/>
          <w:sz w:val="28"/>
          <w:szCs w:val="28"/>
          <w:lang w:eastAsia="zh-CN"/>
        </w:rPr>
        <w:t>及学校主要职责，大同市卫生学校设</w:t>
      </w:r>
      <w:r>
        <w:rPr>
          <w:rFonts w:hint="eastAsia"/>
          <w:sz w:val="28"/>
          <w:szCs w:val="28"/>
          <w:lang w:val="en-US" w:eastAsia="zh-CN"/>
        </w:rPr>
        <w:t>18个内设机构，分别是：办公室；编制人事科；财务科；招生就业科；教务处；实训科；培训科；医学教育研究室；网络信息科；学生处；总务处；膳食科；保卫科；图书馆；党委办公室；工会；团委；纪检监察室。</w:t>
      </w:r>
    </w:p>
    <w:p>
      <w:pPr>
        <w:pStyle w:val="6"/>
        <w:numPr>
          <w:ilvl w:val="0"/>
          <w:numId w:val="1"/>
        </w:numPr>
        <w:jc w:val="center"/>
        <w:rPr>
          <w:rFonts w:hint="eastAsia"/>
          <w:sz w:val="28"/>
          <w:szCs w:val="28"/>
        </w:rPr>
      </w:pPr>
      <w:r>
        <w:rPr>
          <w:rFonts w:hint="eastAsia"/>
          <w:sz w:val="28"/>
          <w:szCs w:val="28"/>
        </w:rPr>
        <w:t xml:space="preserve"> 2022年度预算报表</w:t>
      </w:r>
    </w:p>
    <w:p>
      <w:pPr>
        <w:pStyle w:val="6"/>
        <w:numPr>
          <w:numId w:val="0"/>
        </w:numPr>
        <w:jc w:val="both"/>
        <w:rPr>
          <w:rFonts w:hint="eastAsia"/>
          <w:sz w:val="24"/>
          <w:szCs w:val="24"/>
        </w:rPr>
      </w:pPr>
      <w:r>
        <w:rPr>
          <w:rFonts w:hint="eastAsia"/>
          <w:sz w:val="24"/>
          <w:szCs w:val="24"/>
          <w:lang w:eastAsia="zh-CN"/>
        </w:rPr>
        <w:t>一、</w:t>
      </w:r>
      <w:r>
        <w:rPr>
          <w:rFonts w:hint="eastAsia"/>
          <w:sz w:val="24"/>
          <w:szCs w:val="24"/>
        </w:rPr>
        <w:t>大同市卫生学校2022年预算收支总表</w:t>
      </w:r>
    </w:p>
    <w:tbl>
      <w:tblPr>
        <w:tblStyle w:val="4"/>
        <w:tblW w:w="9139" w:type="dxa"/>
        <w:jc w:val="center"/>
        <w:shd w:val="clear" w:color="auto" w:fill="auto"/>
        <w:tblLayout w:type="autofit"/>
        <w:tblCellMar>
          <w:top w:w="0" w:type="dxa"/>
          <w:left w:w="0" w:type="dxa"/>
          <w:bottom w:w="0" w:type="dxa"/>
          <w:right w:w="0" w:type="dxa"/>
        </w:tblCellMar>
      </w:tblPr>
      <w:tblGrid>
        <w:gridCol w:w="2730"/>
        <w:gridCol w:w="1933"/>
        <w:gridCol w:w="2689"/>
        <w:gridCol w:w="1867"/>
      </w:tblGrid>
      <w:tr>
        <w:tblPrEx>
          <w:shd w:val="clear" w:color="auto" w:fill="auto"/>
          <w:tblCellMar>
            <w:top w:w="0" w:type="dxa"/>
            <w:left w:w="0" w:type="dxa"/>
            <w:bottom w:w="0" w:type="dxa"/>
            <w:right w:w="0" w:type="dxa"/>
          </w:tblCellMar>
        </w:tblPrEx>
        <w:trPr>
          <w:trHeight w:val="90" w:hRule="atLeast"/>
          <w:jc w:val="center"/>
        </w:trPr>
        <w:tc>
          <w:tcPr>
            <w:tcW w:w="265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33"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68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867"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预算公开表1</w:t>
            </w:r>
          </w:p>
        </w:tc>
      </w:tr>
      <w:tr>
        <w:tblPrEx>
          <w:tblCellMar>
            <w:top w:w="0" w:type="dxa"/>
            <w:left w:w="0" w:type="dxa"/>
            <w:bottom w:w="0" w:type="dxa"/>
            <w:right w:w="0" w:type="dxa"/>
          </w:tblCellMar>
        </w:tblPrEx>
        <w:trPr>
          <w:trHeight w:val="90" w:hRule="atLeast"/>
          <w:jc w:val="center"/>
        </w:trPr>
        <w:tc>
          <w:tcPr>
            <w:tcW w:w="0" w:type="auto"/>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2022年预算收支总表</w:t>
            </w:r>
          </w:p>
        </w:tc>
      </w:tr>
      <w:tr>
        <w:tblPrEx>
          <w:tblCellMar>
            <w:top w:w="0" w:type="dxa"/>
            <w:left w:w="0" w:type="dxa"/>
            <w:bottom w:w="0" w:type="dxa"/>
            <w:right w:w="0" w:type="dxa"/>
          </w:tblCellMar>
        </w:tblPrEx>
        <w:trPr>
          <w:trHeight w:val="90" w:hRule="atLeast"/>
          <w:jc w:val="center"/>
        </w:trPr>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部门:[118034]大同市卫生学校</w:t>
            </w: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CellMar>
            <w:top w:w="0" w:type="dxa"/>
            <w:left w:w="0" w:type="dxa"/>
            <w:bottom w:w="0" w:type="dxa"/>
            <w:right w:w="0" w:type="dxa"/>
          </w:tblCellMar>
        </w:tblPrEx>
        <w:trPr>
          <w:trHeight w:val="9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w:t>
            </w:r>
          </w:p>
        </w:tc>
      </w:tr>
      <w:tr>
        <w:tblPrEx>
          <w:tblCellMar>
            <w:top w:w="0" w:type="dxa"/>
            <w:left w:w="0" w:type="dxa"/>
            <w:bottom w:w="0" w:type="dxa"/>
            <w:right w:w="0"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w:t>
            </w:r>
          </w:p>
        </w:tc>
      </w:tr>
      <w:tr>
        <w:tblPrEx>
          <w:tblCellMar>
            <w:top w:w="0" w:type="dxa"/>
            <w:left w:w="0" w:type="dxa"/>
            <w:bottom w:w="0" w:type="dxa"/>
            <w:right w:w="0"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3,103.84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三、国有资本经营预算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2,225.78</w:t>
            </w:r>
          </w:p>
        </w:tc>
      </w:tr>
      <w:tr>
        <w:tblPrEx>
          <w:tblCellMar>
            <w:top w:w="0" w:type="dxa"/>
            <w:left w:w="0" w:type="dxa"/>
            <w:bottom w:w="0" w:type="dxa"/>
            <w:right w:w="0"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445.58</w:t>
            </w:r>
          </w:p>
        </w:tc>
      </w:tr>
      <w:tr>
        <w:tblPrEx>
          <w:tblCellMar>
            <w:top w:w="0" w:type="dxa"/>
            <w:left w:w="0" w:type="dxa"/>
            <w:bottom w:w="0" w:type="dxa"/>
            <w:right w:w="0"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社会保险基金支出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130.25</w:t>
            </w:r>
          </w:p>
        </w:tc>
      </w:tr>
      <w:tr>
        <w:tblPrEx>
          <w:tblCellMar>
            <w:top w:w="0" w:type="dxa"/>
            <w:left w:w="0" w:type="dxa"/>
            <w:bottom w:w="0" w:type="dxa"/>
            <w:right w:w="0"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302.23</w:t>
            </w:r>
          </w:p>
        </w:tc>
      </w:tr>
      <w:tr>
        <w:tblPrEx>
          <w:tblCellMar>
            <w:top w:w="0" w:type="dxa"/>
            <w:left w:w="0" w:type="dxa"/>
            <w:bottom w:w="0" w:type="dxa"/>
            <w:right w:w="0"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预备费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转移性支出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3,103.84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3,103.84</w:t>
            </w:r>
          </w:p>
        </w:tc>
      </w:tr>
    </w:tbl>
    <w:p>
      <w:pPr>
        <w:pStyle w:val="6"/>
        <w:ind w:left="432" w:firstLine="0" w:firstLineChars="0"/>
        <w:rPr>
          <w:sz w:val="28"/>
          <w:szCs w:val="28"/>
        </w:rPr>
      </w:pPr>
      <w:r>
        <w:rPr>
          <w:rFonts w:hint="eastAsia"/>
          <w:sz w:val="28"/>
          <w:szCs w:val="28"/>
          <w:lang w:eastAsia="zh-CN"/>
        </w:rPr>
        <w:t>二、</w:t>
      </w:r>
      <w:r>
        <w:rPr>
          <w:rFonts w:hint="eastAsia"/>
          <w:sz w:val="28"/>
          <w:szCs w:val="28"/>
        </w:rPr>
        <w:t>大同市卫生学校2022年预算收入总表</w:t>
      </w:r>
    </w:p>
    <w:tbl>
      <w:tblPr>
        <w:tblStyle w:val="4"/>
        <w:tblW w:w="5000" w:type="pct"/>
        <w:jc w:val="center"/>
        <w:shd w:val="clear" w:color="auto" w:fill="auto"/>
        <w:tblLayout w:type="fixed"/>
        <w:tblCellMar>
          <w:top w:w="0" w:type="dxa"/>
          <w:left w:w="0" w:type="dxa"/>
          <w:bottom w:w="0" w:type="dxa"/>
          <w:right w:w="0" w:type="dxa"/>
        </w:tblCellMar>
      </w:tblPr>
      <w:tblGrid>
        <w:gridCol w:w="898"/>
        <w:gridCol w:w="2175"/>
        <w:gridCol w:w="1185"/>
        <w:gridCol w:w="1140"/>
        <w:gridCol w:w="930"/>
        <w:gridCol w:w="525"/>
        <w:gridCol w:w="534"/>
        <w:gridCol w:w="949"/>
      </w:tblGrid>
      <w:tr>
        <w:tblPrEx>
          <w:shd w:val="clear" w:color="auto" w:fill="auto"/>
          <w:tblCellMar>
            <w:top w:w="0" w:type="dxa"/>
            <w:left w:w="0" w:type="dxa"/>
            <w:bottom w:w="0" w:type="dxa"/>
            <w:right w:w="0" w:type="dxa"/>
          </w:tblCellMar>
        </w:tblPrEx>
        <w:trPr>
          <w:trHeight w:val="750" w:hRule="atLeast"/>
          <w:jc w:val="center"/>
        </w:trPr>
        <w:tc>
          <w:tcPr>
            <w:tcW w:w="5000" w:type="pct"/>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2022年预算收入总表</w:t>
            </w:r>
          </w:p>
        </w:tc>
      </w:tr>
      <w:tr>
        <w:tblPrEx>
          <w:tblCellMar>
            <w:top w:w="0" w:type="dxa"/>
            <w:left w:w="0" w:type="dxa"/>
            <w:bottom w:w="0" w:type="dxa"/>
            <w:right w:w="0" w:type="dxa"/>
          </w:tblCellMar>
        </w:tblPrEx>
        <w:trPr>
          <w:trHeight w:val="375" w:hRule="atLeast"/>
          <w:jc w:val="center"/>
        </w:trPr>
        <w:tc>
          <w:tcPr>
            <w:tcW w:w="538"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4"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0"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83"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57"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4"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20"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69"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CellMar>
            <w:top w:w="0" w:type="dxa"/>
            <w:left w:w="0" w:type="dxa"/>
            <w:bottom w:w="0" w:type="dxa"/>
            <w:right w:w="0" w:type="dxa"/>
          </w:tblCellMar>
        </w:tblPrEx>
        <w:trPr>
          <w:trHeight w:val="375" w:hRule="atLeast"/>
          <w:jc w:val="center"/>
        </w:trPr>
        <w:tc>
          <w:tcPr>
            <w:tcW w:w="18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3156" w:type="pct"/>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2022年预算数</w:t>
            </w:r>
          </w:p>
        </w:tc>
      </w:tr>
      <w:tr>
        <w:tblPrEx>
          <w:tblCellMar>
            <w:top w:w="0" w:type="dxa"/>
            <w:left w:w="0" w:type="dxa"/>
            <w:bottom w:w="0" w:type="dxa"/>
            <w:right w:w="0" w:type="dxa"/>
          </w:tblCellMar>
        </w:tblPrEx>
        <w:trPr>
          <w:trHeight w:val="525" w:hRule="atLeast"/>
          <w:jc w:val="center"/>
        </w:trPr>
        <w:tc>
          <w:tcPr>
            <w:tcW w:w="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功能科目编码</w:t>
            </w:r>
          </w:p>
        </w:tc>
        <w:tc>
          <w:tcPr>
            <w:tcW w:w="13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功能科目名称</w:t>
            </w: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本年收入合计</w:t>
            </w:r>
          </w:p>
        </w:tc>
        <w:tc>
          <w:tcPr>
            <w:tcW w:w="6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5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w:t>
            </w:r>
          </w:p>
        </w:tc>
        <w:tc>
          <w:tcPr>
            <w:tcW w:w="3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国有资本经营预算</w:t>
            </w:r>
          </w:p>
        </w:tc>
        <w:tc>
          <w:tcPr>
            <w:tcW w:w="3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财政专户管理资金</w:t>
            </w:r>
          </w:p>
        </w:tc>
        <w:tc>
          <w:tcPr>
            <w:tcW w:w="5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单位资金</w:t>
            </w:r>
          </w:p>
        </w:tc>
      </w:tr>
      <w:tr>
        <w:tblPrEx>
          <w:tblCellMar>
            <w:top w:w="0" w:type="dxa"/>
            <w:left w:w="0" w:type="dxa"/>
            <w:bottom w:w="0" w:type="dxa"/>
            <w:right w:w="0" w:type="dxa"/>
          </w:tblCellMar>
        </w:tblPrEx>
        <w:trPr>
          <w:trHeight w:val="375" w:hRule="atLeast"/>
          <w:jc w:val="center"/>
        </w:trPr>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13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3,103.84</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3,103.84</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75" w:hRule="atLeast"/>
          <w:jc w:val="center"/>
        </w:trPr>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205</w:t>
            </w:r>
          </w:p>
        </w:tc>
        <w:tc>
          <w:tcPr>
            <w:tcW w:w="13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[205]教育支出</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2,225.78</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2,225.78</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75" w:hRule="atLeast"/>
          <w:jc w:val="center"/>
        </w:trPr>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20503</w:t>
            </w:r>
          </w:p>
        </w:tc>
        <w:tc>
          <w:tcPr>
            <w:tcW w:w="13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[20503]职业教育</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2,225.78</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2,225.78</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75" w:hRule="atLeast"/>
          <w:jc w:val="center"/>
        </w:trPr>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2050302</w:t>
            </w:r>
          </w:p>
        </w:tc>
        <w:tc>
          <w:tcPr>
            <w:tcW w:w="13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[2050302]中等职业教育</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2,225.78</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2,225.78</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5" w:hRule="atLeast"/>
          <w:jc w:val="center"/>
        </w:trPr>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w:t>
            </w:r>
          </w:p>
        </w:tc>
        <w:tc>
          <w:tcPr>
            <w:tcW w:w="13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[208]社会保障和就业支出</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445.58</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445.58</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75" w:hRule="atLeast"/>
          <w:jc w:val="center"/>
        </w:trPr>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20805</w:t>
            </w:r>
          </w:p>
        </w:tc>
        <w:tc>
          <w:tcPr>
            <w:tcW w:w="13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[20805]行政事业单位养老支出</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445.58</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445.58</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75" w:hRule="atLeast"/>
          <w:jc w:val="center"/>
        </w:trPr>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2080502</w:t>
            </w:r>
          </w:p>
        </w:tc>
        <w:tc>
          <w:tcPr>
            <w:tcW w:w="13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[2080502]事业单位离退休</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147.86</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147.86</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5" w:hRule="atLeast"/>
          <w:jc w:val="center"/>
        </w:trPr>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2080505</w:t>
            </w:r>
          </w:p>
        </w:tc>
        <w:tc>
          <w:tcPr>
            <w:tcW w:w="13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[2080505]机关事业单位基本养老保险缴费支出</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297.72</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297.72</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5" w:hRule="atLeast"/>
          <w:jc w:val="center"/>
        </w:trPr>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13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[210]卫生健康支出</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130.25</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130.25</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75" w:hRule="atLeast"/>
          <w:jc w:val="center"/>
        </w:trPr>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21011</w:t>
            </w:r>
          </w:p>
        </w:tc>
        <w:tc>
          <w:tcPr>
            <w:tcW w:w="13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[21011]行政事业单位医疗</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130.25</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130.25</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75" w:hRule="atLeast"/>
          <w:jc w:val="center"/>
        </w:trPr>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2101102</w:t>
            </w:r>
          </w:p>
        </w:tc>
        <w:tc>
          <w:tcPr>
            <w:tcW w:w="13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[2101102]事业单位医疗</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130.25</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130.25</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5" w:hRule="atLeast"/>
          <w:jc w:val="center"/>
        </w:trPr>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w:t>
            </w:r>
          </w:p>
        </w:tc>
        <w:tc>
          <w:tcPr>
            <w:tcW w:w="13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[221]住房保障支出</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302.23</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302.23</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75" w:hRule="atLeast"/>
          <w:jc w:val="center"/>
        </w:trPr>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22102</w:t>
            </w:r>
          </w:p>
        </w:tc>
        <w:tc>
          <w:tcPr>
            <w:tcW w:w="13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[22102]住房改革支出</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302.23</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302.23</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75" w:hRule="atLeast"/>
          <w:jc w:val="center"/>
        </w:trPr>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2210201</w:t>
            </w:r>
          </w:p>
        </w:tc>
        <w:tc>
          <w:tcPr>
            <w:tcW w:w="13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[2210201]住房公积金</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267.07</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267.07</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5" w:hRule="atLeast"/>
          <w:jc w:val="center"/>
        </w:trPr>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2210202</w:t>
            </w:r>
          </w:p>
        </w:tc>
        <w:tc>
          <w:tcPr>
            <w:tcW w:w="13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[2210202]提租补贴</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35.17</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35.17</w:t>
            </w:r>
          </w:p>
        </w:tc>
        <w:tc>
          <w:tcPr>
            <w:tcW w:w="5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bl>
    <w:p>
      <w:pPr>
        <w:pStyle w:val="6"/>
        <w:ind w:left="432" w:firstLine="0" w:firstLineChars="0"/>
        <w:rPr>
          <w:sz w:val="28"/>
          <w:szCs w:val="28"/>
        </w:rPr>
      </w:pPr>
    </w:p>
    <w:p>
      <w:pPr>
        <w:pStyle w:val="6"/>
        <w:ind w:left="432" w:firstLine="0" w:firstLineChars="0"/>
        <w:rPr>
          <w:sz w:val="28"/>
          <w:szCs w:val="28"/>
        </w:rPr>
      </w:pPr>
    </w:p>
    <w:p>
      <w:pPr>
        <w:pStyle w:val="6"/>
        <w:ind w:left="432" w:firstLine="0" w:firstLineChars="0"/>
        <w:rPr>
          <w:sz w:val="28"/>
          <w:szCs w:val="28"/>
        </w:rPr>
      </w:pPr>
    </w:p>
    <w:p>
      <w:pPr>
        <w:pStyle w:val="6"/>
        <w:ind w:left="432" w:firstLine="0" w:firstLineChars="0"/>
        <w:rPr>
          <w:sz w:val="28"/>
          <w:szCs w:val="28"/>
        </w:rPr>
      </w:pPr>
      <w:r>
        <w:rPr>
          <w:rFonts w:hint="eastAsia"/>
          <w:sz w:val="28"/>
          <w:szCs w:val="28"/>
          <w:lang w:eastAsia="zh-CN"/>
        </w:rPr>
        <w:t>三、</w:t>
      </w:r>
      <w:r>
        <w:rPr>
          <w:rFonts w:hint="eastAsia"/>
          <w:sz w:val="28"/>
          <w:szCs w:val="28"/>
        </w:rPr>
        <w:t>大同市卫生学校2022年预算支出总表</w:t>
      </w:r>
    </w:p>
    <w:tbl>
      <w:tblPr>
        <w:tblStyle w:val="4"/>
        <w:tblW w:w="5000" w:type="pct"/>
        <w:jc w:val="center"/>
        <w:shd w:val="clear" w:color="auto" w:fill="auto"/>
        <w:tblLayout w:type="fixed"/>
        <w:tblCellMar>
          <w:top w:w="0" w:type="dxa"/>
          <w:left w:w="0" w:type="dxa"/>
          <w:bottom w:w="0" w:type="dxa"/>
          <w:right w:w="0" w:type="dxa"/>
        </w:tblCellMar>
      </w:tblPr>
      <w:tblGrid>
        <w:gridCol w:w="1095"/>
        <w:gridCol w:w="2533"/>
        <w:gridCol w:w="1635"/>
        <w:gridCol w:w="1680"/>
        <w:gridCol w:w="1393"/>
      </w:tblGrid>
      <w:tr>
        <w:tblPrEx>
          <w:shd w:val="clear" w:color="auto" w:fill="auto"/>
          <w:tblCellMar>
            <w:top w:w="0" w:type="dxa"/>
            <w:left w:w="0" w:type="dxa"/>
            <w:bottom w:w="0" w:type="dxa"/>
            <w:right w:w="0" w:type="dxa"/>
          </w:tblCellMar>
        </w:tblPrEx>
        <w:trPr>
          <w:trHeight w:val="255" w:hRule="atLeast"/>
          <w:jc w:val="center"/>
        </w:trPr>
        <w:tc>
          <w:tcPr>
            <w:tcW w:w="656"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19"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80"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07"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35"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预算公开表3</w:t>
            </w:r>
          </w:p>
        </w:tc>
      </w:tr>
      <w:tr>
        <w:tblPrEx>
          <w:tblCellMar>
            <w:top w:w="0" w:type="dxa"/>
            <w:left w:w="0" w:type="dxa"/>
            <w:bottom w:w="0" w:type="dxa"/>
            <w:right w:w="0" w:type="dxa"/>
          </w:tblCellMar>
        </w:tblPrEx>
        <w:trPr>
          <w:trHeight w:val="750" w:hRule="atLeast"/>
          <w:jc w:val="center"/>
        </w:trPr>
        <w:tc>
          <w:tcPr>
            <w:tcW w:w="5000" w:type="pct"/>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2022年预算支出总表</w:t>
            </w:r>
          </w:p>
        </w:tc>
      </w:tr>
      <w:tr>
        <w:tblPrEx>
          <w:tblCellMar>
            <w:top w:w="0" w:type="dxa"/>
            <w:left w:w="0" w:type="dxa"/>
            <w:bottom w:w="0" w:type="dxa"/>
            <w:right w:w="0" w:type="dxa"/>
          </w:tblCellMar>
        </w:tblPrEx>
        <w:trPr>
          <w:trHeight w:val="375" w:hRule="atLeast"/>
          <w:jc w:val="center"/>
        </w:trPr>
        <w:tc>
          <w:tcPr>
            <w:tcW w:w="656"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19"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80"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07"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35"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CellMar>
            <w:top w:w="0" w:type="dxa"/>
            <w:left w:w="0" w:type="dxa"/>
            <w:bottom w:w="0" w:type="dxa"/>
            <w:right w:w="0" w:type="dxa"/>
          </w:tblCellMar>
        </w:tblPrEx>
        <w:trPr>
          <w:trHeight w:val="375" w:hRule="atLeast"/>
          <w:jc w:val="center"/>
        </w:trPr>
        <w:tc>
          <w:tcPr>
            <w:tcW w:w="217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282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2022年预算数</w:t>
            </w:r>
          </w:p>
        </w:tc>
      </w:tr>
      <w:tr>
        <w:tblPrEx>
          <w:tblCellMar>
            <w:top w:w="0" w:type="dxa"/>
            <w:left w:w="0" w:type="dxa"/>
            <w:bottom w:w="0" w:type="dxa"/>
            <w:right w:w="0" w:type="dxa"/>
          </w:tblCellMar>
        </w:tblPrEx>
        <w:trPr>
          <w:trHeight w:val="375" w:hRule="atLeast"/>
          <w:jc w:val="center"/>
        </w:trPr>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1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CellMar>
            <w:top w:w="0" w:type="dxa"/>
            <w:left w:w="0" w:type="dxa"/>
            <w:bottom w:w="0" w:type="dxa"/>
            <w:right w:w="0" w:type="dxa"/>
          </w:tblCellMar>
        </w:tblPrEx>
        <w:trPr>
          <w:trHeight w:val="375" w:hRule="atLeast"/>
          <w:jc w:val="center"/>
        </w:trPr>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1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3,103.84</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3,071.52</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32.32</w:t>
            </w:r>
          </w:p>
        </w:tc>
      </w:tr>
      <w:tr>
        <w:tblPrEx>
          <w:tblCellMar>
            <w:top w:w="0" w:type="dxa"/>
            <w:left w:w="0" w:type="dxa"/>
            <w:bottom w:w="0" w:type="dxa"/>
            <w:right w:w="0" w:type="dxa"/>
          </w:tblCellMar>
        </w:tblPrEx>
        <w:trPr>
          <w:trHeight w:val="375" w:hRule="atLeast"/>
          <w:jc w:val="center"/>
        </w:trPr>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1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[205]教育支出</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2,225.78</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2,193.46</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32.32</w:t>
            </w:r>
          </w:p>
        </w:tc>
      </w:tr>
      <w:tr>
        <w:tblPrEx>
          <w:tblCellMar>
            <w:top w:w="0" w:type="dxa"/>
            <w:left w:w="0" w:type="dxa"/>
            <w:bottom w:w="0" w:type="dxa"/>
            <w:right w:w="0" w:type="dxa"/>
          </w:tblCellMar>
        </w:tblPrEx>
        <w:trPr>
          <w:trHeight w:val="375" w:hRule="atLeast"/>
          <w:jc w:val="center"/>
        </w:trPr>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205</w:t>
            </w:r>
          </w:p>
        </w:tc>
        <w:tc>
          <w:tcPr>
            <w:tcW w:w="1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[20503]职业教育</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2,225.78</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2,193.46</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32.32</w:t>
            </w:r>
          </w:p>
        </w:tc>
      </w:tr>
      <w:tr>
        <w:tblPrEx>
          <w:tblCellMar>
            <w:top w:w="0" w:type="dxa"/>
            <w:left w:w="0" w:type="dxa"/>
            <w:bottom w:w="0" w:type="dxa"/>
            <w:right w:w="0" w:type="dxa"/>
          </w:tblCellMar>
        </w:tblPrEx>
        <w:trPr>
          <w:trHeight w:val="375" w:hRule="atLeast"/>
          <w:jc w:val="center"/>
        </w:trPr>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2050302</w:t>
            </w:r>
          </w:p>
        </w:tc>
        <w:tc>
          <w:tcPr>
            <w:tcW w:w="1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[2050302]中等职业教育</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2,225.78</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2,193.46</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32.32</w:t>
            </w:r>
          </w:p>
        </w:tc>
      </w:tr>
      <w:tr>
        <w:tblPrEx>
          <w:tblCellMar>
            <w:top w:w="0" w:type="dxa"/>
            <w:left w:w="0" w:type="dxa"/>
            <w:bottom w:w="0" w:type="dxa"/>
            <w:right w:w="0" w:type="dxa"/>
          </w:tblCellMar>
        </w:tblPrEx>
        <w:trPr>
          <w:trHeight w:val="375" w:hRule="atLeast"/>
          <w:jc w:val="center"/>
        </w:trPr>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1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[208]社会保障和就业支出</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445.58</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445.58</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75" w:hRule="atLeast"/>
          <w:jc w:val="center"/>
        </w:trPr>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208</w:t>
            </w:r>
          </w:p>
        </w:tc>
        <w:tc>
          <w:tcPr>
            <w:tcW w:w="1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[20805]行政事业单位养老支出</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445.58</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445.58</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75" w:hRule="atLeast"/>
          <w:jc w:val="center"/>
        </w:trPr>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2080502</w:t>
            </w:r>
          </w:p>
        </w:tc>
        <w:tc>
          <w:tcPr>
            <w:tcW w:w="1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[2080502]事业单位离退休</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147.86</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147.86</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5" w:hRule="atLeast"/>
          <w:jc w:val="center"/>
        </w:trPr>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2080505</w:t>
            </w:r>
          </w:p>
        </w:tc>
        <w:tc>
          <w:tcPr>
            <w:tcW w:w="1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[2080505]机关事业单位基本养老保险缴费支出</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297.72</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297.72</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5" w:hRule="atLeast"/>
          <w:jc w:val="center"/>
        </w:trPr>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1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[210]卫生健康支出</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130.25</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130.25</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75" w:hRule="atLeast"/>
          <w:jc w:val="center"/>
        </w:trPr>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210</w:t>
            </w:r>
          </w:p>
        </w:tc>
        <w:tc>
          <w:tcPr>
            <w:tcW w:w="1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[21011]行政事业单位医疗</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130.25</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130.25</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75" w:hRule="atLeast"/>
          <w:jc w:val="center"/>
        </w:trPr>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2101102</w:t>
            </w:r>
          </w:p>
        </w:tc>
        <w:tc>
          <w:tcPr>
            <w:tcW w:w="1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[2101102]事业单位医疗</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130.25</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130.25</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5" w:hRule="atLeast"/>
          <w:jc w:val="center"/>
        </w:trPr>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1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[221]住房保障支出</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302.23</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302.23</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75" w:hRule="atLeast"/>
          <w:jc w:val="center"/>
        </w:trPr>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221</w:t>
            </w:r>
          </w:p>
        </w:tc>
        <w:tc>
          <w:tcPr>
            <w:tcW w:w="1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[22102]住房改革支出</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302.23</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302.23</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75" w:hRule="atLeast"/>
          <w:jc w:val="center"/>
        </w:trPr>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2210201</w:t>
            </w:r>
          </w:p>
        </w:tc>
        <w:tc>
          <w:tcPr>
            <w:tcW w:w="1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[2210201]住房公积金</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267.07</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267.07</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5" w:hRule="atLeast"/>
          <w:jc w:val="center"/>
        </w:trPr>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2210202</w:t>
            </w:r>
          </w:p>
        </w:tc>
        <w:tc>
          <w:tcPr>
            <w:tcW w:w="1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[2210202]提租补贴</w:t>
            </w:r>
          </w:p>
        </w:tc>
        <w:tc>
          <w:tcPr>
            <w:tcW w:w="9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35.17</w:t>
            </w:r>
          </w:p>
        </w:tc>
        <w:tc>
          <w:tcPr>
            <w:tcW w:w="10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35.17</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bl>
    <w:p>
      <w:pPr>
        <w:pStyle w:val="6"/>
        <w:ind w:left="432" w:firstLine="0" w:firstLineChars="0"/>
        <w:rPr>
          <w:sz w:val="28"/>
          <w:szCs w:val="28"/>
        </w:rPr>
      </w:pPr>
    </w:p>
    <w:p>
      <w:pPr>
        <w:pStyle w:val="6"/>
        <w:ind w:left="432" w:firstLine="0" w:firstLineChars="0"/>
        <w:rPr>
          <w:sz w:val="28"/>
          <w:szCs w:val="28"/>
        </w:rPr>
      </w:pPr>
    </w:p>
    <w:p>
      <w:pPr>
        <w:pStyle w:val="6"/>
        <w:ind w:left="432" w:firstLine="0" w:firstLineChars="0"/>
        <w:rPr>
          <w:sz w:val="28"/>
          <w:szCs w:val="28"/>
        </w:rPr>
      </w:pPr>
    </w:p>
    <w:p>
      <w:pPr>
        <w:pStyle w:val="6"/>
        <w:ind w:left="432" w:firstLine="0" w:firstLineChars="0"/>
        <w:rPr>
          <w:sz w:val="28"/>
          <w:szCs w:val="28"/>
        </w:rPr>
      </w:pPr>
    </w:p>
    <w:p>
      <w:pPr>
        <w:pStyle w:val="6"/>
        <w:ind w:left="432" w:firstLine="0" w:firstLineChars="0"/>
        <w:rPr>
          <w:sz w:val="28"/>
          <w:szCs w:val="28"/>
        </w:rPr>
      </w:pPr>
    </w:p>
    <w:p>
      <w:pPr>
        <w:pStyle w:val="6"/>
        <w:ind w:left="432" w:firstLine="0" w:firstLineChars="0"/>
        <w:rPr>
          <w:sz w:val="28"/>
          <w:szCs w:val="28"/>
        </w:rPr>
      </w:pPr>
      <w:r>
        <w:rPr>
          <w:rFonts w:hint="eastAsia"/>
          <w:sz w:val="28"/>
          <w:szCs w:val="28"/>
          <w:lang w:eastAsia="zh-CN"/>
        </w:rPr>
        <w:t>四、</w:t>
      </w:r>
      <w:r>
        <w:rPr>
          <w:rFonts w:hint="eastAsia"/>
          <w:sz w:val="28"/>
          <w:szCs w:val="28"/>
        </w:rPr>
        <w:t>大同市卫生学校2022年财政拨款收支总表</w:t>
      </w:r>
    </w:p>
    <w:tbl>
      <w:tblPr>
        <w:tblStyle w:val="4"/>
        <w:tblW w:w="5036" w:type="pct"/>
        <w:jc w:val="center"/>
        <w:shd w:val="clear" w:color="auto" w:fill="auto"/>
        <w:tblLayout w:type="autofit"/>
        <w:tblCellMar>
          <w:top w:w="0" w:type="dxa"/>
          <w:left w:w="0" w:type="dxa"/>
          <w:bottom w:w="0" w:type="dxa"/>
          <w:right w:w="0" w:type="dxa"/>
        </w:tblCellMar>
      </w:tblPr>
      <w:tblGrid>
        <w:gridCol w:w="2030"/>
        <w:gridCol w:w="830"/>
        <w:gridCol w:w="2230"/>
        <w:gridCol w:w="830"/>
        <w:gridCol w:w="1230"/>
        <w:gridCol w:w="1030"/>
        <w:gridCol w:w="1630"/>
      </w:tblGrid>
      <w:tr>
        <w:tblPrEx>
          <w:shd w:val="clear" w:color="auto" w:fill="auto"/>
          <w:tblCellMar>
            <w:top w:w="0" w:type="dxa"/>
            <w:left w:w="0" w:type="dxa"/>
            <w:bottom w:w="0" w:type="dxa"/>
            <w:right w:w="0" w:type="dxa"/>
          </w:tblCellMar>
        </w:tblPrEx>
        <w:trPr>
          <w:trHeight w:val="90" w:hRule="atLeast"/>
          <w:jc w:val="center"/>
        </w:trPr>
        <w:tc>
          <w:tcPr>
            <w:tcW w:w="1033"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3"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34"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3"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27"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5" w:type="pct"/>
            <w:tcBorders>
              <w:top w:val="nil"/>
              <w:left w:val="nil"/>
              <w:bottom w:val="nil"/>
              <w:right w:val="nil"/>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30"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预算公开表4</w:t>
            </w:r>
          </w:p>
        </w:tc>
      </w:tr>
      <w:tr>
        <w:tblPrEx>
          <w:tblCellMar>
            <w:top w:w="0" w:type="dxa"/>
            <w:left w:w="0" w:type="dxa"/>
            <w:bottom w:w="0" w:type="dxa"/>
            <w:right w:w="0" w:type="dxa"/>
          </w:tblCellMar>
        </w:tblPrEx>
        <w:trPr>
          <w:trHeight w:val="90" w:hRule="atLeast"/>
          <w:jc w:val="center"/>
        </w:trPr>
        <w:tc>
          <w:tcPr>
            <w:tcW w:w="5000" w:type="pct"/>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2022年财政拨款收支总表</w:t>
            </w:r>
          </w:p>
        </w:tc>
      </w:tr>
      <w:tr>
        <w:tblPrEx>
          <w:tblCellMar>
            <w:top w:w="0" w:type="dxa"/>
            <w:left w:w="0" w:type="dxa"/>
            <w:bottom w:w="0" w:type="dxa"/>
            <w:right w:w="0" w:type="dxa"/>
          </w:tblCellMar>
        </w:tblPrEx>
        <w:trPr>
          <w:trHeight w:val="90" w:hRule="atLeast"/>
          <w:jc w:val="center"/>
        </w:trPr>
        <w:tc>
          <w:tcPr>
            <w:tcW w:w="1033"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3"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34"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3"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27"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5" w:type="pct"/>
            <w:tcBorders>
              <w:top w:val="nil"/>
              <w:left w:val="nil"/>
              <w:bottom w:val="nil"/>
              <w:right w:val="nil"/>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30"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CellMar>
            <w:top w:w="0" w:type="dxa"/>
            <w:left w:w="0" w:type="dxa"/>
            <w:bottom w:w="0" w:type="dxa"/>
            <w:right w:w="0" w:type="dxa"/>
          </w:tblCellMar>
        </w:tblPrEx>
        <w:trPr>
          <w:trHeight w:val="90" w:hRule="atLeast"/>
          <w:jc w:val="center"/>
        </w:trPr>
        <w:tc>
          <w:tcPr>
            <w:tcW w:w="14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收入</w:t>
            </w:r>
          </w:p>
        </w:tc>
        <w:tc>
          <w:tcPr>
            <w:tcW w:w="3542"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w:t>
            </w:r>
          </w:p>
        </w:tc>
      </w:tr>
      <w:tr>
        <w:tblPrEx>
          <w:tblCellMar>
            <w:top w:w="0" w:type="dxa"/>
            <w:left w:w="0" w:type="dxa"/>
            <w:bottom w:w="0" w:type="dxa"/>
            <w:right w:w="0" w:type="dxa"/>
          </w:tblCellMar>
        </w:tblPrEx>
        <w:trPr>
          <w:trHeight w:val="90" w:hRule="atLeast"/>
          <w:jc w:val="center"/>
        </w:trPr>
        <w:tc>
          <w:tcPr>
            <w:tcW w:w="1033"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423"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113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2407"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r>
      <w:tr>
        <w:tblPrEx>
          <w:tblCellMar>
            <w:top w:w="0" w:type="dxa"/>
            <w:left w:w="0" w:type="dxa"/>
            <w:bottom w:w="0" w:type="dxa"/>
            <w:right w:w="0" w:type="dxa"/>
          </w:tblCellMar>
        </w:tblPrEx>
        <w:trPr>
          <w:trHeight w:val="90" w:hRule="atLeast"/>
          <w:jc w:val="center"/>
        </w:trPr>
        <w:tc>
          <w:tcPr>
            <w:tcW w:w="103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3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w:t>
            </w:r>
          </w:p>
        </w:tc>
        <w:tc>
          <w:tcPr>
            <w:tcW w:w="8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国有资本经营预算</w:t>
            </w:r>
          </w:p>
        </w:tc>
      </w:tr>
      <w:tr>
        <w:tblPrEx>
          <w:tblCellMar>
            <w:top w:w="0" w:type="dxa"/>
            <w:left w:w="0" w:type="dxa"/>
            <w:bottom w:w="0" w:type="dxa"/>
            <w:right w:w="0" w:type="dxa"/>
          </w:tblCellMar>
        </w:tblPrEx>
        <w:trPr>
          <w:trHeight w:val="90" w:hRule="atLeast"/>
          <w:jc w:val="center"/>
        </w:trPr>
        <w:tc>
          <w:tcPr>
            <w:tcW w:w="10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3,103.84</w:t>
            </w: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一般公共服务支出</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jc w:val="center"/>
        </w:trPr>
        <w:tc>
          <w:tcPr>
            <w:tcW w:w="10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外交支出</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jc w:val="center"/>
        </w:trPr>
        <w:tc>
          <w:tcPr>
            <w:tcW w:w="10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三、国有资本经营预算</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国防支出</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jc w:val="center"/>
        </w:trPr>
        <w:tc>
          <w:tcPr>
            <w:tcW w:w="10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公共安全支出</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jc w:val="center"/>
        </w:trPr>
        <w:tc>
          <w:tcPr>
            <w:tcW w:w="10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教育支出</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2,225.78</w:t>
            </w: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2,225.78</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jc w:val="center"/>
        </w:trPr>
        <w:tc>
          <w:tcPr>
            <w:tcW w:w="10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科学技术支出</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jc w:val="center"/>
        </w:trPr>
        <w:tc>
          <w:tcPr>
            <w:tcW w:w="10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文化旅游体育与传媒支出</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jc w:val="center"/>
        </w:trPr>
        <w:tc>
          <w:tcPr>
            <w:tcW w:w="10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社会保障和就业支出</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445.58</w:t>
            </w: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445.58</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jc w:val="center"/>
        </w:trPr>
        <w:tc>
          <w:tcPr>
            <w:tcW w:w="10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社会保险基金支出</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jc w:val="center"/>
        </w:trPr>
        <w:tc>
          <w:tcPr>
            <w:tcW w:w="10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卫生健康支出</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130.25</w:t>
            </w: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130.25</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jc w:val="center"/>
        </w:trPr>
        <w:tc>
          <w:tcPr>
            <w:tcW w:w="10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节能环保支出</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jc w:val="center"/>
        </w:trPr>
        <w:tc>
          <w:tcPr>
            <w:tcW w:w="10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城乡社区支出</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jc w:val="center"/>
        </w:trPr>
        <w:tc>
          <w:tcPr>
            <w:tcW w:w="10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农林水支出</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jc w:val="center"/>
        </w:trPr>
        <w:tc>
          <w:tcPr>
            <w:tcW w:w="10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交通运输支出</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jc w:val="center"/>
        </w:trPr>
        <w:tc>
          <w:tcPr>
            <w:tcW w:w="10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资源勘探工业信息等支出</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jc w:val="center"/>
        </w:trPr>
        <w:tc>
          <w:tcPr>
            <w:tcW w:w="10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商业服务业等支出</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jc w:val="center"/>
        </w:trPr>
        <w:tc>
          <w:tcPr>
            <w:tcW w:w="10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金融支出</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jc w:val="center"/>
        </w:trPr>
        <w:tc>
          <w:tcPr>
            <w:tcW w:w="10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援助其他地区支出</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jc w:val="center"/>
        </w:trPr>
        <w:tc>
          <w:tcPr>
            <w:tcW w:w="10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自然资源海洋气象等支出</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jc w:val="center"/>
        </w:trPr>
        <w:tc>
          <w:tcPr>
            <w:tcW w:w="10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住房保障支出</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302.23</w:t>
            </w: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302.23</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jc w:val="center"/>
        </w:trPr>
        <w:tc>
          <w:tcPr>
            <w:tcW w:w="10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粮油物资储备支出</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jc w:val="center"/>
        </w:trPr>
        <w:tc>
          <w:tcPr>
            <w:tcW w:w="10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国有资本经营预算支出</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jc w:val="center"/>
        </w:trPr>
        <w:tc>
          <w:tcPr>
            <w:tcW w:w="10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灾害防治及应急管理支出</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jc w:val="center"/>
        </w:trPr>
        <w:tc>
          <w:tcPr>
            <w:tcW w:w="10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预备费</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jc w:val="center"/>
        </w:trPr>
        <w:tc>
          <w:tcPr>
            <w:tcW w:w="10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jc w:val="center"/>
        </w:trPr>
        <w:tc>
          <w:tcPr>
            <w:tcW w:w="10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转移性支出</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jc w:val="center"/>
        </w:trPr>
        <w:tc>
          <w:tcPr>
            <w:tcW w:w="10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债务还本支出</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jc w:val="center"/>
        </w:trPr>
        <w:tc>
          <w:tcPr>
            <w:tcW w:w="10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债务付息支出</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jc w:val="center"/>
        </w:trPr>
        <w:tc>
          <w:tcPr>
            <w:tcW w:w="10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债务发行费用支出</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jc w:val="center"/>
        </w:trPr>
        <w:tc>
          <w:tcPr>
            <w:tcW w:w="10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抗疫特别国债安排的支出</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jc w:val="center"/>
        </w:trPr>
        <w:tc>
          <w:tcPr>
            <w:tcW w:w="10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jc w:val="center"/>
        </w:trPr>
        <w:tc>
          <w:tcPr>
            <w:tcW w:w="10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本年收入合计</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3,103.84</w:t>
            </w: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本年支出合计</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3,103.84</w:t>
            </w: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3,103.84</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bl>
    <w:p>
      <w:pPr>
        <w:pStyle w:val="6"/>
        <w:ind w:left="432" w:firstLine="0" w:firstLineChars="0"/>
        <w:rPr>
          <w:sz w:val="28"/>
          <w:szCs w:val="28"/>
        </w:rPr>
      </w:pPr>
      <w:r>
        <w:rPr>
          <w:rFonts w:hint="eastAsia"/>
          <w:sz w:val="28"/>
          <w:szCs w:val="28"/>
          <w:lang w:eastAsia="zh-CN"/>
        </w:rPr>
        <w:t>五、</w:t>
      </w:r>
      <w:r>
        <w:rPr>
          <w:rFonts w:hint="eastAsia"/>
          <w:sz w:val="28"/>
          <w:szCs w:val="28"/>
        </w:rPr>
        <w:t>大同市卫生学校2022年一般公共预算支出</w:t>
      </w:r>
      <w:r>
        <w:rPr>
          <w:rFonts w:hint="eastAsia"/>
          <w:sz w:val="28"/>
          <w:szCs w:val="28"/>
          <w:lang w:eastAsia="zh-CN"/>
        </w:rPr>
        <w:t>预算</w:t>
      </w:r>
      <w:r>
        <w:rPr>
          <w:rFonts w:hint="eastAsia"/>
          <w:sz w:val="28"/>
          <w:szCs w:val="28"/>
        </w:rPr>
        <w:t>表</w:t>
      </w:r>
    </w:p>
    <w:tbl>
      <w:tblPr>
        <w:tblStyle w:val="4"/>
        <w:tblW w:w="5000" w:type="pct"/>
        <w:tblInd w:w="0" w:type="dxa"/>
        <w:shd w:val="clear" w:color="auto" w:fill="auto"/>
        <w:tblLayout w:type="fixed"/>
        <w:tblCellMar>
          <w:top w:w="0" w:type="dxa"/>
          <w:left w:w="0" w:type="dxa"/>
          <w:bottom w:w="0" w:type="dxa"/>
          <w:right w:w="0" w:type="dxa"/>
        </w:tblCellMar>
      </w:tblPr>
      <w:tblGrid>
        <w:gridCol w:w="2467"/>
        <w:gridCol w:w="1626"/>
        <w:gridCol w:w="1620"/>
        <w:gridCol w:w="1350"/>
        <w:gridCol w:w="1273"/>
      </w:tblGrid>
      <w:tr>
        <w:tblPrEx>
          <w:shd w:val="clear" w:color="auto" w:fill="auto"/>
          <w:tblCellMar>
            <w:top w:w="0" w:type="dxa"/>
            <w:left w:w="0" w:type="dxa"/>
            <w:bottom w:w="0" w:type="dxa"/>
            <w:right w:w="0" w:type="dxa"/>
          </w:tblCellMar>
        </w:tblPrEx>
        <w:trPr>
          <w:trHeight w:val="255" w:hRule="atLeast"/>
        </w:trPr>
        <w:tc>
          <w:tcPr>
            <w:tcW w:w="1479"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5"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1"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09"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3"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预算公开表5</w:t>
            </w:r>
          </w:p>
        </w:tc>
      </w:tr>
      <w:tr>
        <w:tblPrEx>
          <w:tblCellMar>
            <w:top w:w="0" w:type="dxa"/>
            <w:left w:w="0" w:type="dxa"/>
            <w:bottom w:w="0" w:type="dxa"/>
            <w:right w:w="0" w:type="dxa"/>
          </w:tblCellMar>
        </w:tblPrEx>
        <w:trPr>
          <w:trHeight w:val="750" w:hRule="atLeast"/>
        </w:trPr>
        <w:tc>
          <w:tcPr>
            <w:tcW w:w="5000" w:type="pct"/>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2022年一般公共预算支出预算表</w:t>
            </w:r>
          </w:p>
        </w:tc>
      </w:tr>
      <w:tr>
        <w:tblPrEx>
          <w:tblCellMar>
            <w:top w:w="0" w:type="dxa"/>
            <w:left w:w="0" w:type="dxa"/>
            <w:bottom w:w="0" w:type="dxa"/>
            <w:right w:w="0" w:type="dxa"/>
          </w:tblCellMar>
        </w:tblPrEx>
        <w:trPr>
          <w:trHeight w:val="375" w:hRule="atLeast"/>
        </w:trPr>
        <w:tc>
          <w:tcPr>
            <w:tcW w:w="1479"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部门:[118034]大同市卫生学校</w:t>
            </w:r>
          </w:p>
        </w:tc>
        <w:tc>
          <w:tcPr>
            <w:tcW w:w="975"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1"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09"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3"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CellMar>
            <w:top w:w="0" w:type="dxa"/>
            <w:left w:w="0" w:type="dxa"/>
            <w:bottom w:w="0" w:type="dxa"/>
            <w:right w:w="0" w:type="dxa"/>
          </w:tblCellMar>
        </w:tblPrEx>
        <w:trPr>
          <w:trHeight w:val="375" w:hRule="atLeast"/>
        </w:trPr>
        <w:tc>
          <w:tcPr>
            <w:tcW w:w="245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2544"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2022年预算数</w:t>
            </w:r>
          </w:p>
        </w:tc>
      </w:tr>
      <w:tr>
        <w:tblPrEx>
          <w:tblCellMar>
            <w:top w:w="0" w:type="dxa"/>
            <w:left w:w="0" w:type="dxa"/>
            <w:bottom w:w="0" w:type="dxa"/>
            <w:right w:w="0" w:type="dxa"/>
          </w:tblCellMar>
        </w:tblPrEx>
        <w:trPr>
          <w:trHeight w:val="375" w:hRule="atLeast"/>
        </w:trPr>
        <w:tc>
          <w:tcPr>
            <w:tcW w:w="1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8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r>
      <w:tr>
        <w:tblPrEx>
          <w:tblCellMar>
            <w:top w:w="0" w:type="dxa"/>
            <w:left w:w="0" w:type="dxa"/>
            <w:bottom w:w="0" w:type="dxa"/>
            <w:right w:w="0" w:type="dxa"/>
          </w:tblCellMar>
        </w:tblPrEx>
        <w:trPr>
          <w:trHeight w:val="375" w:hRule="atLeast"/>
        </w:trPr>
        <w:tc>
          <w:tcPr>
            <w:tcW w:w="1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3,103.84</w:t>
            </w:r>
          </w:p>
        </w:tc>
        <w:tc>
          <w:tcPr>
            <w:tcW w:w="8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3,071.52</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32.32</w:t>
            </w:r>
          </w:p>
        </w:tc>
      </w:tr>
      <w:tr>
        <w:tblPrEx>
          <w:tblCellMar>
            <w:top w:w="0" w:type="dxa"/>
            <w:left w:w="0" w:type="dxa"/>
            <w:bottom w:w="0" w:type="dxa"/>
            <w:right w:w="0" w:type="dxa"/>
          </w:tblCellMar>
        </w:tblPrEx>
        <w:trPr>
          <w:trHeight w:val="375" w:hRule="atLeast"/>
        </w:trPr>
        <w:tc>
          <w:tcPr>
            <w:tcW w:w="1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[205]教育支出</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2,225.78</w:t>
            </w:r>
          </w:p>
        </w:tc>
        <w:tc>
          <w:tcPr>
            <w:tcW w:w="8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2,193.46</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32.32</w:t>
            </w:r>
          </w:p>
        </w:tc>
      </w:tr>
      <w:tr>
        <w:tblPrEx>
          <w:tblCellMar>
            <w:top w:w="0" w:type="dxa"/>
            <w:left w:w="0" w:type="dxa"/>
            <w:bottom w:w="0" w:type="dxa"/>
            <w:right w:w="0" w:type="dxa"/>
          </w:tblCellMar>
        </w:tblPrEx>
        <w:trPr>
          <w:trHeight w:val="375" w:hRule="atLeast"/>
        </w:trPr>
        <w:tc>
          <w:tcPr>
            <w:tcW w:w="1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[20503]职业教育</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2,225.78</w:t>
            </w:r>
          </w:p>
        </w:tc>
        <w:tc>
          <w:tcPr>
            <w:tcW w:w="8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2,193.46</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32.32</w:t>
            </w:r>
          </w:p>
        </w:tc>
      </w:tr>
      <w:tr>
        <w:tblPrEx>
          <w:tblCellMar>
            <w:top w:w="0" w:type="dxa"/>
            <w:left w:w="0" w:type="dxa"/>
            <w:bottom w:w="0" w:type="dxa"/>
            <w:right w:w="0" w:type="dxa"/>
          </w:tblCellMar>
        </w:tblPrEx>
        <w:trPr>
          <w:trHeight w:val="375" w:hRule="atLeast"/>
        </w:trPr>
        <w:tc>
          <w:tcPr>
            <w:tcW w:w="1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2050302</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[2050302]中等职业教育</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2,225.78</w:t>
            </w:r>
          </w:p>
        </w:tc>
        <w:tc>
          <w:tcPr>
            <w:tcW w:w="8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2,193.46</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32.32</w:t>
            </w:r>
          </w:p>
        </w:tc>
      </w:tr>
      <w:tr>
        <w:tblPrEx>
          <w:tblCellMar>
            <w:top w:w="0" w:type="dxa"/>
            <w:left w:w="0" w:type="dxa"/>
            <w:bottom w:w="0" w:type="dxa"/>
            <w:right w:w="0" w:type="dxa"/>
          </w:tblCellMar>
        </w:tblPrEx>
        <w:trPr>
          <w:trHeight w:val="375" w:hRule="atLeast"/>
        </w:trPr>
        <w:tc>
          <w:tcPr>
            <w:tcW w:w="1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[208]社会保障和就业支出</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445.58</w:t>
            </w:r>
          </w:p>
        </w:tc>
        <w:tc>
          <w:tcPr>
            <w:tcW w:w="8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445.58</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75" w:hRule="atLeast"/>
        </w:trPr>
        <w:tc>
          <w:tcPr>
            <w:tcW w:w="1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[20805]行政事业单位养老支出</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445.58</w:t>
            </w:r>
          </w:p>
        </w:tc>
        <w:tc>
          <w:tcPr>
            <w:tcW w:w="8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445.58</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75" w:hRule="atLeast"/>
        </w:trPr>
        <w:tc>
          <w:tcPr>
            <w:tcW w:w="1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2080502</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[2080502]事业单位离退休</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147.86</w:t>
            </w:r>
          </w:p>
        </w:tc>
        <w:tc>
          <w:tcPr>
            <w:tcW w:w="8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147.86</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5" w:hRule="atLeast"/>
        </w:trPr>
        <w:tc>
          <w:tcPr>
            <w:tcW w:w="1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2080505</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[2080505]机关事业单位基本养老保险缴费支出</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297.72</w:t>
            </w:r>
          </w:p>
        </w:tc>
        <w:tc>
          <w:tcPr>
            <w:tcW w:w="8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297.72</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5" w:hRule="atLeast"/>
        </w:trPr>
        <w:tc>
          <w:tcPr>
            <w:tcW w:w="1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[210]卫生健康支出</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130.25</w:t>
            </w:r>
          </w:p>
        </w:tc>
        <w:tc>
          <w:tcPr>
            <w:tcW w:w="8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130.25</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75" w:hRule="atLeast"/>
        </w:trPr>
        <w:tc>
          <w:tcPr>
            <w:tcW w:w="1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[21011]行政事业单位医疗</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130.25</w:t>
            </w:r>
          </w:p>
        </w:tc>
        <w:tc>
          <w:tcPr>
            <w:tcW w:w="8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130.25</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75" w:hRule="atLeast"/>
        </w:trPr>
        <w:tc>
          <w:tcPr>
            <w:tcW w:w="1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2101102</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[2101102]事业单位医疗</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130.25</w:t>
            </w:r>
          </w:p>
        </w:tc>
        <w:tc>
          <w:tcPr>
            <w:tcW w:w="8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130.25</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5" w:hRule="atLeast"/>
        </w:trPr>
        <w:tc>
          <w:tcPr>
            <w:tcW w:w="1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[221]住房保障支出</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302.23</w:t>
            </w:r>
          </w:p>
        </w:tc>
        <w:tc>
          <w:tcPr>
            <w:tcW w:w="8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302.23</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75" w:hRule="atLeast"/>
        </w:trPr>
        <w:tc>
          <w:tcPr>
            <w:tcW w:w="1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[22102]住房改革支出</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302.23</w:t>
            </w:r>
          </w:p>
        </w:tc>
        <w:tc>
          <w:tcPr>
            <w:tcW w:w="8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302.23</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75" w:hRule="atLeast"/>
        </w:trPr>
        <w:tc>
          <w:tcPr>
            <w:tcW w:w="1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2210201</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[2210201]住房公积金</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267.07</w:t>
            </w:r>
          </w:p>
        </w:tc>
        <w:tc>
          <w:tcPr>
            <w:tcW w:w="8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267.07</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75" w:hRule="atLeast"/>
        </w:trPr>
        <w:tc>
          <w:tcPr>
            <w:tcW w:w="1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2210202</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[2210202]提租补贴</w:t>
            </w:r>
          </w:p>
        </w:tc>
        <w:tc>
          <w:tcPr>
            <w:tcW w:w="9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35.17</w:t>
            </w:r>
          </w:p>
        </w:tc>
        <w:tc>
          <w:tcPr>
            <w:tcW w:w="8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35.17</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bl>
    <w:p>
      <w:pPr>
        <w:pStyle w:val="6"/>
        <w:ind w:left="432" w:firstLine="0" w:firstLineChars="0"/>
        <w:rPr>
          <w:sz w:val="28"/>
          <w:szCs w:val="28"/>
        </w:rPr>
      </w:pPr>
    </w:p>
    <w:p>
      <w:pPr>
        <w:pStyle w:val="6"/>
        <w:ind w:left="432" w:firstLine="0" w:firstLineChars="0"/>
        <w:rPr>
          <w:sz w:val="28"/>
          <w:szCs w:val="28"/>
        </w:rPr>
      </w:pPr>
    </w:p>
    <w:p>
      <w:pPr>
        <w:pStyle w:val="6"/>
        <w:ind w:left="432" w:firstLine="0" w:firstLineChars="0"/>
        <w:rPr>
          <w:sz w:val="28"/>
          <w:szCs w:val="28"/>
        </w:rPr>
      </w:pPr>
    </w:p>
    <w:p>
      <w:pPr>
        <w:pStyle w:val="6"/>
        <w:ind w:left="432" w:firstLine="0" w:firstLineChars="0"/>
        <w:rPr>
          <w:sz w:val="28"/>
          <w:szCs w:val="28"/>
        </w:rPr>
      </w:pPr>
    </w:p>
    <w:p>
      <w:pPr>
        <w:pStyle w:val="6"/>
        <w:ind w:left="432" w:firstLine="0" w:firstLineChars="0"/>
        <w:rPr>
          <w:sz w:val="28"/>
          <w:szCs w:val="28"/>
        </w:rPr>
      </w:pPr>
      <w:r>
        <w:rPr>
          <w:rFonts w:hint="eastAsia"/>
          <w:sz w:val="28"/>
          <w:szCs w:val="28"/>
          <w:lang w:eastAsia="zh-CN"/>
        </w:rPr>
        <w:t>六、</w:t>
      </w:r>
      <w:r>
        <w:rPr>
          <w:rFonts w:hint="eastAsia"/>
          <w:sz w:val="28"/>
          <w:szCs w:val="28"/>
        </w:rPr>
        <w:t>大同市卫生学校2022年一般公</w:t>
      </w:r>
      <w:r>
        <w:rPr>
          <w:rFonts w:hint="eastAsia"/>
          <w:sz w:val="28"/>
          <w:szCs w:val="28"/>
          <w:lang w:eastAsia="zh-CN"/>
        </w:rPr>
        <w:t>共预算</w:t>
      </w:r>
      <w:r>
        <w:rPr>
          <w:rFonts w:hint="eastAsia"/>
          <w:sz w:val="28"/>
          <w:szCs w:val="28"/>
        </w:rPr>
        <w:t>安排基本支出分经济科目表</w:t>
      </w:r>
    </w:p>
    <w:tbl>
      <w:tblPr>
        <w:tblStyle w:val="4"/>
        <w:tblW w:w="8505" w:type="dxa"/>
        <w:tblInd w:w="0" w:type="dxa"/>
        <w:shd w:val="clear" w:color="auto" w:fill="auto"/>
        <w:tblLayout w:type="autofit"/>
        <w:tblCellMar>
          <w:top w:w="0" w:type="dxa"/>
          <w:left w:w="0" w:type="dxa"/>
          <w:bottom w:w="0" w:type="dxa"/>
          <w:right w:w="0" w:type="dxa"/>
        </w:tblCellMar>
      </w:tblPr>
      <w:tblGrid>
        <w:gridCol w:w="3240"/>
        <w:gridCol w:w="2655"/>
        <w:gridCol w:w="2610"/>
      </w:tblGrid>
      <w:tr>
        <w:tblPrEx>
          <w:shd w:val="clear" w:color="auto" w:fill="auto"/>
          <w:tblCellMar>
            <w:top w:w="0" w:type="dxa"/>
            <w:left w:w="0" w:type="dxa"/>
            <w:bottom w:w="0" w:type="dxa"/>
            <w:right w:w="0" w:type="dxa"/>
          </w:tblCellMar>
        </w:tblPrEx>
        <w:trPr>
          <w:trHeight w:val="255" w:hRule="atLeast"/>
        </w:trPr>
        <w:tc>
          <w:tcPr>
            <w:tcW w:w="3240"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5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1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预算公开表6</w:t>
            </w:r>
          </w:p>
        </w:tc>
      </w:tr>
      <w:tr>
        <w:tblPrEx>
          <w:tblCellMar>
            <w:top w:w="0" w:type="dxa"/>
            <w:left w:w="0" w:type="dxa"/>
            <w:bottom w:w="0" w:type="dxa"/>
            <w:right w:w="0" w:type="dxa"/>
          </w:tblCellMar>
        </w:tblPrEx>
        <w:trPr>
          <w:trHeight w:val="750" w:hRule="atLeast"/>
        </w:trPr>
        <w:tc>
          <w:tcPr>
            <w:tcW w:w="0" w:type="auto"/>
            <w:gridSpan w:val="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一般公共预算安排基本支出分经济科目表</w:t>
            </w:r>
          </w:p>
        </w:tc>
      </w:tr>
      <w:tr>
        <w:tblPrEx>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经济科目名称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3,071.52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2,716.11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[50501]工资福利支出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2,716.11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50502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[5050203]公务用车运行维护费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[5050299]商品和服务支出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146.48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[50901]社会福利和救助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[50905]离退休费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bl>
    <w:p>
      <w:pPr>
        <w:pStyle w:val="6"/>
        <w:ind w:left="432" w:firstLine="0" w:firstLineChars="0"/>
        <w:rPr>
          <w:sz w:val="28"/>
          <w:szCs w:val="28"/>
        </w:rPr>
      </w:pPr>
    </w:p>
    <w:p>
      <w:pPr>
        <w:pStyle w:val="6"/>
        <w:ind w:left="432" w:firstLine="0" w:firstLineChars="0"/>
        <w:rPr>
          <w:sz w:val="28"/>
          <w:szCs w:val="28"/>
        </w:rPr>
      </w:pPr>
    </w:p>
    <w:p>
      <w:pPr>
        <w:pStyle w:val="6"/>
        <w:ind w:left="0" w:leftChars="0" w:firstLine="0" w:firstLineChars="0"/>
        <w:rPr>
          <w:sz w:val="28"/>
          <w:szCs w:val="28"/>
        </w:rPr>
      </w:pPr>
    </w:p>
    <w:p>
      <w:pPr>
        <w:pStyle w:val="6"/>
        <w:ind w:left="0" w:leftChars="0" w:firstLine="0" w:firstLineChars="0"/>
        <w:rPr>
          <w:sz w:val="28"/>
          <w:szCs w:val="28"/>
        </w:rPr>
      </w:pPr>
    </w:p>
    <w:p>
      <w:pPr>
        <w:pStyle w:val="6"/>
        <w:ind w:left="0" w:leftChars="0" w:firstLine="0" w:firstLineChars="0"/>
        <w:rPr>
          <w:sz w:val="28"/>
          <w:szCs w:val="28"/>
        </w:rPr>
      </w:pPr>
      <w:r>
        <w:rPr>
          <w:rFonts w:hint="eastAsia"/>
          <w:sz w:val="28"/>
          <w:szCs w:val="28"/>
          <w:lang w:eastAsia="zh-CN"/>
        </w:rPr>
        <w:t>七、</w:t>
      </w:r>
      <w:r>
        <w:rPr>
          <w:rFonts w:hint="eastAsia"/>
          <w:sz w:val="28"/>
          <w:szCs w:val="28"/>
        </w:rPr>
        <w:t>大同市卫生学校2022年政府性基金预算收入表</w:t>
      </w:r>
    </w:p>
    <w:tbl>
      <w:tblPr>
        <w:tblStyle w:val="4"/>
        <w:tblW w:w="8685" w:type="dxa"/>
        <w:tblInd w:w="0" w:type="dxa"/>
        <w:shd w:val="clear" w:color="auto" w:fill="auto"/>
        <w:tblLayout w:type="autofit"/>
        <w:tblCellMar>
          <w:top w:w="0" w:type="dxa"/>
          <w:left w:w="0" w:type="dxa"/>
          <w:bottom w:w="0" w:type="dxa"/>
          <w:right w:w="0" w:type="dxa"/>
        </w:tblCellMar>
      </w:tblPr>
      <w:tblGrid>
        <w:gridCol w:w="2205"/>
        <w:gridCol w:w="3615"/>
        <w:gridCol w:w="2865"/>
      </w:tblGrid>
      <w:tr>
        <w:tblPrEx>
          <w:tblCellMar>
            <w:top w:w="0" w:type="dxa"/>
            <w:left w:w="0" w:type="dxa"/>
            <w:bottom w:w="0" w:type="dxa"/>
            <w:right w:w="0" w:type="dxa"/>
          </w:tblCellMar>
        </w:tblPrEx>
        <w:trPr>
          <w:trHeight w:val="255" w:hRule="atLeast"/>
        </w:trPr>
        <w:tc>
          <w:tcPr>
            <w:tcW w:w="220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61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6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预算公开表7</w:t>
            </w:r>
          </w:p>
        </w:tc>
      </w:tr>
      <w:tr>
        <w:tblPrEx>
          <w:tblCellMar>
            <w:top w:w="0" w:type="dxa"/>
            <w:left w:w="0" w:type="dxa"/>
            <w:bottom w:w="0" w:type="dxa"/>
            <w:right w:w="0" w:type="dxa"/>
          </w:tblCellMar>
        </w:tblPrEx>
        <w:trPr>
          <w:trHeight w:val="750" w:hRule="atLeast"/>
        </w:trPr>
        <w:tc>
          <w:tcPr>
            <w:tcW w:w="0" w:type="auto"/>
            <w:gridSpan w:val="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2022年政府性基金预算收入表</w:t>
            </w:r>
          </w:p>
        </w:tc>
      </w:tr>
      <w:tr>
        <w:tblPrEx>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CellMar>
            <w:top w:w="0" w:type="dxa"/>
            <w:left w:w="0" w:type="dxa"/>
            <w:bottom w:w="0" w:type="dxa"/>
            <w:right w:w="0"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政府性基金收入预算</w:t>
            </w: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bl>
    <w:p>
      <w:pPr>
        <w:pStyle w:val="6"/>
        <w:ind w:left="0" w:leftChars="0" w:firstLine="0" w:firstLineChars="0"/>
        <w:rPr>
          <w:rFonts w:hint="eastAsia" w:eastAsiaTheme="minorEastAsia"/>
          <w:sz w:val="28"/>
          <w:szCs w:val="28"/>
          <w:lang w:val="en-US" w:eastAsia="zh-CN"/>
        </w:rPr>
      </w:pPr>
      <w:r>
        <w:rPr>
          <w:rFonts w:hint="eastAsia"/>
          <w:sz w:val="28"/>
          <w:szCs w:val="28"/>
          <w:lang w:eastAsia="zh-CN"/>
        </w:rPr>
        <w:t>说明：大同市卫生学校</w:t>
      </w:r>
      <w:r>
        <w:rPr>
          <w:rFonts w:hint="eastAsia"/>
          <w:sz w:val="28"/>
          <w:szCs w:val="28"/>
          <w:lang w:val="en-US" w:eastAsia="zh-CN"/>
        </w:rPr>
        <w:t>2022</w:t>
      </w:r>
      <w:r>
        <w:rPr>
          <w:rFonts w:hint="eastAsia"/>
          <w:sz w:val="28"/>
          <w:szCs w:val="28"/>
        </w:rPr>
        <w:t>年政府性基金预算收入</w:t>
      </w:r>
      <w:r>
        <w:rPr>
          <w:rFonts w:hint="eastAsia"/>
          <w:sz w:val="28"/>
          <w:szCs w:val="28"/>
          <w:lang w:eastAsia="zh-CN"/>
        </w:rPr>
        <w:t>为零。</w:t>
      </w:r>
    </w:p>
    <w:p>
      <w:pPr>
        <w:pStyle w:val="6"/>
        <w:ind w:left="0" w:leftChars="0" w:firstLine="0" w:firstLineChars="0"/>
        <w:rPr>
          <w:sz w:val="28"/>
          <w:szCs w:val="28"/>
        </w:rPr>
      </w:pPr>
    </w:p>
    <w:p>
      <w:pPr>
        <w:pStyle w:val="6"/>
        <w:ind w:left="0" w:leftChars="0" w:firstLine="0" w:firstLineChars="0"/>
        <w:rPr>
          <w:sz w:val="28"/>
          <w:szCs w:val="28"/>
        </w:rPr>
      </w:pPr>
    </w:p>
    <w:p>
      <w:pPr>
        <w:pStyle w:val="6"/>
        <w:ind w:left="0" w:leftChars="0" w:firstLine="0" w:firstLineChars="0"/>
        <w:rPr>
          <w:sz w:val="28"/>
          <w:szCs w:val="28"/>
        </w:rPr>
      </w:pPr>
      <w:r>
        <w:rPr>
          <w:rFonts w:hint="eastAsia"/>
          <w:sz w:val="28"/>
          <w:szCs w:val="28"/>
          <w:lang w:eastAsia="zh-CN"/>
        </w:rPr>
        <w:t>八、</w:t>
      </w:r>
      <w:r>
        <w:rPr>
          <w:rFonts w:hint="eastAsia"/>
          <w:sz w:val="28"/>
          <w:szCs w:val="28"/>
        </w:rPr>
        <w:t>大同市卫生学校2022年政府性基金预算支出表</w:t>
      </w:r>
    </w:p>
    <w:tbl>
      <w:tblPr>
        <w:tblStyle w:val="4"/>
        <w:tblW w:w="9390" w:type="dxa"/>
        <w:tblInd w:w="0" w:type="dxa"/>
        <w:shd w:val="clear" w:color="auto" w:fill="auto"/>
        <w:tblLayout w:type="autofit"/>
        <w:tblCellMar>
          <w:top w:w="0" w:type="dxa"/>
          <w:left w:w="0" w:type="dxa"/>
          <w:bottom w:w="0" w:type="dxa"/>
          <w:right w:w="0" w:type="dxa"/>
        </w:tblCellMar>
      </w:tblPr>
      <w:tblGrid>
        <w:gridCol w:w="1980"/>
        <w:gridCol w:w="4530"/>
        <w:gridCol w:w="2880"/>
      </w:tblGrid>
      <w:tr>
        <w:tblPrEx>
          <w:shd w:val="clear" w:color="auto" w:fill="auto"/>
          <w:tblCellMar>
            <w:top w:w="0" w:type="dxa"/>
            <w:left w:w="0" w:type="dxa"/>
            <w:bottom w:w="0" w:type="dxa"/>
            <w:right w:w="0" w:type="dxa"/>
          </w:tblCellMar>
        </w:tblPrEx>
        <w:trPr>
          <w:trHeight w:val="255" w:hRule="atLeast"/>
        </w:trPr>
        <w:tc>
          <w:tcPr>
            <w:tcW w:w="1980" w:type="dxa"/>
            <w:tcBorders>
              <w:top w:val="nil"/>
              <w:left w:val="nil"/>
              <w:bottom w:val="nil"/>
              <w:right w:val="nil"/>
            </w:tcBorders>
            <w:shd w:val="clear" w:color="auto" w:fill="auto"/>
            <w:noWrap/>
            <w:tcMar>
              <w:top w:w="15" w:type="dxa"/>
              <w:left w:w="15" w:type="dxa"/>
              <w:right w:w="15" w:type="dxa"/>
            </w:tcMar>
            <w:vAlign w:val="bottom"/>
          </w:tcPr>
          <w:p>
            <w:pPr>
              <w:rPr>
                <w:rFonts w:hint="eastAsia" w:ascii="Calibri" w:hAnsi="Calibri" w:cs="Calibri"/>
                <w:i w:val="0"/>
                <w:color w:val="000000"/>
                <w:sz w:val="22"/>
                <w:szCs w:val="22"/>
                <w:u w:val="none"/>
              </w:rPr>
            </w:pPr>
          </w:p>
        </w:tc>
        <w:tc>
          <w:tcPr>
            <w:tcW w:w="4530"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8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预算公开表8</w:t>
            </w:r>
          </w:p>
        </w:tc>
      </w:tr>
      <w:tr>
        <w:tblPrEx>
          <w:tblCellMar>
            <w:top w:w="0" w:type="dxa"/>
            <w:left w:w="0" w:type="dxa"/>
            <w:bottom w:w="0" w:type="dxa"/>
            <w:right w:w="0" w:type="dxa"/>
          </w:tblCellMar>
        </w:tblPrEx>
        <w:trPr>
          <w:trHeight w:val="750" w:hRule="atLeast"/>
        </w:trPr>
        <w:tc>
          <w:tcPr>
            <w:tcW w:w="0" w:type="auto"/>
            <w:gridSpan w:val="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2022年政府性基金预算支出表</w:t>
            </w:r>
          </w:p>
        </w:tc>
      </w:tr>
      <w:tr>
        <w:tblPrEx>
          <w:tblCellMar>
            <w:top w:w="0" w:type="dxa"/>
            <w:left w:w="0" w:type="dxa"/>
            <w:bottom w:w="0" w:type="dxa"/>
            <w:right w:w="0" w:type="dxa"/>
          </w:tblCellMar>
        </w:tblPrEx>
        <w:trPr>
          <w:trHeight w:val="300"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CellMar>
            <w:top w:w="0" w:type="dxa"/>
            <w:left w:w="0" w:type="dxa"/>
            <w:bottom w:w="0" w:type="dxa"/>
            <w:right w:w="0"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政府性基金支出预算</w:t>
            </w: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bl>
    <w:p>
      <w:pPr>
        <w:pStyle w:val="6"/>
        <w:ind w:left="0" w:leftChars="0" w:firstLine="0" w:firstLineChars="0"/>
        <w:rPr>
          <w:rFonts w:hint="eastAsia" w:eastAsiaTheme="minorEastAsia"/>
          <w:sz w:val="28"/>
          <w:szCs w:val="28"/>
          <w:lang w:eastAsia="zh-CN"/>
        </w:rPr>
      </w:pPr>
      <w:r>
        <w:rPr>
          <w:rFonts w:hint="eastAsia"/>
          <w:sz w:val="28"/>
          <w:szCs w:val="28"/>
          <w:lang w:eastAsia="zh-CN"/>
        </w:rPr>
        <w:t>说明：</w:t>
      </w:r>
      <w:r>
        <w:rPr>
          <w:rFonts w:hint="eastAsia"/>
          <w:sz w:val="28"/>
          <w:szCs w:val="28"/>
        </w:rPr>
        <w:t>大同市卫生学校2022年政府性基金预算支出</w:t>
      </w:r>
      <w:r>
        <w:rPr>
          <w:rFonts w:hint="eastAsia"/>
          <w:sz w:val="28"/>
          <w:szCs w:val="28"/>
          <w:lang w:eastAsia="zh-CN"/>
        </w:rPr>
        <w:t>为零。</w:t>
      </w:r>
    </w:p>
    <w:p>
      <w:pPr>
        <w:pStyle w:val="6"/>
        <w:ind w:left="0" w:leftChars="0" w:firstLine="0" w:firstLineChars="0"/>
        <w:rPr>
          <w:sz w:val="28"/>
          <w:szCs w:val="28"/>
        </w:rPr>
      </w:pPr>
    </w:p>
    <w:p>
      <w:pPr>
        <w:pStyle w:val="6"/>
        <w:ind w:left="0" w:leftChars="0" w:firstLine="0" w:firstLineChars="0"/>
        <w:rPr>
          <w:rFonts w:hint="eastAsia"/>
          <w:sz w:val="28"/>
          <w:szCs w:val="28"/>
          <w:lang w:eastAsia="zh-CN"/>
        </w:rPr>
      </w:pPr>
    </w:p>
    <w:p>
      <w:pPr>
        <w:pStyle w:val="6"/>
        <w:ind w:left="0" w:leftChars="0" w:firstLine="0" w:firstLineChars="0"/>
        <w:rPr>
          <w:rFonts w:hint="eastAsia"/>
          <w:sz w:val="28"/>
          <w:szCs w:val="28"/>
          <w:lang w:eastAsia="zh-CN"/>
        </w:rPr>
      </w:pPr>
    </w:p>
    <w:p>
      <w:pPr>
        <w:pStyle w:val="6"/>
        <w:ind w:left="0" w:leftChars="0" w:firstLine="0" w:firstLineChars="0"/>
        <w:rPr>
          <w:rFonts w:hint="eastAsia"/>
          <w:sz w:val="28"/>
          <w:szCs w:val="28"/>
          <w:lang w:eastAsia="zh-CN"/>
        </w:rPr>
      </w:pPr>
    </w:p>
    <w:p>
      <w:pPr>
        <w:pStyle w:val="6"/>
        <w:ind w:left="0" w:leftChars="0" w:firstLine="0" w:firstLineChars="0"/>
        <w:rPr>
          <w:sz w:val="28"/>
          <w:szCs w:val="28"/>
        </w:rPr>
      </w:pPr>
      <w:r>
        <w:rPr>
          <w:rFonts w:hint="eastAsia"/>
          <w:sz w:val="28"/>
          <w:szCs w:val="28"/>
          <w:lang w:eastAsia="zh-CN"/>
        </w:rPr>
        <w:t>九、</w:t>
      </w:r>
      <w:r>
        <w:rPr>
          <w:rFonts w:hint="eastAsia"/>
          <w:sz w:val="28"/>
          <w:szCs w:val="28"/>
        </w:rPr>
        <w:t>大同市卫生学校2022年国有资本</w:t>
      </w:r>
      <w:r>
        <w:rPr>
          <w:rFonts w:hint="eastAsia"/>
          <w:sz w:val="28"/>
          <w:szCs w:val="28"/>
          <w:lang w:val="en-US" w:eastAsia="zh-CN"/>
        </w:rPr>
        <w:t>经营预算</w:t>
      </w:r>
      <w:r>
        <w:rPr>
          <w:rFonts w:hint="eastAsia"/>
          <w:sz w:val="28"/>
          <w:szCs w:val="28"/>
        </w:rPr>
        <w:t>收支预算表</w:t>
      </w:r>
    </w:p>
    <w:tbl>
      <w:tblPr>
        <w:tblStyle w:val="4"/>
        <w:tblW w:w="4998" w:type="pct"/>
        <w:tblInd w:w="0" w:type="dxa"/>
        <w:shd w:val="clear" w:color="auto" w:fill="auto"/>
        <w:tblLayout w:type="autofit"/>
        <w:tblCellMar>
          <w:top w:w="0" w:type="dxa"/>
          <w:left w:w="0" w:type="dxa"/>
          <w:bottom w:w="0" w:type="dxa"/>
          <w:right w:w="0" w:type="dxa"/>
        </w:tblCellMar>
      </w:tblPr>
      <w:tblGrid>
        <w:gridCol w:w="830"/>
        <w:gridCol w:w="1467"/>
        <w:gridCol w:w="1075"/>
        <w:gridCol w:w="883"/>
        <w:gridCol w:w="1337"/>
        <w:gridCol w:w="912"/>
        <w:gridCol w:w="913"/>
        <w:gridCol w:w="916"/>
      </w:tblGrid>
      <w:tr>
        <w:tblPrEx>
          <w:tblCellMar>
            <w:top w:w="0" w:type="dxa"/>
            <w:left w:w="0" w:type="dxa"/>
            <w:bottom w:w="0" w:type="dxa"/>
            <w:right w:w="0" w:type="dxa"/>
          </w:tblCellMar>
        </w:tblPrEx>
        <w:trPr>
          <w:trHeight w:val="255" w:hRule="atLeast"/>
        </w:trPr>
        <w:tc>
          <w:tcPr>
            <w:tcW w:w="479"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48"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33"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05"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0"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00" w:type="pct"/>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预算公开表9</w:t>
            </w:r>
          </w:p>
        </w:tc>
      </w:tr>
      <w:tr>
        <w:tblPrEx>
          <w:tblCellMar>
            <w:top w:w="0" w:type="dxa"/>
            <w:left w:w="0" w:type="dxa"/>
            <w:bottom w:w="0" w:type="dxa"/>
            <w:right w:w="0" w:type="dxa"/>
          </w:tblCellMar>
        </w:tblPrEx>
        <w:trPr>
          <w:trHeight w:val="750" w:hRule="atLeast"/>
        </w:trPr>
        <w:tc>
          <w:tcPr>
            <w:tcW w:w="5000" w:type="pct"/>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2022年国有资本经营预算收支预算表</w:t>
            </w:r>
          </w:p>
        </w:tc>
      </w:tr>
      <w:tr>
        <w:tblPrEx>
          <w:tblCellMar>
            <w:top w:w="0" w:type="dxa"/>
            <w:left w:w="0" w:type="dxa"/>
            <w:bottom w:w="0" w:type="dxa"/>
            <w:right w:w="0" w:type="dxa"/>
          </w:tblCellMar>
        </w:tblPrEx>
        <w:trPr>
          <w:trHeight w:val="255" w:hRule="atLeast"/>
        </w:trPr>
        <w:tc>
          <w:tcPr>
            <w:tcW w:w="479"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48"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33"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05"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0"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00" w:type="pct"/>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CellMar>
            <w:top w:w="0" w:type="dxa"/>
            <w:left w:w="0" w:type="dxa"/>
            <w:bottom w:w="0" w:type="dxa"/>
            <w:right w:w="0" w:type="dxa"/>
          </w:tblCellMar>
        </w:tblPrEx>
        <w:trPr>
          <w:trHeight w:val="345" w:hRule="atLeast"/>
        </w:trPr>
        <w:tc>
          <w:tcPr>
            <w:tcW w:w="2010"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国有资本经营预算收入</w:t>
            </w:r>
          </w:p>
        </w:tc>
        <w:tc>
          <w:tcPr>
            <w:tcW w:w="2989"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国有资本经营预算支出</w:t>
            </w:r>
          </w:p>
        </w:tc>
      </w:tr>
      <w:tr>
        <w:tblPrEx>
          <w:tblCellMar>
            <w:top w:w="0" w:type="dxa"/>
            <w:left w:w="0" w:type="dxa"/>
            <w:bottom w:w="0" w:type="dxa"/>
            <w:right w:w="0" w:type="dxa"/>
          </w:tblCellMar>
        </w:tblPrEx>
        <w:trPr>
          <w:trHeight w:val="345" w:hRule="atLeast"/>
        </w:trPr>
        <w:tc>
          <w:tcPr>
            <w:tcW w:w="136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64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国有资本经营收入预算</w:t>
            </w:r>
          </w:p>
        </w:tc>
        <w:tc>
          <w:tcPr>
            <w:tcW w:w="533"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805"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550"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550"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550"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r>
      <w:tr>
        <w:tblPrEx>
          <w:tblCellMar>
            <w:top w:w="0" w:type="dxa"/>
            <w:left w:w="0" w:type="dxa"/>
            <w:bottom w:w="0" w:type="dxa"/>
            <w:right w:w="0" w:type="dxa"/>
          </w:tblCellMar>
        </w:tblPrEx>
        <w:trPr>
          <w:trHeight w:val="345" w:hRule="atLeast"/>
        </w:trPr>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6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3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0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5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5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50"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5" w:hRule="atLeast"/>
        </w:trPr>
        <w:tc>
          <w:tcPr>
            <w:tcW w:w="4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bl>
    <w:p>
      <w:pPr>
        <w:pStyle w:val="6"/>
        <w:ind w:left="0" w:leftChars="0" w:firstLine="0" w:firstLineChars="0"/>
        <w:rPr>
          <w:rFonts w:hint="eastAsia" w:eastAsiaTheme="minorEastAsia"/>
          <w:sz w:val="28"/>
          <w:szCs w:val="28"/>
          <w:lang w:eastAsia="zh-CN"/>
        </w:rPr>
      </w:pPr>
      <w:r>
        <w:rPr>
          <w:rFonts w:hint="eastAsia"/>
          <w:sz w:val="28"/>
          <w:szCs w:val="28"/>
          <w:lang w:eastAsia="zh-CN"/>
        </w:rPr>
        <w:t>说明：</w:t>
      </w:r>
      <w:r>
        <w:rPr>
          <w:rFonts w:hint="eastAsia"/>
          <w:sz w:val="28"/>
          <w:szCs w:val="28"/>
        </w:rPr>
        <w:t>大同市卫生学校2022年国有资本</w:t>
      </w:r>
      <w:r>
        <w:rPr>
          <w:rFonts w:hint="eastAsia"/>
          <w:sz w:val="28"/>
          <w:szCs w:val="28"/>
          <w:lang w:val="en-US" w:eastAsia="zh-CN"/>
        </w:rPr>
        <w:t>经营预算</w:t>
      </w:r>
      <w:r>
        <w:rPr>
          <w:rFonts w:hint="eastAsia"/>
          <w:sz w:val="28"/>
          <w:szCs w:val="28"/>
        </w:rPr>
        <w:t>收支预算</w:t>
      </w:r>
      <w:r>
        <w:rPr>
          <w:rFonts w:hint="eastAsia"/>
          <w:sz w:val="28"/>
          <w:szCs w:val="28"/>
          <w:lang w:eastAsia="zh-CN"/>
        </w:rPr>
        <w:t>为零。</w:t>
      </w:r>
    </w:p>
    <w:p>
      <w:pPr>
        <w:pStyle w:val="6"/>
        <w:ind w:left="432" w:firstLine="0" w:firstLineChars="0"/>
        <w:rPr>
          <w:rFonts w:hint="eastAsia"/>
          <w:sz w:val="28"/>
          <w:szCs w:val="28"/>
          <w:lang w:eastAsia="zh-CN"/>
        </w:rPr>
      </w:pPr>
    </w:p>
    <w:p>
      <w:pPr>
        <w:pStyle w:val="6"/>
        <w:ind w:left="0" w:leftChars="0" w:firstLine="0" w:firstLineChars="0"/>
        <w:rPr>
          <w:rFonts w:hint="eastAsia"/>
          <w:sz w:val="28"/>
          <w:szCs w:val="28"/>
          <w:lang w:eastAsia="zh-CN"/>
        </w:rPr>
      </w:pPr>
    </w:p>
    <w:p>
      <w:pPr>
        <w:pStyle w:val="6"/>
        <w:ind w:left="0" w:leftChars="0" w:firstLine="0" w:firstLineChars="0"/>
        <w:rPr>
          <w:rFonts w:hint="eastAsia"/>
          <w:sz w:val="28"/>
          <w:szCs w:val="28"/>
          <w:lang w:eastAsia="zh-CN"/>
        </w:rPr>
      </w:pPr>
    </w:p>
    <w:p>
      <w:pPr>
        <w:pStyle w:val="6"/>
        <w:ind w:left="0" w:leftChars="0" w:firstLine="0" w:firstLineChars="0"/>
        <w:rPr>
          <w:rFonts w:hint="eastAsia"/>
          <w:sz w:val="28"/>
          <w:szCs w:val="28"/>
          <w:lang w:eastAsia="zh-CN"/>
        </w:rPr>
      </w:pPr>
    </w:p>
    <w:p>
      <w:pPr>
        <w:pStyle w:val="6"/>
        <w:ind w:left="432" w:firstLine="0" w:firstLineChars="0"/>
        <w:rPr>
          <w:rFonts w:hint="eastAsia"/>
          <w:sz w:val="28"/>
          <w:szCs w:val="28"/>
          <w:lang w:eastAsia="zh-CN"/>
        </w:rPr>
      </w:pPr>
    </w:p>
    <w:p>
      <w:pPr>
        <w:pStyle w:val="6"/>
        <w:ind w:left="432" w:firstLine="0" w:firstLineChars="0"/>
        <w:rPr>
          <w:sz w:val="28"/>
          <w:szCs w:val="28"/>
        </w:rPr>
      </w:pPr>
      <w:r>
        <w:rPr>
          <w:rFonts w:hint="eastAsia"/>
          <w:sz w:val="28"/>
          <w:szCs w:val="28"/>
          <w:lang w:eastAsia="zh-CN"/>
        </w:rPr>
        <w:t>十、</w:t>
      </w:r>
      <w:r>
        <w:rPr>
          <w:rFonts w:hint="eastAsia"/>
          <w:sz w:val="28"/>
          <w:szCs w:val="28"/>
        </w:rPr>
        <w:t>大同市卫生学校2022年</w:t>
      </w:r>
      <w:r>
        <w:rPr>
          <w:rFonts w:hint="eastAsia"/>
          <w:sz w:val="28"/>
          <w:szCs w:val="28"/>
          <w:lang w:eastAsia="zh-CN"/>
        </w:rPr>
        <w:t>一般公共预算</w:t>
      </w:r>
      <w:r>
        <w:rPr>
          <w:rFonts w:hint="eastAsia"/>
          <w:sz w:val="28"/>
          <w:szCs w:val="28"/>
        </w:rPr>
        <w:t>“三公”经费支出</w:t>
      </w:r>
      <w:r>
        <w:rPr>
          <w:rFonts w:hint="eastAsia"/>
          <w:sz w:val="28"/>
          <w:szCs w:val="28"/>
          <w:lang w:eastAsia="zh-CN"/>
        </w:rPr>
        <w:t>情况统计表</w:t>
      </w:r>
    </w:p>
    <w:tbl>
      <w:tblPr>
        <w:tblStyle w:val="4"/>
        <w:tblW w:w="7830" w:type="dxa"/>
        <w:tblInd w:w="0" w:type="dxa"/>
        <w:shd w:val="clear" w:color="auto" w:fill="auto"/>
        <w:tblLayout w:type="autofit"/>
        <w:tblCellMar>
          <w:top w:w="0" w:type="dxa"/>
          <w:left w:w="0" w:type="dxa"/>
          <w:bottom w:w="0" w:type="dxa"/>
          <w:right w:w="0" w:type="dxa"/>
        </w:tblCellMar>
      </w:tblPr>
      <w:tblGrid>
        <w:gridCol w:w="3735"/>
        <w:gridCol w:w="4095"/>
      </w:tblGrid>
      <w:tr>
        <w:tblPrEx>
          <w:shd w:val="clear" w:color="auto" w:fill="auto"/>
          <w:tblCellMar>
            <w:top w:w="0" w:type="dxa"/>
            <w:left w:w="0" w:type="dxa"/>
            <w:bottom w:w="0" w:type="dxa"/>
            <w:right w:w="0" w:type="dxa"/>
          </w:tblCellMar>
        </w:tblPrEx>
        <w:trPr>
          <w:trHeight w:val="255" w:hRule="atLeast"/>
        </w:trPr>
        <w:tc>
          <w:tcPr>
            <w:tcW w:w="373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09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预算公开表10</w:t>
            </w:r>
          </w:p>
        </w:tc>
      </w:tr>
      <w:tr>
        <w:tblPrEx>
          <w:tblCellMar>
            <w:top w:w="0" w:type="dxa"/>
            <w:left w:w="0" w:type="dxa"/>
            <w:bottom w:w="0" w:type="dxa"/>
            <w:right w:w="0" w:type="dxa"/>
          </w:tblCellMar>
        </w:tblPrEx>
        <w:trPr>
          <w:trHeight w:val="750" w:hRule="atLeast"/>
        </w:trPr>
        <w:tc>
          <w:tcPr>
            <w:tcW w:w="0" w:type="auto"/>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2022年一般公共预算“三公”经费支出情况统计表</w:t>
            </w:r>
          </w:p>
        </w:tc>
      </w:tr>
      <w:tr>
        <w:tblPrEx>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2022年预算数</w:t>
            </w:r>
          </w:p>
        </w:tc>
      </w:tr>
      <w:tr>
        <w:tblPrEx>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w:t>
            </w:r>
          </w:p>
        </w:tc>
      </w:tr>
      <w:tr>
        <w:tblPrEx>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①公务用车购置费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②公务用车运行维护费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w:t>
            </w:r>
          </w:p>
        </w:tc>
      </w:tr>
      <w:tr>
        <w:tblPrEx>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0.70</w:t>
            </w:r>
          </w:p>
        </w:tc>
      </w:tr>
    </w:tbl>
    <w:p>
      <w:pPr>
        <w:pStyle w:val="6"/>
        <w:ind w:left="432" w:firstLine="0" w:firstLineChars="0"/>
        <w:rPr>
          <w:sz w:val="28"/>
          <w:szCs w:val="28"/>
        </w:rPr>
      </w:pPr>
    </w:p>
    <w:p>
      <w:pPr>
        <w:pStyle w:val="6"/>
        <w:ind w:left="432" w:firstLine="0" w:firstLineChars="0"/>
        <w:rPr>
          <w:sz w:val="28"/>
          <w:szCs w:val="28"/>
        </w:rPr>
      </w:pPr>
    </w:p>
    <w:p>
      <w:pPr>
        <w:pStyle w:val="6"/>
        <w:ind w:left="432" w:firstLine="0" w:firstLineChars="0"/>
        <w:rPr>
          <w:sz w:val="28"/>
          <w:szCs w:val="28"/>
        </w:rPr>
      </w:pPr>
    </w:p>
    <w:p>
      <w:pPr>
        <w:pStyle w:val="6"/>
        <w:ind w:left="432" w:firstLine="0" w:firstLineChars="0"/>
        <w:rPr>
          <w:sz w:val="28"/>
          <w:szCs w:val="28"/>
        </w:rPr>
      </w:pPr>
    </w:p>
    <w:p>
      <w:pPr>
        <w:pStyle w:val="6"/>
        <w:ind w:left="432" w:firstLine="0" w:firstLineChars="0"/>
        <w:rPr>
          <w:sz w:val="28"/>
          <w:szCs w:val="28"/>
        </w:rPr>
      </w:pPr>
      <w:r>
        <w:rPr>
          <w:rFonts w:hint="eastAsia"/>
          <w:sz w:val="28"/>
          <w:szCs w:val="28"/>
          <w:lang w:eastAsia="zh-CN"/>
        </w:rPr>
        <w:t>十一、</w:t>
      </w:r>
      <w:r>
        <w:rPr>
          <w:rFonts w:hint="eastAsia"/>
          <w:sz w:val="28"/>
          <w:szCs w:val="28"/>
        </w:rPr>
        <w:t>大同市卫生学校2022年机关运行经费预算财政拨款情况</w:t>
      </w:r>
      <w:r>
        <w:rPr>
          <w:rFonts w:hint="eastAsia"/>
          <w:sz w:val="28"/>
          <w:szCs w:val="28"/>
          <w:lang w:eastAsia="zh-CN"/>
        </w:rPr>
        <w:t>统计</w:t>
      </w:r>
      <w:r>
        <w:rPr>
          <w:rFonts w:hint="eastAsia"/>
          <w:sz w:val="28"/>
          <w:szCs w:val="28"/>
        </w:rPr>
        <w:t>表</w:t>
      </w:r>
    </w:p>
    <w:tbl>
      <w:tblPr>
        <w:tblStyle w:val="4"/>
        <w:tblW w:w="4998" w:type="pct"/>
        <w:tblInd w:w="0" w:type="dxa"/>
        <w:shd w:val="clear" w:color="auto" w:fill="auto"/>
        <w:tblLayout w:type="autofit"/>
        <w:tblCellMar>
          <w:top w:w="0" w:type="dxa"/>
          <w:left w:w="0" w:type="dxa"/>
          <w:bottom w:w="0" w:type="dxa"/>
          <w:right w:w="0" w:type="dxa"/>
        </w:tblCellMar>
      </w:tblPr>
      <w:tblGrid>
        <w:gridCol w:w="1669"/>
        <w:gridCol w:w="3422"/>
        <w:gridCol w:w="3242"/>
      </w:tblGrid>
      <w:tr>
        <w:tblPrEx>
          <w:tblCellMar>
            <w:top w:w="0" w:type="dxa"/>
            <w:left w:w="0" w:type="dxa"/>
            <w:bottom w:w="0" w:type="dxa"/>
            <w:right w:w="0" w:type="dxa"/>
          </w:tblCellMar>
        </w:tblPrEx>
        <w:trPr>
          <w:trHeight w:val="255" w:hRule="atLeast"/>
        </w:trPr>
        <w:tc>
          <w:tcPr>
            <w:tcW w:w="1002" w:type="pct"/>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2053"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43"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预算公开表11</w:t>
            </w:r>
          </w:p>
        </w:tc>
      </w:tr>
      <w:tr>
        <w:tblPrEx>
          <w:tblCellMar>
            <w:top w:w="0" w:type="dxa"/>
            <w:left w:w="0" w:type="dxa"/>
            <w:bottom w:w="0" w:type="dxa"/>
            <w:right w:w="0" w:type="dxa"/>
          </w:tblCellMar>
        </w:tblPrEx>
        <w:trPr>
          <w:trHeight w:val="750" w:hRule="atLeast"/>
        </w:trPr>
        <w:tc>
          <w:tcPr>
            <w:tcW w:w="5000" w:type="pct"/>
            <w:gridSpan w:val="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2022年机关运行经费预算财政拨款情况统计表</w:t>
            </w:r>
          </w:p>
        </w:tc>
      </w:tr>
      <w:tr>
        <w:tblPrEx>
          <w:tblCellMar>
            <w:top w:w="0" w:type="dxa"/>
            <w:left w:w="0" w:type="dxa"/>
            <w:bottom w:w="0" w:type="dxa"/>
            <w:right w:w="0" w:type="dxa"/>
          </w:tblCellMar>
        </w:tblPrEx>
        <w:trPr>
          <w:trHeight w:val="255" w:hRule="atLeast"/>
        </w:trPr>
        <w:tc>
          <w:tcPr>
            <w:tcW w:w="1002"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053"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43"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CellMar>
            <w:top w:w="0" w:type="dxa"/>
            <w:left w:w="0" w:type="dxa"/>
            <w:bottom w:w="0" w:type="dxa"/>
            <w:right w:w="0" w:type="dxa"/>
          </w:tblCellMar>
        </w:tblPrEx>
        <w:trPr>
          <w:trHeight w:val="300" w:hRule="atLeast"/>
        </w:trPr>
        <w:tc>
          <w:tcPr>
            <w:tcW w:w="10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单位编码</w:t>
            </w:r>
          </w:p>
        </w:tc>
        <w:tc>
          <w:tcPr>
            <w:tcW w:w="20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单位名称</w:t>
            </w:r>
          </w:p>
        </w:tc>
        <w:tc>
          <w:tcPr>
            <w:tcW w:w="19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2022年预算数</w:t>
            </w:r>
          </w:p>
        </w:tc>
      </w:tr>
      <w:tr>
        <w:tblPrEx>
          <w:tblCellMar>
            <w:top w:w="0" w:type="dxa"/>
            <w:left w:w="0" w:type="dxa"/>
            <w:bottom w:w="0" w:type="dxa"/>
            <w:right w:w="0" w:type="dxa"/>
          </w:tblCellMar>
        </w:tblPrEx>
        <w:trPr>
          <w:trHeight w:val="300" w:hRule="atLeast"/>
        </w:trPr>
        <w:tc>
          <w:tcPr>
            <w:tcW w:w="10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0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bl>
    <w:p>
      <w:pPr>
        <w:pStyle w:val="6"/>
        <w:ind w:left="432" w:firstLine="0" w:firstLineChars="0"/>
        <w:rPr>
          <w:rFonts w:hint="eastAsia" w:eastAsiaTheme="minorEastAsia"/>
          <w:sz w:val="28"/>
          <w:szCs w:val="28"/>
          <w:lang w:eastAsia="zh-CN"/>
        </w:rPr>
      </w:pPr>
      <w:r>
        <w:rPr>
          <w:rFonts w:hint="eastAsia"/>
          <w:sz w:val="28"/>
          <w:szCs w:val="28"/>
          <w:lang w:eastAsia="zh-CN"/>
        </w:rPr>
        <w:t>说明：</w:t>
      </w:r>
      <w:r>
        <w:rPr>
          <w:rFonts w:hint="eastAsia"/>
          <w:sz w:val="28"/>
          <w:szCs w:val="28"/>
        </w:rPr>
        <w:t>大同市卫生学校2022年机关运行经费预算财政拨款</w:t>
      </w:r>
      <w:r>
        <w:rPr>
          <w:rFonts w:hint="eastAsia"/>
          <w:sz w:val="28"/>
          <w:szCs w:val="28"/>
          <w:lang w:eastAsia="zh-CN"/>
        </w:rPr>
        <w:t>为零。</w:t>
      </w:r>
    </w:p>
    <w:p>
      <w:pPr>
        <w:pStyle w:val="6"/>
        <w:ind w:left="0" w:leftChars="0" w:firstLine="0" w:firstLineChars="0"/>
        <w:rPr>
          <w:sz w:val="28"/>
          <w:szCs w:val="28"/>
        </w:rPr>
      </w:pPr>
    </w:p>
    <w:p>
      <w:pPr>
        <w:pStyle w:val="6"/>
        <w:ind w:left="0" w:leftChars="0" w:firstLine="0" w:firstLineChars="0"/>
        <w:rPr>
          <w:sz w:val="28"/>
          <w:szCs w:val="28"/>
        </w:rPr>
      </w:pPr>
    </w:p>
    <w:p>
      <w:pPr>
        <w:pStyle w:val="6"/>
        <w:ind w:left="0" w:leftChars="0" w:firstLine="0" w:firstLineChars="0"/>
        <w:rPr>
          <w:sz w:val="28"/>
          <w:szCs w:val="28"/>
        </w:rPr>
      </w:pPr>
    </w:p>
    <w:p>
      <w:pPr>
        <w:pStyle w:val="6"/>
        <w:jc w:val="center"/>
        <w:rPr>
          <w:rFonts w:hint="eastAsia"/>
          <w:sz w:val="28"/>
          <w:szCs w:val="28"/>
          <w:lang w:val="en-US" w:eastAsia="zh-CN"/>
        </w:rPr>
      </w:pPr>
      <w:r>
        <w:rPr>
          <w:rFonts w:hint="eastAsia"/>
          <w:sz w:val="28"/>
          <w:szCs w:val="28"/>
          <w:lang w:eastAsia="zh-CN"/>
        </w:rPr>
        <w:t>第三部分　</w:t>
      </w:r>
      <w:r>
        <w:rPr>
          <w:rFonts w:hint="eastAsia"/>
          <w:sz w:val="28"/>
          <w:szCs w:val="28"/>
          <w:lang w:val="en-US" w:eastAsia="zh-CN"/>
        </w:rPr>
        <w:t>2022年度预算情况说明</w:t>
      </w:r>
    </w:p>
    <w:p>
      <w:pPr>
        <w:pStyle w:val="6"/>
        <w:rPr>
          <w:rFonts w:hint="eastAsia"/>
          <w:sz w:val="28"/>
          <w:szCs w:val="28"/>
          <w:lang w:val="en-US" w:eastAsia="zh-CN"/>
        </w:rPr>
      </w:pPr>
      <w:r>
        <w:rPr>
          <w:rFonts w:hint="eastAsia"/>
          <w:sz w:val="28"/>
          <w:szCs w:val="28"/>
          <w:lang w:val="en-US" w:eastAsia="zh-CN"/>
        </w:rPr>
        <w:t>一、2022年度部门预算数据变动情况及原因</w:t>
      </w:r>
    </w:p>
    <w:p>
      <w:pPr>
        <w:pStyle w:val="6"/>
        <w:numPr>
          <w:ilvl w:val="0"/>
          <w:numId w:val="2"/>
        </w:numPr>
        <w:rPr>
          <w:rFonts w:hint="eastAsia"/>
          <w:sz w:val="28"/>
          <w:szCs w:val="28"/>
          <w:lang w:val="en-US" w:eastAsia="zh-CN"/>
        </w:rPr>
      </w:pPr>
      <w:r>
        <w:rPr>
          <w:rFonts w:hint="eastAsia"/>
          <w:sz w:val="28"/>
          <w:szCs w:val="28"/>
          <w:lang w:val="en-US" w:eastAsia="zh-CN"/>
        </w:rPr>
        <w:t>本年预算收支安排情况</w:t>
      </w:r>
    </w:p>
    <w:p>
      <w:pPr>
        <w:pStyle w:val="6"/>
        <w:numPr>
          <w:ilvl w:val="0"/>
          <w:numId w:val="0"/>
        </w:numPr>
        <w:ind w:firstLine="568"/>
        <w:rPr>
          <w:rFonts w:hint="eastAsia"/>
          <w:sz w:val="28"/>
          <w:szCs w:val="28"/>
          <w:lang w:val="en-US" w:eastAsia="zh-CN"/>
        </w:rPr>
      </w:pPr>
      <w:r>
        <w:rPr>
          <w:rFonts w:hint="eastAsia"/>
          <w:sz w:val="28"/>
          <w:szCs w:val="28"/>
          <w:lang w:val="en-US" w:eastAsia="zh-CN"/>
        </w:rPr>
        <w:t>2022年，大同市卫生学校部门预算收入总计3103.84万元，其中，一般公共预算收入3103.84万元，无政府性基金预算和国有资金经营预算。本年预算支出总计3103.84万元，其中，基本支出3071.52　　　万元，项目支出32.32万元。</w:t>
      </w:r>
    </w:p>
    <w:p>
      <w:pPr>
        <w:pStyle w:val="6"/>
        <w:numPr>
          <w:ilvl w:val="0"/>
          <w:numId w:val="0"/>
        </w:numPr>
        <w:ind w:firstLine="568"/>
        <w:rPr>
          <w:rFonts w:hint="eastAsia"/>
          <w:sz w:val="28"/>
          <w:szCs w:val="28"/>
          <w:lang w:val="en-US" w:eastAsia="zh-CN"/>
        </w:rPr>
      </w:pPr>
      <w:r>
        <w:rPr>
          <w:rFonts w:hint="eastAsia"/>
          <w:sz w:val="28"/>
          <w:szCs w:val="28"/>
          <w:lang w:val="en-US" w:eastAsia="zh-CN"/>
        </w:rPr>
        <w:t xml:space="preserve">（二）较上年预算比较变动情况 </w:t>
      </w:r>
    </w:p>
    <w:p>
      <w:pPr>
        <w:pStyle w:val="6"/>
        <w:numPr>
          <w:ilvl w:val="0"/>
          <w:numId w:val="0"/>
        </w:numPr>
        <w:rPr>
          <w:rFonts w:hint="default"/>
          <w:sz w:val="28"/>
          <w:szCs w:val="28"/>
          <w:lang w:val="en-US" w:eastAsia="zh-CN"/>
        </w:rPr>
      </w:pPr>
      <w:r>
        <w:rPr>
          <w:rFonts w:hint="eastAsia"/>
          <w:sz w:val="28"/>
          <w:szCs w:val="28"/>
          <w:lang w:val="en-US" w:eastAsia="zh-CN"/>
        </w:rPr>
        <w:t>　　2022 年大同市卫生学校部门收入、支出预算与2021年年初收入、 支出预算3636.66万元相比较，减少532.82万元。主要原因是：一是职工人数发生变化导致一般公共预算减少359.82万元。二是项目变化，2022年财政专户管理资金变动导致部门项目支出预算减少173万元。</w:t>
      </w:r>
    </w:p>
    <w:p>
      <w:pPr>
        <w:pStyle w:val="6"/>
        <w:numPr>
          <w:ilvl w:val="0"/>
          <w:numId w:val="0"/>
        </w:numPr>
        <w:ind w:firstLine="568"/>
        <w:rPr>
          <w:rFonts w:hint="eastAsia"/>
          <w:sz w:val="28"/>
          <w:szCs w:val="28"/>
          <w:lang w:val="en-US" w:eastAsia="zh-CN"/>
        </w:rPr>
      </w:pPr>
      <w:r>
        <w:rPr>
          <w:rFonts w:hint="eastAsia"/>
          <w:sz w:val="28"/>
          <w:szCs w:val="28"/>
          <w:lang w:val="en-US" w:eastAsia="zh-CN"/>
        </w:rPr>
        <w:t xml:space="preserve">（三）本年预算具体构成情况 </w:t>
      </w:r>
    </w:p>
    <w:p>
      <w:pPr>
        <w:pStyle w:val="6"/>
        <w:numPr>
          <w:ilvl w:val="0"/>
          <w:numId w:val="0"/>
        </w:numPr>
        <w:ind w:firstLine="568"/>
        <w:rPr>
          <w:rFonts w:hint="eastAsia"/>
          <w:sz w:val="28"/>
          <w:szCs w:val="28"/>
          <w:lang w:val="en-US" w:eastAsia="zh-CN"/>
        </w:rPr>
      </w:pPr>
      <w:r>
        <w:rPr>
          <w:rFonts w:hint="eastAsia"/>
          <w:sz w:val="28"/>
          <w:szCs w:val="28"/>
          <w:lang w:val="en-US" w:eastAsia="zh-CN"/>
        </w:rPr>
        <w:t xml:space="preserve">从功能科目看，2022 年大同市卫生学校一般公共服务支出预算3103.84万元，其中教育支出2225.78万元，社会保障和就业支出445.58万元，卫生健康支出130.25万元，住房保障支出302.23万元，全部为本年预算收入。 </w:t>
      </w:r>
    </w:p>
    <w:p>
      <w:pPr>
        <w:pStyle w:val="6"/>
        <w:numPr>
          <w:ilvl w:val="0"/>
          <w:numId w:val="0"/>
        </w:numPr>
        <w:ind w:firstLine="568"/>
        <w:rPr>
          <w:rFonts w:hint="eastAsia"/>
          <w:sz w:val="28"/>
          <w:szCs w:val="28"/>
          <w:lang w:val="en-US" w:eastAsia="zh-CN"/>
        </w:rPr>
      </w:pPr>
      <w:r>
        <w:rPr>
          <w:rFonts w:hint="eastAsia"/>
          <w:sz w:val="28"/>
          <w:szCs w:val="28"/>
          <w:lang w:val="en-US" w:eastAsia="zh-CN"/>
        </w:rPr>
        <w:t xml:space="preserve">从支出性质和经济分类看，2022 年大同市卫生学校部门基本支 </w:t>
      </w:r>
    </w:p>
    <w:p>
      <w:pPr>
        <w:pStyle w:val="6"/>
        <w:numPr>
          <w:ilvl w:val="0"/>
          <w:numId w:val="0"/>
        </w:numPr>
        <w:rPr>
          <w:rFonts w:hint="eastAsia"/>
          <w:sz w:val="28"/>
          <w:szCs w:val="28"/>
          <w:lang w:val="en-US" w:eastAsia="zh-CN"/>
        </w:rPr>
      </w:pPr>
      <w:r>
        <w:rPr>
          <w:rFonts w:hint="eastAsia"/>
          <w:sz w:val="28"/>
          <w:szCs w:val="28"/>
          <w:lang w:val="en-US" w:eastAsia="zh-CN"/>
        </w:rPr>
        <w:t xml:space="preserve">出预算3071.52万元，包含：工资福利支出2716.11万元，商品和服务支出208.93万元，对个人和家庭补助支出146.48万元。 </w:t>
      </w:r>
    </w:p>
    <w:p>
      <w:pPr>
        <w:pStyle w:val="6"/>
        <w:numPr>
          <w:ilvl w:val="0"/>
          <w:numId w:val="0"/>
        </w:numPr>
        <w:ind w:firstLine="568"/>
        <w:rPr>
          <w:rFonts w:hint="eastAsia"/>
          <w:sz w:val="28"/>
          <w:szCs w:val="28"/>
          <w:lang w:val="en-US" w:eastAsia="zh-CN"/>
        </w:rPr>
      </w:pPr>
      <w:r>
        <w:rPr>
          <w:rFonts w:hint="eastAsia"/>
          <w:sz w:val="28"/>
          <w:szCs w:val="28"/>
          <w:lang w:val="en-US" w:eastAsia="zh-CN"/>
        </w:rPr>
        <w:t xml:space="preserve">（四）较上年预算比较原因分析 </w:t>
      </w:r>
    </w:p>
    <w:p>
      <w:pPr>
        <w:pStyle w:val="6"/>
        <w:numPr>
          <w:ilvl w:val="0"/>
          <w:numId w:val="0"/>
        </w:numPr>
        <w:ind w:firstLine="568"/>
        <w:rPr>
          <w:rFonts w:hint="eastAsia"/>
          <w:sz w:val="28"/>
          <w:szCs w:val="28"/>
          <w:lang w:val="en-US" w:eastAsia="zh-CN"/>
        </w:rPr>
      </w:pPr>
      <w:r>
        <w:rPr>
          <w:rFonts w:hint="eastAsia"/>
          <w:sz w:val="28"/>
          <w:szCs w:val="28"/>
          <w:lang w:val="en-US" w:eastAsia="zh-CN"/>
        </w:rPr>
        <w:t xml:space="preserve">以预算范围一致的同口径数据来看，基本支出方面，2022 年预算为3071.52万元，较2021年部门基本支出3102.66万元相比，减少31.14万元。原因是“职工人数变动”、“住房公积金”缴费基数以及“离退休公用经费”补助标准变化导致的。 </w:t>
      </w:r>
    </w:p>
    <w:p>
      <w:pPr>
        <w:pStyle w:val="6"/>
        <w:numPr>
          <w:ilvl w:val="0"/>
          <w:numId w:val="0"/>
        </w:numPr>
        <w:ind w:firstLine="568"/>
        <w:rPr>
          <w:rFonts w:hint="eastAsia"/>
          <w:sz w:val="28"/>
          <w:szCs w:val="28"/>
          <w:lang w:val="en-US" w:eastAsia="zh-CN"/>
        </w:rPr>
      </w:pPr>
      <w:r>
        <w:rPr>
          <w:rFonts w:hint="eastAsia"/>
          <w:sz w:val="28"/>
          <w:szCs w:val="28"/>
          <w:lang w:val="en-US" w:eastAsia="zh-CN"/>
        </w:rPr>
        <w:t xml:space="preserve">项目支出方面，2022 年预算合计32.32万元，就当年预算安排来看，较2021年部门项目支出年初预算534万元相比，减少501.68万元。 </w:t>
      </w:r>
    </w:p>
    <w:p>
      <w:pPr>
        <w:pStyle w:val="6"/>
        <w:numPr>
          <w:ilvl w:val="0"/>
          <w:numId w:val="0"/>
        </w:numPr>
        <w:ind w:firstLine="568"/>
        <w:rPr>
          <w:rFonts w:hint="eastAsia"/>
          <w:sz w:val="28"/>
          <w:szCs w:val="28"/>
          <w:lang w:val="en-US" w:eastAsia="zh-CN"/>
        </w:rPr>
      </w:pPr>
      <w:r>
        <w:rPr>
          <w:rFonts w:hint="eastAsia"/>
          <w:sz w:val="28"/>
          <w:szCs w:val="28"/>
          <w:lang w:val="en-US" w:eastAsia="zh-CN"/>
        </w:rPr>
        <w:t xml:space="preserve">二、“三公”经费增减变动原因说明 </w:t>
      </w:r>
    </w:p>
    <w:p>
      <w:pPr>
        <w:pStyle w:val="6"/>
        <w:numPr>
          <w:ilvl w:val="0"/>
          <w:numId w:val="0"/>
        </w:numPr>
        <w:ind w:firstLine="568"/>
        <w:rPr>
          <w:rFonts w:hint="eastAsia"/>
          <w:sz w:val="28"/>
          <w:szCs w:val="28"/>
          <w:lang w:val="en-US" w:eastAsia="zh-CN"/>
        </w:rPr>
      </w:pPr>
      <w:r>
        <w:rPr>
          <w:rFonts w:hint="eastAsia"/>
          <w:sz w:val="28"/>
          <w:szCs w:val="28"/>
          <w:lang w:val="en-US" w:eastAsia="zh-CN"/>
        </w:rPr>
        <w:t xml:space="preserve">2022 年一般公共预算安排的“三公”经费预算0.7万元， 较2021 年预算0.4万元相比，增加了0.3万元。具体构成为： 因公出国（境）费用零预算，没有变化。公务接待费零预算，没有变化。公务用车运行维护费本年预算0.7万元，较上年0.4万元增加0.3万元，根据单位车辆实际运转情况有少许增加预算。公务用车购置费零预算，和上年相比没有变化。 </w:t>
      </w:r>
    </w:p>
    <w:p>
      <w:pPr>
        <w:pStyle w:val="6"/>
        <w:numPr>
          <w:ilvl w:val="0"/>
          <w:numId w:val="0"/>
        </w:numPr>
        <w:ind w:firstLine="568"/>
        <w:rPr>
          <w:rFonts w:hint="eastAsia"/>
          <w:sz w:val="28"/>
          <w:szCs w:val="28"/>
          <w:lang w:val="en-US" w:eastAsia="zh-CN"/>
        </w:rPr>
      </w:pPr>
      <w:r>
        <w:rPr>
          <w:rFonts w:hint="eastAsia"/>
          <w:sz w:val="28"/>
          <w:szCs w:val="28"/>
          <w:lang w:val="en-US" w:eastAsia="zh-CN"/>
        </w:rPr>
        <w:t xml:space="preserve">三、机关运行经费增减变动原因说明 </w:t>
      </w:r>
    </w:p>
    <w:p>
      <w:pPr>
        <w:pStyle w:val="6"/>
        <w:numPr>
          <w:ilvl w:val="0"/>
          <w:numId w:val="0"/>
        </w:numPr>
        <w:ind w:firstLine="568"/>
        <w:rPr>
          <w:rFonts w:hint="eastAsia"/>
          <w:sz w:val="28"/>
          <w:szCs w:val="28"/>
          <w:lang w:val="en-US" w:eastAsia="zh-CN"/>
        </w:rPr>
      </w:pPr>
      <w:r>
        <w:rPr>
          <w:rFonts w:hint="eastAsia"/>
          <w:sz w:val="28"/>
          <w:szCs w:val="28"/>
          <w:lang w:val="en-US" w:eastAsia="zh-CN"/>
        </w:rPr>
        <w:t>大同市卫生学校无机关运行经费。</w:t>
      </w:r>
    </w:p>
    <w:p>
      <w:pPr>
        <w:pStyle w:val="6"/>
        <w:numPr>
          <w:ilvl w:val="0"/>
          <w:numId w:val="0"/>
        </w:numPr>
        <w:ind w:firstLine="568"/>
        <w:rPr>
          <w:rFonts w:hint="eastAsia"/>
          <w:sz w:val="28"/>
          <w:szCs w:val="28"/>
          <w:lang w:val="en-US" w:eastAsia="zh-CN"/>
        </w:rPr>
      </w:pPr>
      <w:r>
        <w:rPr>
          <w:rFonts w:hint="eastAsia"/>
          <w:sz w:val="28"/>
          <w:szCs w:val="28"/>
          <w:lang w:val="en-US" w:eastAsia="zh-CN"/>
        </w:rPr>
        <w:t xml:space="preserve">四、政府采购情况 </w:t>
      </w:r>
    </w:p>
    <w:p>
      <w:pPr>
        <w:pStyle w:val="6"/>
        <w:numPr>
          <w:ilvl w:val="0"/>
          <w:numId w:val="0"/>
        </w:numPr>
        <w:ind w:firstLine="568"/>
        <w:rPr>
          <w:rFonts w:hint="eastAsia"/>
          <w:sz w:val="28"/>
          <w:szCs w:val="28"/>
          <w:lang w:val="en-US" w:eastAsia="zh-CN"/>
        </w:rPr>
      </w:pPr>
      <w:r>
        <w:rPr>
          <w:rFonts w:hint="eastAsia"/>
          <w:sz w:val="28"/>
          <w:szCs w:val="28"/>
          <w:lang w:val="en-US" w:eastAsia="zh-CN"/>
        </w:rPr>
        <w:t xml:space="preserve">2022 年，大同市卫生学校本级政府采购预算总额5万元。 其中：印刷费1万元，维修（护）费2万元，办公费2万元。 </w:t>
      </w:r>
    </w:p>
    <w:p>
      <w:pPr>
        <w:pStyle w:val="6"/>
        <w:numPr>
          <w:ilvl w:val="0"/>
          <w:numId w:val="0"/>
        </w:numPr>
        <w:ind w:firstLine="568"/>
        <w:rPr>
          <w:rFonts w:hint="eastAsia"/>
          <w:sz w:val="28"/>
          <w:szCs w:val="28"/>
          <w:lang w:val="en-US" w:eastAsia="zh-CN"/>
        </w:rPr>
      </w:pPr>
      <w:r>
        <w:rPr>
          <w:rFonts w:hint="eastAsia"/>
          <w:sz w:val="28"/>
          <w:szCs w:val="28"/>
          <w:lang w:val="en-US" w:eastAsia="zh-CN"/>
        </w:rPr>
        <w:t xml:space="preserve">五、绩效管理情况 </w:t>
      </w:r>
    </w:p>
    <w:p>
      <w:pPr>
        <w:pStyle w:val="6"/>
        <w:numPr>
          <w:ilvl w:val="0"/>
          <w:numId w:val="0"/>
        </w:numPr>
        <w:ind w:firstLine="568"/>
        <w:rPr>
          <w:rFonts w:hint="eastAsia"/>
          <w:sz w:val="28"/>
          <w:szCs w:val="28"/>
          <w:lang w:val="en-US" w:eastAsia="zh-CN"/>
        </w:rPr>
      </w:pPr>
      <w:r>
        <w:rPr>
          <w:rFonts w:hint="eastAsia"/>
          <w:sz w:val="28"/>
          <w:szCs w:val="28"/>
          <w:lang w:val="en-US" w:eastAsia="zh-CN"/>
        </w:rPr>
        <w:t xml:space="preserve">1、绩效管理情况 </w:t>
      </w:r>
    </w:p>
    <w:p>
      <w:pPr>
        <w:pStyle w:val="6"/>
        <w:numPr>
          <w:ilvl w:val="0"/>
          <w:numId w:val="0"/>
        </w:numPr>
        <w:ind w:firstLine="568"/>
        <w:rPr>
          <w:rFonts w:hint="eastAsia"/>
          <w:sz w:val="28"/>
          <w:szCs w:val="28"/>
          <w:lang w:val="en-US" w:eastAsia="zh-CN"/>
        </w:rPr>
      </w:pPr>
      <w:r>
        <w:rPr>
          <w:rFonts w:hint="eastAsia"/>
          <w:sz w:val="28"/>
          <w:szCs w:val="28"/>
          <w:lang w:val="en-US" w:eastAsia="zh-CN"/>
        </w:rPr>
        <w:t>大同市卫生学校认真贯彻落实《财政部关于推进预算绩效管理的指导意见》（财预〔2011〕416 号）、《关于全面推进我省预算绩效管理的指导意见》（晋政办发〔2013〕80 号）和《中共山西省委、山西省人民政府关于全面实施预算绩效管理的实施意见》等文件精神，积极推进预算绩效管理工作，不断完善预算绩效管理制度，汇总制定了部门内绩效指标体系，突出绩效导向编制预算，2022年，大同市卫生学校共申报项目3个，全部实行了绩效目标管理，涉及一般公共预算当年拨款32.32万元。</w:t>
      </w:r>
    </w:p>
    <w:p>
      <w:pPr>
        <w:pStyle w:val="6"/>
        <w:numPr>
          <w:ilvl w:val="0"/>
          <w:numId w:val="0"/>
        </w:numPr>
        <w:ind w:firstLine="568"/>
        <w:rPr>
          <w:rFonts w:hint="eastAsia"/>
          <w:sz w:val="28"/>
          <w:szCs w:val="28"/>
          <w:lang w:val="en-US" w:eastAsia="zh-CN"/>
        </w:rPr>
      </w:pPr>
      <w:r>
        <w:rPr>
          <w:rFonts w:hint="eastAsia"/>
          <w:sz w:val="28"/>
          <w:szCs w:val="28"/>
          <w:lang w:val="en-US" w:eastAsia="zh-CN"/>
        </w:rPr>
        <w:t xml:space="preserve">2、绩效目标情况 </w:t>
      </w:r>
    </w:p>
    <w:p>
      <w:pPr>
        <w:pStyle w:val="6"/>
        <w:numPr>
          <w:ilvl w:val="0"/>
          <w:numId w:val="0"/>
        </w:numPr>
        <w:ind w:firstLine="568"/>
        <w:rPr>
          <w:rFonts w:hint="eastAsia"/>
          <w:sz w:val="28"/>
          <w:szCs w:val="28"/>
          <w:lang w:val="en-US" w:eastAsia="zh-CN"/>
        </w:rPr>
      </w:pPr>
      <w:r>
        <w:rPr>
          <w:rFonts w:hint="eastAsia"/>
          <w:sz w:val="28"/>
          <w:szCs w:val="28"/>
          <w:lang w:val="en-US" w:eastAsia="zh-CN"/>
        </w:rPr>
        <w:t xml:space="preserve">2022 年，大同市卫生学校当年申报预算的项目全部实行绩效目 </w:t>
      </w:r>
    </w:p>
    <w:p>
      <w:pPr>
        <w:pStyle w:val="6"/>
        <w:numPr>
          <w:ilvl w:val="0"/>
          <w:numId w:val="0"/>
        </w:numPr>
        <w:rPr>
          <w:rFonts w:hint="eastAsia"/>
          <w:sz w:val="28"/>
          <w:szCs w:val="28"/>
          <w:lang w:val="en-US" w:eastAsia="zh-CN"/>
        </w:rPr>
      </w:pPr>
      <w:r>
        <w:rPr>
          <w:rFonts w:hint="eastAsia"/>
          <w:sz w:val="28"/>
          <w:szCs w:val="28"/>
          <w:lang w:val="en-US" w:eastAsia="zh-CN"/>
        </w:rPr>
        <w:t>标管理，均已设定绩效目标和绩效指标。项目在申报预算时同步填写《项目绩效目标申报表》，随同预算上报，市财政局在批复项目预算时同步批复绩效目标，大同市卫生学校在分解下达本部门项目预算资金时，同步分解下达绩效目标。每个项目在设定绩效目标时，突出关键绩效指标，围绕产出指标、效益指标和满意度指标分别设置，如产出指标方面设置了数量、质量、时效、成本等指标，效益指标方面设置了经济效益、社会效益、生态效益、可持续影响等指标，满意度指标方面设置了社会公众满意度、服务对象满意度等指标，并对核心指标进行排序、赋予分值，建立了绩效管理目标和指标体系。</w:t>
      </w:r>
    </w:p>
    <w:p>
      <w:pPr>
        <w:pStyle w:val="6"/>
        <w:numPr>
          <w:ilvl w:val="0"/>
          <w:numId w:val="0"/>
        </w:numPr>
        <w:rPr>
          <w:rFonts w:hint="eastAsia"/>
          <w:sz w:val="28"/>
          <w:szCs w:val="28"/>
          <w:lang w:val="en-US" w:eastAsia="zh-CN"/>
        </w:rPr>
      </w:pPr>
      <w:r>
        <w:rPr>
          <w:rFonts w:hint="eastAsia"/>
          <w:sz w:val="28"/>
          <w:szCs w:val="28"/>
          <w:lang w:val="en-US" w:eastAsia="zh-CN"/>
        </w:rPr>
        <w:t>　　以下分别列示大同市卫生学校2022年度项目绩效目标申报表：</w:t>
      </w:r>
    </w:p>
    <w:p>
      <w:pPr>
        <w:pStyle w:val="6"/>
        <w:numPr>
          <w:ilvl w:val="0"/>
          <w:numId w:val="0"/>
        </w:numPr>
        <w:rPr>
          <w:rFonts w:hint="eastAsia"/>
          <w:sz w:val="28"/>
          <w:szCs w:val="28"/>
          <w:lang w:val="en-US" w:eastAsia="zh-CN"/>
        </w:rPr>
      </w:pPr>
    </w:p>
    <w:p>
      <w:pPr>
        <w:pStyle w:val="6"/>
        <w:numPr>
          <w:ilvl w:val="0"/>
          <w:numId w:val="0"/>
        </w:numPr>
        <w:rPr>
          <w:rFonts w:hint="eastAsia"/>
          <w:sz w:val="28"/>
          <w:szCs w:val="28"/>
          <w:lang w:val="en-US" w:eastAsia="zh-CN"/>
        </w:rPr>
      </w:pPr>
    </w:p>
    <w:p>
      <w:pPr>
        <w:pStyle w:val="6"/>
        <w:numPr>
          <w:ilvl w:val="0"/>
          <w:numId w:val="0"/>
        </w:numPr>
        <w:rPr>
          <w:rFonts w:hint="eastAsia"/>
          <w:sz w:val="28"/>
          <w:szCs w:val="28"/>
          <w:lang w:val="en-US" w:eastAsia="zh-CN"/>
        </w:rPr>
      </w:pPr>
    </w:p>
    <w:tbl>
      <w:tblPr>
        <w:tblStyle w:val="4"/>
        <w:tblpPr w:leftFromText="180" w:rightFromText="180" w:vertAnchor="text" w:horzAnchor="page" w:tblpXSpec="center" w:tblpY="623"/>
        <w:tblOverlap w:val="never"/>
        <w:tblW w:w="5000" w:type="pct"/>
        <w:jc w:val="center"/>
        <w:shd w:val="clear" w:color="auto" w:fill="auto"/>
        <w:tblLayout w:type="autofit"/>
        <w:tblCellMar>
          <w:top w:w="0" w:type="dxa"/>
          <w:left w:w="0" w:type="dxa"/>
          <w:bottom w:w="0" w:type="dxa"/>
          <w:right w:w="0" w:type="dxa"/>
        </w:tblCellMar>
      </w:tblPr>
      <w:tblGrid>
        <w:gridCol w:w="600"/>
        <w:gridCol w:w="671"/>
        <w:gridCol w:w="1185"/>
        <w:gridCol w:w="1569"/>
        <w:gridCol w:w="529"/>
        <w:gridCol w:w="1185"/>
        <w:gridCol w:w="1569"/>
        <w:gridCol w:w="1028"/>
      </w:tblGrid>
      <w:tr>
        <w:tblPrEx>
          <w:shd w:val="clear" w:color="auto" w:fill="auto"/>
          <w:tblCellMar>
            <w:top w:w="0" w:type="dxa"/>
            <w:left w:w="0" w:type="dxa"/>
            <w:bottom w:w="0" w:type="dxa"/>
            <w:right w:w="0" w:type="dxa"/>
          </w:tblCellMar>
        </w:tblPrEx>
        <w:trPr>
          <w:trHeight w:val="90" w:hRule="atLeast"/>
          <w:jc w:val="center"/>
        </w:trPr>
        <w:tc>
          <w:tcPr>
            <w:tcW w:w="5000" w:type="pct"/>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山西省省级预算部门（单位）项目支出绩效目标申报表</w:t>
            </w:r>
          </w:p>
        </w:tc>
      </w:tr>
      <w:tr>
        <w:tblPrEx>
          <w:tblCellMar>
            <w:top w:w="0" w:type="dxa"/>
            <w:left w:w="0" w:type="dxa"/>
            <w:bottom w:w="0" w:type="dxa"/>
            <w:right w:w="0" w:type="dxa"/>
          </w:tblCellMar>
        </w:tblPrEx>
        <w:trPr>
          <w:trHeight w:val="90" w:hRule="atLeast"/>
          <w:jc w:val="center"/>
        </w:trPr>
        <w:tc>
          <w:tcPr>
            <w:tcW w:w="357"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400"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710"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43"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14" w:type="pct"/>
            <w:tcBorders>
              <w:top w:val="nil"/>
              <w:left w:val="nil"/>
              <w:bottom w:val="nil"/>
              <w:right w:val="nil"/>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（2022年度）</w:t>
            </w:r>
          </w:p>
        </w:tc>
        <w:tc>
          <w:tcPr>
            <w:tcW w:w="710" w:type="pct"/>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43"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19"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jc w:val="center"/>
        </w:trPr>
        <w:tc>
          <w:tcPr>
            <w:tcW w:w="146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3531"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J驻村帮扶工作人员经费</w:t>
            </w:r>
          </w:p>
        </w:tc>
      </w:tr>
      <w:tr>
        <w:tblPrEx>
          <w:tblCellMar>
            <w:top w:w="0" w:type="dxa"/>
            <w:left w:w="0" w:type="dxa"/>
            <w:bottom w:w="0" w:type="dxa"/>
            <w:right w:w="0" w:type="dxa"/>
          </w:tblCellMar>
        </w:tblPrEx>
        <w:trPr>
          <w:trHeight w:val="90" w:hRule="atLeast"/>
          <w:jc w:val="center"/>
        </w:trPr>
        <w:tc>
          <w:tcPr>
            <w:tcW w:w="146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主管部门及代码</w:t>
            </w:r>
          </w:p>
        </w:tc>
        <w:tc>
          <w:tcPr>
            <w:tcW w:w="125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118-大同市卫生健康委员会[部门]</w:t>
            </w: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156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大同市卫生学校</w:t>
            </w:r>
          </w:p>
        </w:tc>
      </w:tr>
      <w:tr>
        <w:tblPrEx>
          <w:tblCellMar>
            <w:top w:w="0" w:type="dxa"/>
            <w:left w:w="0" w:type="dxa"/>
            <w:bottom w:w="0" w:type="dxa"/>
            <w:right w:w="0" w:type="dxa"/>
          </w:tblCellMar>
        </w:tblPrEx>
        <w:trPr>
          <w:trHeight w:val="90" w:hRule="atLeast"/>
          <w:jc w:val="center"/>
        </w:trPr>
        <w:tc>
          <w:tcPr>
            <w:tcW w:w="146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项目属性</w:t>
            </w:r>
          </w:p>
        </w:tc>
        <w:tc>
          <w:tcPr>
            <w:tcW w:w="125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一次性项目（1年结束）</w:t>
            </w: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项目期</w:t>
            </w:r>
          </w:p>
        </w:tc>
        <w:tc>
          <w:tcPr>
            <w:tcW w:w="156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1年</w:t>
            </w:r>
          </w:p>
        </w:tc>
      </w:tr>
      <w:tr>
        <w:tblPrEx>
          <w:tblCellMar>
            <w:top w:w="0" w:type="dxa"/>
            <w:left w:w="0" w:type="dxa"/>
            <w:bottom w:w="0" w:type="dxa"/>
            <w:right w:w="0" w:type="dxa"/>
          </w:tblCellMar>
        </w:tblPrEx>
        <w:trPr>
          <w:trHeight w:val="90" w:hRule="atLeast"/>
          <w:jc w:val="center"/>
        </w:trPr>
        <w:tc>
          <w:tcPr>
            <w:tcW w:w="1468" w:type="pct"/>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（元）</w:t>
            </w:r>
          </w:p>
        </w:tc>
        <w:tc>
          <w:tcPr>
            <w:tcW w:w="9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实施期资金总额：</w:t>
            </w:r>
          </w:p>
        </w:tc>
        <w:tc>
          <w:tcPr>
            <w:tcW w:w="3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105,000</w:t>
            </w: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156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105,000</w:t>
            </w:r>
          </w:p>
        </w:tc>
      </w:tr>
      <w:tr>
        <w:tblPrEx>
          <w:tblCellMar>
            <w:top w:w="0" w:type="dxa"/>
            <w:left w:w="0" w:type="dxa"/>
            <w:bottom w:w="0" w:type="dxa"/>
            <w:right w:w="0" w:type="dxa"/>
          </w:tblCellMar>
        </w:tblPrEx>
        <w:trPr>
          <w:trHeight w:val="90" w:hRule="atLeast"/>
          <w:jc w:val="center"/>
        </w:trPr>
        <w:tc>
          <w:tcPr>
            <w:tcW w:w="146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其中：中央财政资金</w:t>
            </w:r>
          </w:p>
        </w:tc>
        <w:tc>
          <w:tcPr>
            <w:tcW w:w="3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其中：中央财政资金</w:t>
            </w:r>
          </w:p>
        </w:tc>
        <w:tc>
          <w:tcPr>
            <w:tcW w:w="156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90" w:hRule="atLeast"/>
          <w:jc w:val="center"/>
        </w:trPr>
        <w:tc>
          <w:tcPr>
            <w:tcW w:w="146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省级财政资金</w:t>
            </w:r>
          </w:p>
        </w:tc>
        <w:tc>
          <w:tcPr>
            <w:tcW w:w="3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省级财政资金</w:t>
            </w:r>
          </w:p>
        </w:tc>
        <w:tc>
          <w:tcPr>
            <w:tcW w:w="156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90" w:hRule="atLeast"/>
          <w:jc w:val="center"/>
        </w:trPr>
        <w:tc>
          <w:tcPr>
            <w:tcW w:w="146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市县（区）财政资金</w:t>
            </w:r>
          </w:p>
        </w:tc>
        <w:tc>
          <w:tcPr>
            <w:tcW w:w="3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105,000</w:t>
            </w: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市县（区）财政资金</w:t>
            </w:r>
          </w:p>
        </w:tc>
        <w:tc>
          <w:tcPr>
            <w:tcW w:w="156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105,000</w:t>
            </w:r>
          </w:p>
        </w:tc>
      </w:tr>
      <w:tr>
        <w:tblPrEx>
          <w:tblCellMar>
            <w:top w:w="0" w:type="dxa"/>
            <w:left w:w="0" w:type="dxa"/>
            <w:bottom w:w="0" w:type="dxa"/>
            <w:right w:w="0" w:type="dxa"/>
          </w:tblCellMar>
        </w:tblPrEx>
        <w:trPr>
          <w:trHeight w:val="90" w:hRule="atLeast"/>
          <w:jc w:val="center"/>
        </w:trPr>
        <w:tc>
          <w:tcPr>
            <w:tcW w:w="146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单位自筹</w:t>
            </w:r>
          </w:p>
        </w:tc>
        <w:tc>
          <w:tcPr>
            <w:tcW w:w="3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单位自筹</w:t>
            </w:r>
          </w:p>
        </w:tc>
        <w:tc>
          <w:tcPr>
            <w:tcW w:w="156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90" w:hRule="atLeast"/>
          <w:jc w:val="center"/>
        </w:trPr>
        <w:tc>
          <w:tcPr>
            <w:tcW w:w="146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其他资金</w:t>
            </w:r>
          </w:p>
        </w:tc>
        <w:tc>
          <w:tcPr>
            <w:tcW w:w="3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其他资金</w:t>
            </w:r>
          </w:p>
        </w:tc>
        <w:tc>
          <w:tcPr>
            <w:tcW w:w="156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jc w:val="center"/>
        </w:trPr>
        <w:tc>
          <w:tcPr>
            <w:tcW w:w="146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项目概况</w:t>
            </w:r>
          </w:p>
        </w:tc>
        <w:tc>
          <w:tcPr>
            <w:tcW w:w="3531"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驻村帮扶工作人员经费主要用于驻村干部驻村期间的必要开支</w:t>
            </w:r>
          </w:p>
        </w:tc>
      </w:tr>
      <w:tr>
        <w:tblPrEx>
          <w:tblCellMar>
            <w:top w:w="0" w:type="dxa"/>
            <w:left w:w="0" w:type="dxa"/>
            <w:bottom w:w="0" w:type="dxa"/>
            <w:right w:w="0" w:type="dxa"/>
          </w:tblCellMar>
        </w:tblPrEx>
        <w:trPr>
          <w:trHeight w:val="90" w:hRule="atLeast"/>
          <w:jc w:val="center"/>
        </w:trPr>
        <w:tc>
          <w:tcPr>
            <w:tcW w:w="146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立项依据</w:t>
            </w:r>
          </w:p>
        </w:tc>
        <w:tc>
          <w:tcPr>
            <w:tcW w:w="3531"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参照往年情况设立</w:t>
            </w:r>
          </w:p>
        </w:tc>
      </w:tr>
      <w:tr>
        <w:tblPrEx>
          <w:tblCellMar>
            <w:top w:w="0" w:type="dxa"/>
            <w:left w:w="0" w:type="dxa"/>
            <w:bottom w:w="0" w:type="dxa"/>
            <w:right w:w="0" w:type="dxa"/>
          </w:tblCellMar>
        </w:tblPrEx>
        <w:trPr>
          <w:trHeight w:val="90" w:hRule="atLeast"/>
          <w:jc w:val="center"/>
        </w:trPr>
        <w:tc>
          <w:tcPr>
            <w:tcW w:w="146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项目设立必要性</w:t>
            </w:r>
          </w:p>
        </w:tc>
        <w:tc>
          <w:tcPr>
            <w:tcW w:w="3531"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完成帮扶工作</w:t>
            </w:r>
          </w:p>
        </w:tc>
      </w:tr>
      <w:tr>
        <w:tblPrEx>
          <w:tblCellMar>
            <w:top w:w="0" w:type="dxa"/>
            <w:left w:w="0" w:type="dxa"/>
            <w:bottom w:w="0" w:type="dxa"/>
            <w:right w:w="0" w:type="dxa"/>
          </w:tblCellMar>
        </w:tblPrEx>
        <w:trPr>
          <w:trHeight w:val="90" w:hRule="atLeast"/>
          <w:jc w:val="center"/>
        </w:trPr>
        <w:tc>
          <w:tcPr>
            <w:tcW w:w="146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保证项目实施的制度、措施</w:t>
            </w:r>
          </w:p>
        </w:tc>
        <w:tc>
          <w:tcPr>
            <w:tcW w:w="3531"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市委市政府相关规定及财务制度</w:t>
            </w:r>
          </w:p>
        </w:tc>
      </w:tr>
      <w:tr>
        <w:tblPrEx>
          <w:tblCellMar>
            <w:top w:w="0" w:type="dxa"/>
            <w:left w:w="0" w:type="dxa"/>
            <w:bottom w:w="0" w:type="dxa"/>
            <w:right w:w="0" w:type="dxa"/>
          </w:tblCellMar>
        </w:tblPrEx>
        <w:trPr>
          <w:trHeight w:val="90" w:hRule="atLeast"/>
          <w:jc w:val="center"/>
        </w:trPr>
        <w:tc>
          <w:tcPr>
            <w:tcW w:w="146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项目实施计划</w:t>
            </w:r>
          </w:p>
        </w:tc>
        <w:tc>
          <w:tcPr>
            <w:tcW w:w="3531"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根据相关政策及文件，根据实际发生金额支付补助。</w:t>
            </w:r>
          </w:p>
        </w:tc>
      </w:tr>
      <w:tr>
        <w:tblPrEx>
          <w:tblCellMar>
            <w:top w:w="0" w:type="dxa"/>
            <w:left w:w="0" w:type="dxa"/>
            <w:bottom w:w="0" w:type="dxa"/>
            <w:right w:w="0" w:type="dxa"/>
          </w:tblCellMar>
        </w:tblPrEx>
        <w:trPr>
          <w:trHeight w:val="90"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jc w:val="center"/>
        </w:trPr>
        <w:tc>
          <w:tcPr>
            <w:tcW w:w="2726"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实施期目标</w:t>
            </w:r>
          </w:p>
        </w:tc>
        <w:tc>
          <w:tcPr>
            <w:tcW w:w="227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tblPrEx>
          <w:tblCellMar>
            <w:top w:w="0" w:type="dxa"/>
            <w:left w:w="0" w:type="dxa"/>
            <w:bottom w:w="0" w:type="dxa"/>
            <w:right w:w="0"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总体目标</w:t>
            </w:r>
          </w:p>
        </w:tc>
        <w:tc>
          <w:tcPr>
            <w:tcW w:w="2369"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完成驻村干部的工作任务</w:t>
            </w:r>
          </w:p>
        </w:tc>
        <w:tc>
          <w:tcPr>
            <w:tcW w:w="227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完成驻村干部的工作任务</w:t>
            </w:r>
          </w:p>
        </w:tc>
      </w:tr>
      <w:tr>
        <w:tblPrEx>
          <w:tblCellMar>
            <w:top w:w="0" w:type="dxa"/>
            <w:left w:w="0" w:type="dxa"/>
            <w:bottom w:w="0" w:type="dxa"/>
            <w:right w:w="0" w:type="dxa"/>
          </w:tblCellMar>
        </w:tblPrEx>
        <w:trPr>
          <w:trHeight w:val="90" w:hRule="atLeast"/>
          <w:jc w:val="center"/>
        </w:trPr>
        <w:tc>
          <w:tcPr>
            <w:tcW w:w="357"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绩效指标</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一级指标</w:t>
            </w: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9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w:t>
            </w:r>
          </w:p>
        </w:tc>
        <w:tc>
          <w:tcPr>
            <w:tcW w:w="3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w:t>
            </w: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9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w:t>
            </w:r>
          </w:p>
        </w:tc>
      </w:tr>
      <w:tr>
        <w:tblPrEx>
          <w:tblCellMar>
            <w:top w:w="0" w:type="dxa"/>
            <w:left w:w="0" w:type="dxa"/>
            <w:bottom w:w="0" w:type="dxa"/>
            <w:right w:w="0" w:type="dxa"/>
          </w:tblCellMar>
        </w:tblPrEx>
        <w:trPr>
          <w:trHeight w:val="90" w:hRule="atLeast"/>
          <w:jc w:val="center"/>
        </w:trPr>
        <w:tc>
          <w:tcPr>
            <w:tcW w:w="35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rPr>
                <w:rFonts w:hint="eastAsia" w:ascii="宋体" w:hAnsi="宋体" w:eastAsia="宋体" w:cs="宋体"/>
                <w:i w:val="0"/>
                <w:color w:val="000000"/>
                <w:sz w:val="20"/>
                <w:szCs w:val="20"/>
                <w:u w:val="none"/>
              </w:rPr>
            </w:pP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产出指标</w:t>
            </w:r>
          </w:p>
        </w:tc>
        <w:tc>
          <w:tcPr>
            <w:tcW w:w="71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数量指标</w:t>
            </w:r>
          </w:p>
        </w:tc>
        <w:tc>
          <w:tcPr>
            <w:tcW w:w="94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保障驻村工作人员数量</w:t>
            </w: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3人</w:t>
            </w:r>
          </w:p>
        </w:tc>
        <w:tc>
          <w:tcPr>
            <w:tcW w:w="71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数量指标</w:t>
            </w:r>
          </w:p>
        </w:tc>
        <w:tc>
          <w:tcPr>
            <w:tcW w:w="94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保障驻村工作人员数量</w:t>
            </w: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3人</w:t>
            </w:r>
          </w:p>
        </w:tc>
      </w:tr>
      <w:tr>
        <w:tblPrEx>
          <w:tblCellMar>
            <w:top w:w="0" w:type="dxa"/>
            <w:left w:w="0" w:type="dxa"/>
            <w:bottom w:w="0" w:type="dxa"/>
            <w:right w:w="0" w:type="dxa"/>
          </w:tblCellMar>
        </w:tblPrEx>
        <w:trPr>
          <w:trHeight w:val="90" w:hRule="atLeast"/>
          <w:jc w:val="center"/>
        </w:trPr>
        <w:tc>
          <w:tcPr>
            <w:tcW w:w="35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rPr>
                <w:rFonts w:hint="eastAsia" w:ascii="宋体" w:hAnsi="宋体" w:eastAsia="宋体" w:cs="宋体"/>
                <w:i w:val="0"/>
                <w:color w:val="000000"/>
                <w:sz w:val="20"/>
                <w:szCs w:val="20"/>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71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质量指标</w:t>
            </w:r>
          </w:p>
        </w:tc>
        <w:tc>
          <w:tcPr>
            <w:tcW w:w="94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拨款达标率</w:t>
            </w: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35000</w:t>
            </w:r>
          </w:p>
        </w:tc>
        <w:tc>
          <w:tcPr>
            <w:tcW w:w="71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质量指标</w:t>
            </w:r>
          </w:p>
        </w:tc>
        <w:tc>
          <w:tcPr>
            <w:tcW w:w="94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拨款达标率</w:t>
            </w: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35000</w:t>
            </w:r>
          </w:p>
        </w:tc>
      </w:tr>
      <w:tr>
        <w:tblPrEx>
          <w:tblCellMar>
            <w:top w:w="0" w:type="dxa"/>
            <w:left w:w="0" w:type="dxa"/>
            <w:bottom w:w="0" w:type="dxa"/>
            <w:right w:w="0" w:type="dxa"/>
          </w:tblCellMar>
        </w:tblPrEx>
        <w:trPr>
          <w:trHeight w:val="90" w:hRule="atLeast"/>
          <w:jc w:val="center"/>
        </w:trPr>
        <w:tc>
          <w:tcPr>
            <w:tcW w:w="35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rPr>
                <w:rFonts w:hint="eastAsia" w:ascii="宋体" w:hAnsi="宋体" w:eastAsia="宋体" w:cs="宋体"/>
                <w:i w:val="0"/>
                <w:color w:val="000000"/>
                <w:sz w:val="20"/>
                <w:szCs w:val="20"/>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71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时效指标</w:t>
            </w:r>
          </w:p>
        </w:tc>
        <w:tc>
          <w:tcPr>
            <w:tcW w:w="94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工作完成及时性</w:t>
            </w: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每个月</w:t>
            </w:r>
          </w:p>
        </w:tc>
        <w:tc>
          <w:tcPr>
            <w:tcW w:w="71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时效指标</w:t>
            </w:r>
          </w:p>
        </w:tc>
        <w:tc>
          <w:tcPr>
            <w:tcW w:w="94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工作完成及时性</w:t>
            </w: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每个月</w:t>
            </w:r>
          </w:p>
        </w:tc>
      </w:tr>
      <w:tr>
        <w:tblPrEx>
          <w:tblCellMar>
            <w:top w:w="0" w:type="dxa"/>
            <w:left w:w="0" w:type="dxa"/>
            <w:bottom w:w="0" w:type="dxa"/>
            <w:right w:w="0" w:type="dxa"/>
          </w:tblCellMar>
        </w:tblPrEx>
        <w:trPr>
          <w:trHeight w:val="90" w:hRule="atLeast"/>
          <w:jc w:val="center"/>
        </w:trPr>
        <w:tc>
          <w:tcPr>
            <w:tcW w:w="35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rPr>
                <w:rFonts w:hint="eastAsia" w:ascii="宋体" w:hAnsi="宋体" w:eastAsia="宋体" w:cs="宋体"/>
                <w:i w:val="0"/>
                <w:color w:val="000000"/>
                <w:sz w:val="20"/>
                <w:szCs w:val="20"/>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71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成本指标</w:t>
            </w:r>
          </w:p>
        </w:tc>
        <w:tc>
          <w:tcPr>
            <w:tcW w:w="94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71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成本指标</w:t>
            </w:r>
          </w:p>
        </w:tc>
        <w:tc>
          <w:tcPr>
            <w:tcW w:w="94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r>
      <w:tr>
        <w:tblPrEx>
          <w:tblCellMar>
            <w:top w:w="0" w:type="dxa"/>
            <w:left w:w="0" w:type="dxa"/>
            <w:bottom w:w="0" w:type="dxa"/>
            <w:right w:w="0" w:type="dxa"/>
          </w:tblCellMar>
        </w:tblPrEx>
        <w:trPr>
          <w:trHeight w:val="90" w:hRule="atLeast"/>
          <w:jc w:val="center"/>
        </w:trPr>
        <w:tc>
          <w:tcPr>
            <w:tcW w:w="35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rPr>
                <w:rFonts w:hint="eastAsia" w:ascii="宋体" w:hAnsi="宋体" w:eastAsia="宋体" w:cs="宋体"/>
                <w:i w:val="0"/>
                <w:color w:val="000000"/>
                <w:sz w:val="20"/>
                <w:szCs w:val="20"/>
                <w:u w:val="none"/>
              </w:rPr>
            </w:pP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效益指标</w:t>
            </w:r>
          </w:p>
        </w:tc>
        <w:tc>
          <w:tcPr>
            <w:tcW w:w="71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经济效益指标</w:t>
            </w:r>
          </w:p>
        </w:tc>
        <w:tc>
          <w:tcPr>
            <w:tcW w:w="94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71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经济效益指标</w:t>
            </w:r>
          </w:p>
        </w:tc>
        <w:tc>
          <w:tcPr>
            <w:tcW w:w="94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r>
      <w:tr>
        <w:tblPrEx>
          <w:tblCellMar>
            <w:top w:w="0" w:type="dxa"/>
            <w:left w:w="0" w:type="dxa"/>
            <w:bottom w:w="0" w:type="dxa"/>
            <w:right w:w="0" w:type="dxa"/>
          </w:tblCellMar>
        </w:tblPrEx>
        <w:trPr>
          <w:trHeight w:val="90" w:hRule="atLeast"/>
          <w:jc w:val="center"/>
        </w:trPr>
        <w:tc>
          <w:tcPr>
            <w:tcW w:w="35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rPr>
                <w:rFonts w:hint="eastAsia" w:ascii="宋体" w:hAnsi="宋体" w:eastAsia="宋体" w:cs="宋体"/>
                <w:i w:val="0"/>
                <w:color w:val="000000"/>
                <w:sz w:val="20"/>
                <w:szCs w:val="20"/>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71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社会效益指标</w:t>
            </w:r>
          </w:p>
        </w:tc>
        <w:tc>
          <w:tcPr>
            <w:tcW w:w="94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保障驻村帮扶工作人员生活</w:t>
            </w: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保障</w:t>
            </w:r>
          </w:p>
        </w:tc>
        <w:tc>
          <w:tcPr>
            <w:tcW w:w="71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社会效益指标</w:t>
            </w:r>
          </w:p>
        </w:tc>
        <w:tc>
          <w:tcPr>
            <w:tcW w:w="94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保障驻村帮扶工作人员生活</w:t>
            </w: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保障</w:t>
            </w:r>
          </w:p>
        </w:tc>
      </w:tr>
      <w:tr>
        <w:tblPrEx>
          <w:tblCellMar>
            <w:top w:w="0" w:type="dxa"/>
            <w:left w:w="0" w:type="dxa"/>
            <w:bottom w:w="0" w:type="dxa"/>
            <w:right w:w="0" w:type="dxa"/>
          </w:tblCellMar>
        </w:tblPrEx>
        <w:trPr>
          <w:trHeight w:val="90" w:hRule="atLeast"/>
          <w:jc w:val="center"/>
        </w:trPr>
        <w:tc>
          <w:tcPr>
            <w:tcW w:w="35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rPr>
                <w:rFonts w:hint="eastAsia" w:ascii="宋体" w:hAnsi="宋体" w:eastAsia="宋体" w:cs="宋体"/>
                <w:i w:val="0"/>
                <w:color w:val="000000"/>
                <w:sz w:val="20"/>
                <w:szCs w:val="20"/>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71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生态效益指标</w:t>
            </w:r>
          </w:p>
        </w:tc>
        <w:tc>
          <w:tcPr>
            <w:tcW w:w="94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71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生态效益指标</w:t>
            </w:r>
          </w:p>
        </w:tc>
        <w:tc>
          <w:tcPr>
            <w:tcW w:w="94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r>
      <w:tr>
        <w:tblPrEx>
          <w:tblCellMar>
            <w:top w:w="0" w:type="dxa"/>
            <w:left w:w="0" w:type="dxa"/>
            <w:bottom w:w="0" w:type="dxa"/>
            <w:right w:w="0" w:type="dxa"/>
          </w:tblCellMar>
        </w:tblPrEx>
        <w:trPr>
          <w:trHeight w:val="90" w:hRule="atLeast"/>
          <w:jc w:val="center"/>
        </w:trPr>
        <w:tc>
          <w:tcPr>
            <w:tcW w:w="35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rPr>
                <w:rFonts w:hint="eastAsia" w:ascii="宋体" w:hAnsi="宋体" w:eastAsia="宋体" w:cs="宋体"/>
                <w:i w:val="0"/>
                <w:color w:val="000000"/>
                <w:sz w:val="20"/>
                <w:szCs w:val="20"/>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71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可持续影响指标</w:t>
            </w:r>
          </w:p>
        </w:tc>
        <w:tc>
          <w:tcPr>
            <w:tcW w:w="94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71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可持续影响指标</w:t>
            </w:r>
          </w:p>
        </w:tc>
        <w:tc>
          <w:tcPr>
            <w:tcW w:w="94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r>
      <w:tr>
        <w:tblPrEx>
          <w:tblCellMar>
            <w:top w:w="0" w:type="dxa"/>
            <w:left w:w="0" w:type="dxa"/>
            <w:bottom w:w="0" w:type="dxa"/>
            <w:right w:w="0" w:type="dxa"/>
          </w:tblCellMar>
        </w:tblPrEx>
        <w:trPr>
          <w:trHeight w:val="90" w:hRule="atLeast"/>
          <w:jc w:val="center"/>
        </w:trPr>
        <w:tc>
          <w:tcPr>
            <w:tcW w:w="35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rPr>
                <w:rFonts w:hint="eastAsia" w:ascii="宋体" w:hAnsi="宋体" w:eastAsia="宋体" w:cs="宋体"/>
                <w:i w:val="0"/>
                <w:color w:val="000000"/>
                <w:sz w:val="20"/>
                <w:szCs w:val="20"/>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满意度指标</w:t>
            </w:r>
          </w:p>
        </w:tc>
        <w:tc>
          <w:tcPr>
            <w:tcW w:w="71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服务对象满意度指标</w:t>
            </w:r>
          </w:p>
        </w:tc>
        <w:tc>
          <w:tcPr>
            <w:tcW w:w="94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服务对象满意度</w:t>
            </w: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100%</w:t>
            </w:r>
          </w:p>
        </w:tc>
        <w:tc>
          <w:tcPr>
            <w:tcW w:w="71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服务对象满意度指标</w:t>
            </w:r>
          </w:p>
        </w:tc>
        <w:tc>
          <w:tcPr>
            <w:tcW w:w="94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服务对象满意度</w:t>
            </w:r>
          </w:p>
        </w:tc>
        <w:tc>
          <w:tcPr>
            <w:tcW w:w="61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100%</w:t>
            </w:r>
          </w:p>
        </w:tc>
      </w:tr>
      <w:tr>
        <w:tblPrEx>
          <w:tblCellMar>
            <w:top w:w="0" w:type="dxa"/>
            <w:left w:w="0" w:type="dxa"/>
            <w:bottom w:w="0" w:type="dxa"/>
            <w:right w:w="0" w:type="dxa"/>
          </w:tblCellMar>
        </w:tblPrEx>
        <w:trPr>
          <w:trHeight w:val="90"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 w:hRule="atLeast"/>
          <w:jc w:val="center"/>
        </w:trPr>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负责人：</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经办人：</w:t>
            </w:r>
          </w:p>
        </w:tc>
        <w:tc>
          <w:tcPr>
            <w:tcW w:w="9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单秀洁</w:t>
            </w:r>
          </w:p>
        </w:tc>
        <w:tc>
          <w:tcPr>
            <w:tcW w:w="3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联系电话：</w:t>
            </w:r>
          </w:p>
        </w:tc>
        <w:tc>
          <w:tcPr>
            <w:tcW w:w="7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2303098</w:t>
            </w:r>
          </w:p>
        </w:tc>
        <w:tc>
          <w:tcPr>
            <w:tcW w:w="9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填报日期：    </w:t>
            </w:r>
          </w:p>
        </w:tc>
        <w:tc>
          <w:tcPr>
            <w:tcW w:w="6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20211122091257</w:t>
            </w:r>
          </w:p>
        </w:tc>
      </w:tr>
    </w:tbl>
    <w:p>
      <w:pPr>
        <w:pStyle w:val="6"/>
        <w:numPr>
          <w:ilvl w:val="0"/>
          <w:numId w:val="0"/>
        </w:numPr>
        <w:rPr>
          <w:rFonts w:hint="eastAsia"/>
          <w:sz w:val="28"/>
          <w:szCs w:val="28"/>
          <w:lang w:val="en-US" w:eastAsia="zh-CN"/>
        </w:rPr>
      </w:pPr>
    </w:p>
    <w:p>
      <w:pPr>
        <w:pStyle w:val="6"/>
        <w:numPr>
          <w:ilvl w:val="0"/>
          <w:numId w:val="0"/>
        </w:numPr>
        <w:rPr>
          <w:rFonts w:hint="eastAsia"/>
          <w:sz w:val="28"/>
          <w:szCs w:val="28"/>
          <w:lang w:val="en-US" w:eastAsia="zh-CN"/>
        </w:rPr>
      </w:pPr>
    </w:p>
    <w:p>
      <w:pPr>
        <w:pStyle w:val="6"/>
        <w:numPr>
          <w:ilvl w:val="0"/>
          <w:numId w:val="0"/>
        </w:numPr>
        <w:rPr>
          <w:rFonts w:hint="eastAsia"/>
          <w:sz w:val="28"/>
          <w:szCs w:val="28"/>
          <w:lang w:val="en-US" w:eastAsia="zh-CN"/>
        </w:rPr>
      </w:pPr>
    </w:p>
    <w:p>
      <w:pPr>
        <w:pStyle w:val="6"/>
        <w:numPr>
          <w:ilvl w:val="0"/>
          <w:numId w:val="0"/>
        </w:numPr>
        <w:rPr>
          <w:rFonts w:hint="eastAsia"/>
          <w:sz w:val="28"/>
          <w:szCs w:val="28"/>
          <w:lang w:val="en-US" w:eastAsia="zh-CN"/>
        </w:rPr>
      </w:pPr>
    </w:p>
    <w:p>
      <w:pPr>
        <w:pStyle w:val="6"/>
        <w:numPr>
          <w:ilvl w:val="0"/>
          <w:numId w:val="0"/>
        </w:numPr>
        <w:rPr>
          <w:rFonts w:hint="eastAsia"/>
          <w:sz w:val="28"/>
          <w:szCs w:val="28"/>
          <w:lang w:val="en-US" w:eastAsia="zh-CN"/>
        </w:rPr>
      </w:pPr>
    </w:p>
    <w:p>
      <w:pPr>
        <w:pStyle w:val="6"/>
        <w:numPr>
          <w:ilvl w:val="0"/>
          <w:numId w:val="0"/>
        </w:numPr>
        <w:rPr>
          <w:rFonts w:hint="eastAsia"/>
          <w:sz w:val="28"/>
          <w:szCs w:val="28"/>
          <w:lang w:val="en-US" w:eastAsia="zh-CN"/>
        </w:rPr>
      </w:pPr>
    </w:p>
    <w:p>
      <w:pPr>
        <w:pStyle w:val="6"/>
        <w:numPr>
          <w:ilvl w:val="0"/>
          <w:numId w:val="0"/>
        </w:numPr>
        <w:rPr>
          <w:rFonts w:hint="eastAsia"/>
          <w:sz w:val="28"/>
          <w:szCs w:val="28"/>
          <w:lang w:val="en-US" w:eastAsia="zh-CN"/>
        </w:rPr>
      </w:pPr>
    </w:p>
    <w:p>
      <w:pPr>
        <w:pStyle w:val="6"/>
        <w:numPr>
          <w:ilvl w:val="0"/>
          <w:numId w:val="0"/>
        </w:numPr>
        <w:rPr>
          <w:rFonts w:hint="eastAsia"/>
          <w:sz w:val="28"/>
          <w:szCs w:val="28"/>
          <w:lang w:val="en-US" w:eastAsia="zh-CN"/>
        </w:rPr>
      </w:pPr>
    </w:p>
    <w:p>
      <w:pPr>
        <w:pStyle w:val="6"/>
        <w:numPr>
          <w:ilvl w:val="0"/>
          <w:numId w:val="0"/>
        </w:numPr>
        <w:rPr>
          <w:rFonts w:hint="eastAsia"/>
          <w:sz w:val="28"/>
          <w:szCs w:val="28"/>
          <w:lang w:val="en-US" w:eastAsia="zh-CN"/>
        </w:rPr>
      </w:pPr>
    </w:p>
    <w:p>
      <w:pPr>
        <w:pStyle w:val="6"/>
        <w:numPr>
          <w:ilvl w:val="0"/>
          <w:numId w:val="0"/>
        </w:numPr>
        <w:rPr>
          <w:rFonts w:hint="eastAsia"/>
          <w:sz w:val="28"/>
          <w:szCs w:val="28"/>
          <w:lang w:val="en-US" w:eastAsia="zh-CN"/>
        </w:rPr>
      </w:pPr>
    </w:p>
    <w:p>
      <w:pPr>
        <w:pStyle w:val="6"/>
        <w:numPr>
          <w:ilvl w:val="0"/>
          <w:numId w:val="0"/>
        </w:numPr>
        <w:rPr>
          <w:rFonts w:hint="eastAsia"/>
          <w:sz w:val="28"/>
          <w:szCs w:val="28"/>
          <w:lang w:val="en-US" w:eastAsia="zh-CN"/>
        </w:rPr>
      </w:pPr>
    </w:p>
    <w:p>
      <w:pPr>
        <w:pStyle w:val="6"/>
        <w:numPr>
          <w:ilvl w:val="0"/>
          <w:numId w:val="0"/>
        </w:numPr>
        <w:rPr>
          <w:rFonts w:hint="eastAsia"/>
          <w:sz w:val="28"/>
          <w:szCs w:val="28"/>
          <w:lang w:val="en-US" w:eastAsia="zh-CN"/>
        </w:rPr>
      </w:pPr>
    </w:p>
    <w:p>
      <w:pPr>
        <w:pStyle w:val="6"/>
        <w:numPr>
          <w:ilvl w:val="0"/>
          <w:numId w:val="0"/>
        </w:numPr>
        <w:rPr>
          <w:rFonts w:hint="eastAsia"/>
          <w:sz w:val="28"/>
          <w:szCs w:val="28"/>
          <w:lang w:val="en-US" w:eastAsia="zh-CN"/>
        </w:rPr>
      </w:pPr>
    </w:p>
    <w:p>
      <w:pPr>
        <w:pStyle w:val="6"/>
        <w:numPr>
          <w:ilvl w:val="0"/>
          <w:numId w:val="0"/>
        </w:numPr>
        <w:rPr>
          <w:rFonts w:hint="eastAsia"/>
          <w:sz w:val="28"/>
          <w:szCs w:val="28"/>
          <w:lang w:val="en-US" w:eastAsia="zh-CN"/>
        </w:rPr>
      </w:pPr>
    </w:p>
    <w:p>
      <w:pPr>
        <w:pStyle w:val="6"/>
        <w:numPr>
          <w:ilvl w:val="0"/>
          <w:numId w:val="0"/>
        </w:numPr>
        <w:rPr>
          <w:rFonts w:hint="eastAsia"/>
          <w:sz w:val="28"/>
          <w:szCs w:val="28"/>
          <w:lang w:val="en-US" w:eastAsia="zh-CN"/>
        </w:rPr>
      </w:pPr>
    </w:p>
    <w:p>
      <w:pPr>
        <w:pStyle w:val="6"/>
        <w:numPr>
          <w:ilvl w:val="0"/>
          <w:numId w:val="0"/>
        </w:numPr>
        <w:rPr>
          <w:rFonts w:hint="eastAsia"/>
          <w:sz w:val="28"/>
          <w:szCs w:val="28"/>
          <w:lang w:val="en-US" w:eastAsia="zh-CN"/>
        </w:rPr>
      </w:pPr>
    </w:p>
    <w:p>
      <w:pPr>
        <w:pStyle w:val="6"/>
        <w:numPr>
          <w:ilvl w:val="0"/>
          <w:numId w:val="0"/>
        </w:numPr>
        <w:rPr>
          <w:rFonts w:hint="eastAsia"/>
          <w:sz w:val="28"/>
          <w:szCs w:val="28"/>
          <w:lang w:val="en-US" w:eastAsia="zh-CN"/>
        </w:rPr>
      </w:pPr>
    </w:p>
    <w:tbl>
      <w:tblPr>
        <w:tblStyle w:val="4"/>
        <w:tblW w:w="5000" w:type="pct"/>
        <w:tblInd w:w="0" w:type="dxa"/>
        <w:shd w:val="clear" w:color="auto" w:fill="auto"/>
        <w:tblLayout w:type="autofit"/>
        <w:tblCellMar>
          <w:top w:w="0" w:type="dxa"/>
          <w:left w:w="0" w:type="dxa"/>
          <w:bottom w:w="0" w:type="dxa"/>
          <w:right w:w="0" w:type="dxa"/>
        </w:tblCellMar>
      </w:tblPr>
      <w:tblGrid>
        <w:gridCol w:w="503"/>
        <w:gridCol w:w="563"/>
        <w:gridCol w:w="989"/>
        <w:gridCol w:w="1948"/>
        <w:gridCol w:w="518"/>
        <w:gridCol w:w="19"/>
        <w:gridCol w:w="989"/>
        <w:gridCol w:w="1948"/>
        <w:gridCol w:w="859"/>
      </w:tblGrid>
      <w:tr>
        <w:tblPrEx>
          <w:shd w:val="clear" w:color="auto" w:fill="auto"/>
          <w:tblCellMar>
            <w:top w:w="0" w:type="dxa"/>
            <w:left w:w="0" w:type="dxa"/>
            <w:bottom w:w="0" w:type="dxa"/>
            <w:right w:w="0" w:type="dxa"/>
          </w:tblCellMar>
        </w:tblPrEx>
        <w:trPr>
          <w:trHeight w:val="960" w:hRule="atLeast"/>
        </w:trPr>
        <w:tc>
          <w:tcPr>
            <w:tcW w:w="5000" w:type="pct"/>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山西省省级预算部门（单位）项目支出绩效目标申报表</w:t>
            </w:r>
          </w:p>
        </w:tc>
      </w:tr>
      <w:tr>
        <w:tblPrEx>
          <w:tblCellMar>
            <w:top w:w="0" w:type="dxa"/>
            <w:left w:w="0" w:type="dxa"/>
            <w:bottom w:w="0" w:type="dxa"/>
            <w:right w:w="0" w:type="dxa"/>
          </w:tblCellMar>
        </w:tblPrEx>
        <w:trPr>
          <w:trHeight w:val="438" w:hRule="atLeast"/>
        </w:trPr>
        <w:tc>
          <w:tcPr>
            <w:tcW w:w="298"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34"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92"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74"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17" w:type="pct"/>
            <w:gridSpan w:val="2"/>
            <w:tcBorders>
              <w:top w:val="nil"/>
              <w:left w:val="nil"/>
              <w:bottom w:val="nil"/>
              <w:right w:val="nil"/>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（2022年度）</w:t>
            </w:r>
          </w:p>
        </w:tc>
        <w:tc>
          <w:tcPr>
            <w:tcW w:w="592" w:type="pct"/>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74"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15"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19" w:hRule="atLeast"/>
        </w:trPr>
        <w:tc>
          <w:tcPr>
            <w:tcW w:w="122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3775"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J残疾人就业保障金</w:t>
            </w:r>
          </w:p>
        </w:tc>
      </w:tr>
      <w:tr>
        <w:tblPrEx>
          <w:tblCellMar>
            <w:top w:w="0" w:type="dxa"/>
            <w:left w:w="0" w:type="dxa"/>
            <w:bottom w:w="0" w:type="dxa"/>
            <w:right w:w="0" w:type="dxa"/>
          </w:tblCellMar>
        </w:tblPrEx>
        <w:trPr>
          <w:trHeight w:val="519" w:hRule="atLeast"/>
        </w:trPr>
        <w:tc>
          <w:tcPr>
            <w:tcW w:w="122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主管部门及代码</w:t>
            </w:r>
          </w:p>
        </w:tc>
        <w:tc>
          <w:tcPr>
            <w:tcW w:w="148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118-大同市卫生健康委员会[部门]</w:t>
            </w:r>
          </w:p>
        </w:tc>
        <w:tc>
          <w:tcPr>
            <w:tcW w:w="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169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大同市卫生学校</w:t>
            </w:r>
          </w:p>
        </w:tc>
      </w:tr>
      <w:tr>
        <w:tblPrEx>
          <w:tblCellMar>
            <w:top w:w="0" w:type="dxa"/>
            <w:left w:w="0" w:type="dxa"/>
            <w:bottom w:w="0" w:type="dxa"/>
            <w:right w:w="0" w:type="dxa"/>
          </w:tblCellMar>
        </w:tblPrEx>
        <w:trPr>
          <w:trHeight w:val="519" w:hRule="atLeast"/>
        </w:trPr>
        <w:tc>
          <w:tcPr>
            <w:tcW w:w="122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项目属性</w:t>
            </w:r>
          </w:p>
        </w:tc>
        <w:tc>
          <w:tcPr>
            <w:tcW w:w="148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一次性项目（1年结束）</w:t>
            </w:r>
          </w:p>
        </w:tc>
        <w:tc>
          <w:tcPr>
            <w:tcW w:w="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项目期</w:t>
            </w:r>
          </w:p>
        </w:tc>
        <w:tc>
          <w:tcPr>
            <w:tcW w:w="169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1年</w:t>
            </w:r>
          </w:p>
        </w:tc>
      </w:tr>
      <w:tr>
        <w:tblPrEx>
          <w:tblCellMar>
            <w:top w:w="0" w:type="dxa"/>
            <w:left w:w="0" w:type="dxa"/>
            <w:bottom w:w="0" w:type="dxa"/>
            <w:right w:w="0" w:type="dxa"/>
          </w:tblCellMar>
        </w:tblPrEx>
        <w:trPr>
          <w:trHeight w:val="519" w:hRule="atLeast"/>
        </w:trPr>
        <w:tc>
          <w:tcPr>
            <w:tcW w:w="1224" w:type="pct"/>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（元）</w:t>
            </w:r>
          </w:p>
        </w:tc>
        <w:tc>
          <w:tcPr>
            <w:tcW w:w="11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实施期资金总额：</w:t>
            </w:r>
          </w:p>
        </w:tc>
        <w:tc>
          <w:tcPr>
            <w:tcW w:w="3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208,200</w:t>
            </w:r>
          </w:p>
        </w:tc>
        <w:tc>
          <w:tcPr>
            <w:tcW w:w="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169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208,200</w:t>
            </w:r>
          </w:p>
        </w:tc>
      </w:tr>
      <w:tr>
        <w:tblPrEx>
          <w:tblCellMar>
            <w:top w:w="0" w:type="dxa"/>
            <w:left w:w="0" w:type="dxa"/>
            <w:bottom w:w="0" w:type="dxa"/>
            <w:right w:w="0" w:type="dxa"/>
          </w:tblCellMar>
        </w:tblPrEx>
        <w:trPr>
          <w:trHeight w:val="519" w:hRule="atLeast"/>
        </w:trPr>
        <w:tc>
          <w:tcPr>
            <w:tcW w:w="122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其中：中央财政资金</w:t>
            </w:r>
          </w:p>
        </w:tc>
        <w:tc>
          <w:tcPr>
            <w:tcW w:w="3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其中：中央财政资金</w:t>
            </w:r>
          </w:p>
        </w:tc>
        <w:tc>
          <w:tcPr>
            <w:tcW w:w="169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519" w:hRule="atLeast"/>
        </w:trPr>
        <w:tc>
          <w:tcPr>
            <w:tcW w:w="122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省级财政资金</w:t>
            </w:r>
          </w:p>
        </w:tc>
        <w:tc>
          <w:tcPr>
            <w:tcW w:w="3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省级财政资金</w:t>
            </w:r>
          </w:p>
        </w:tc>
        <w:tc>
          <w:tcPr>
            <w:tcW w:w="169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519" w:hRule="atLeast"/>
        </w:trPr>
        <w:tc>
          <w:tcPr>
            <w:tcW w:w="122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市县（区）财政资金</w:t>
            </w:r>
          </w:p>
        </w:tc>
        <w:tc>
          <w:tcPr>
            <w:tcW w:w="3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208,200</w:t>
            </w:r>
          </w:p>
        </w:tc>
        <w:tc>
          <w:tcPr>
            <w:tcW w:w="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市县（区）财政资金</w:t>
            </w:r>
          </w:p>
        </w:tc>
        <w:tc>
          <w:tcPr>
            <w:tcW w:w="169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208,200</w:t>
            </w:r>
          </w:p>
        </w:tc>
      </w:tr>
      <w:tr>
        <w:tblPrEx>
          <w:tblCellMar>
            <w:top w:w="0" w:type="dxa"/>
            <w:left w:w="0" w:type="dxa"/>
            <w:bottom w:w="0" w:type="dxa"/>
            <w:right w:w="0" w:type="dxa"/>
          </w:tblCellMar>
        </w:tblPrEx>
        <w:trPr>
          <w:trHeight w:val="519" w:hRule="atLeast"/>
        </w:trPr>
        <w:tc>
          <w:tcPr>
            <w:tcW w:w="122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单位自筹</w:t>
            </w:r>
          </w:p>
        </w:tc>
        <w:tc>
          <w:tcPr>
            <w:tcW w:w="3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单位自筹</w:t>
            </w:r>
          </w:p>
        </w:tc>
        <w:tc>
          <w:tcPr>
            <w:tcW w:w="169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519" w:hRule="atLeast"/>
        </w:trPr>
        <w:tc>
          <w:tcPr>
            <w:tcW w:w="122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其他资金</w:t>
            </w:r>
          </w:p>
        </w:tc>
        <w:tc>
          <w:tcPr>
            <w:tcW w:w="3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其他资金</w:t>
            </w:r>
          </w:p>
        </w:tc>
        <w:tc>
          <w:tcPr>
            <w:tcW w:w="169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39" w:hRule="atLeast"/>
        </w:trPr>
        <w:tc>
          <w:tcPr>
            <w:tcW w:w="122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项目概况</w:t>
            </w:r>
          </w:p>
        </w:tc>
        <w:tc>
          <w:tcPr>
            <w:tcW w:w="3775"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为保障残疾人权益而缴纳的资金</w:t>
            </w:r>
          </w:p>
        </w:tc>
      </w:tr>
      <w:tr>
        <w:tblPrEx>
          <w:tblCellMar>
            <w:top w:w="0" w:type="dxa"/>
            <w:left w:w="0" w:type="dxa"/>
            <w:bottom w:w="0" w:type="dxa"/>
            <w:right w:w="0" w:type="dxa"/>
          </w:tblCellMar>
        </w:tblPrEx>
        <w:trPr>
          <w:trHeight w:val="639" w:hRule="atLeast"/>
        </w:trPr>
        <w:tc>
          <w:tcPr>
            <w:tcW w:w="122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立项依据</w:t>
            </w:r>
          </w:p>
        </w:tc>
        <w:tc>
          <w:tcPr>
            <w:tcW w:w="3775"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参照往年情况设立</w:t>
            </w:r>
          </w:p>
        </w:tc>
      </w:tr>
      <w:tr>
        <w:tblPrEx>
          <w:tblCellMar>
            <w:top w:w="0" w:type="dxa"/>
            <w:left w:w="0" w:type="dxa"/>
            <w:bottom w:w="0" w:type="dxa"/>
            <w:right w:w="0" w:type="dxa"/>
          </w:tblCellMar>
        </w:tblPrEx>
        <w:trPr>
          <w:trHeight w:val="639" w:hRule="atLeast"/>
        </w:trPr>
        <w:tc>
          <w:tcPr>
            <w:tcW w:w="122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项目设立必要性</w:t>
            </w:r>
          </w:p>
        </w:tc>
        <w:tc>
          <w:tcPr>
            <w:tcW w:w="3775"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保障残疾人就业率</w:t>
            </w:r>
          </w:p>
        </w:tc>
      </w:tr>
      <w:tr>
        <w:tblPrEx>
          <w:tblCellMar>
            <w:top w:w="0" w:type="dxa"/>
            <w:left w:w="0" w:type="dxa"/>
            <w:bottom w:w="0" w:type="dxa"/>
            <w:right w:w="0" w:type="dxa"/>
          </w:tblCellMar>
        </w:tblPrEx>
        <w:trPr>
          <w:trHeight w:val="639" w:hRule="atLeast"/>
        </w:trPr>
        <w:tc>
          <w:tcPr>
            <w:tcW w:w="122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保证项目实施的制度、措施</w:t>
            </w:r>
          </w:p>
        </w:tc>
        <w:tc>
          <w:tcPr>
            <w:tcW w:w="3775"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市委和市政府相关政策及财务制度</w:t>
            </w:r>
          </w:p>
        </w:tc>
      </w:tr>
      <w:tr>
        <w:tblPrEx>
          <w:tblCellMar>
            <w:top w:w="0" w:type="dxa"/>
            <w:left w:w="0" w:type="dxa"/>
            <w:bottom w:w="0" w:type="dxa"/>
            <w:right w:w="0" w:type="dxa"/>
          </w:tblCellMar>
        </w:tblPrEx>
        <w:trPr>
          <w:trHeight w:val="639" w:hRule="atLeast"/>
        </w:trPr>
        <w:tc>
          <w:tcPr>
            <w:tcW w:w="122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项目实施计划</w:t>
            </w:r>
          </w:p>
        </w:tc>
        <w:tc>
          <w:tcPr>
            <w:tcW w:w="3775"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预算资金到位后，及时支付</w:t>
            </w:r>
          </w:p>
        </w:tc>
      </w:tr>
      <w:tr>
        <w:tblPrEx>
          <w:tblCellMar>
            <w:top w:w="0" w:type="dxa"/>
            <w:left w:w="0" w:type="dxa"/>
            <w:bottom w:w="0" w:type="dxa"/>
            <w:right w:w="0" w:type="dxa"/>
          </w:tblCellMar>
        </w:tblPrEx>
        <w:trPr>
          <w:trHeight w:val="639"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39" w:hRule="atLeast"/>
        </w:trPr>
        <w:tc>
          <w:tcPr>
            <w:tcW w:w="2717"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实施期目标</w:t>
            </w:r>
          </w:p>
        </w:tc>
        <w:tc>
          <w:tcPr>
            <w:tcW w:w="228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tblPrEx>
          <w:tblCellMar>
            <w:top w:w="0" w:type="dxa"/>
            <w:left w:w="0" w:type="dxa"/>
            <w:bottom w:w="0" w:type="dxa"/>
            <w:right w:w="0" w:type="dxa"/>
          </w:tblCellMar>
        </w:tblPrEx>
        <w:trPr>
          <w:trHeight w:val="999"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总体目标</w:t>
            </w:r>
          </w:p>
        </w:tc>
        <w:tc>
          <w:tcPr>
            <w:tcW w:w="2419"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保障残疾人的就业权益</w:t>
            </w:r>
          </w:p>
        </w:tc>
        <w:tc>
          <w:tcPr>
            <w:tcW w:w="228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保障残疾人的就业权益</w:t>
            </w:r>
          </w:p>
        </w:tc>
      </w:tr>
      <w:tr>
        <w:tblPrEx>
          <w:tblCellMar>
            <w:top w:w="0" w:type="dxa"/>
            <w:left w:w="0" w:type="dxa"/>
            <w:bottom w:w="0" w:type="dxa"/>
            <w:right w:w="0" w:type="dxa"/>
          </w:tblCellMar>
        </w:tblPrEx>
        <w:trPr>
          <w:trHeight w:val="435" w:hRule="atLeast"/>
        </w:trPr>
        <w:tc>
          <w:tcPr>
            <w:tcW w:w="298"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绩效指标</w:t>
            </w: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一级指标</w:t>
            </w:r>
          </w:p>
        </w:tc>
        <w:tc>
          <w:tcPr>
            <w:tcW w:w="5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11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w:t>
            </w:r>
          </w:p>
        </w:tc>
        <w:tc>
          <w:tcPr>
            <w:tcW w:w="31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w:t>
            </w:r>
          </w:p>
        </w:tc>
        <w:tc>
          <w:tcPr>
            <w:tcW w:w="5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11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w:t>
            </w:r>
          </w:p>
        </w:tc>
        <w:tc>
          <w:tcPr>
            <w:tcW w:w="5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w:t>
            </w:r>
          </w:p>
        </w:tc>
      </w:tr>
      <w:tr>
        <w:tblPrEx>
          <w:tblCellMar>
            <w:top w:w="0" w:type="dxa"/>
            <w:left w:w="0" w:type="dxa"/>
            <w:bottom w:w="0" w:type="dxa"/>
            <w:right w:w="0" w:type="dxa"/>
          </w:tblCellMar>
        </w:tblPrEx>
        <w:trPr>
          <w:trHeight w:val="438" w:hRule="atLeast"/>
        </w:trPr>
        <w:tc>
          <w:tcPr>
            <w:tcW w:w="29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rPr>
                <w:rFonts w:hint="eastAsia" w:ascii="宋体" w:hAnsi="宋体" w:eastAsia="宋体" w:cs="宋体"/>
                <w:i w:val="0"/>
                <w:color w:val="000000"/>
                <w:sz w:val="20"/>
                <w:szCs w:val="20"/>
                <w:u w:val="none"/>
              </w:rPr>
            </w:pPr>
          </w:p>
        </w:tc>
        <w:tc>
          <w:tcPr>
            <w:tcW w:w="334"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产出指标</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数量指标</w:t>
            </w:r>
          </w:p>
        </w:tc>
        <w:tc>
          <w:tcPr>
            <w:tcW w:w="117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按照在职人员工资总额比例申请预算经费</w:t>
            </w:r>
          </w:p>
        </w:tc>
        <w:tc>
          <w:tcPr>
            <w:tcW w:w="317"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20.82万元</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数量指标</w:t>
            </w:r>
          </w:p>
        </w:tc>
        <w:tc>
          <w:tcPr>
            <w:tcW w:w="117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按照在职人员工资总额比例申请预算经费</w:t>
            </w:r>
          </w:p>
        </w:tc>
        <w:tc>
          <w:tcPr>
            <w:tcW w:w="51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20.82万元</w:t>
            </w:r>
          </w:p>
        </w:tc>
      </w:tr>
      <w:tr>
        <w:tblPrEx>
          <w:tblCellMar>
            <w:top w:w="0" w:type="dxa"/>
            <w:left w:w="0" w:type="dxa"/>
            <w:bottom w:w="0" w:type="dxa"/>
            <w:right w:w="0" w:type="dxa"/>
          </w:tblCellMar>
        </w:tblPrEx>
        <w:trPr>
          <w:trHeight w:val="438" w:hRule="atLeast"/>
        </w:trPr>
        <w:tc>
          <w:tcPr>
            <w:tcW w:w="29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rPr>
                <w:rFonts w:hint="eastAsia" w:ascii="宋体" w:hAnsi="宋体" w:eastAsia="宋体" w:cs="宋体"/>
                <w:i w:val="0"/>
                <w:color w:val="000000"/>
                <w:sz w:val="20"/>
                <w:szCs w:val="20"/>
                <w:u w:val="none"/>
              </w:rPr>
            </w:pP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质量指标</w:t>
            </w:r>
          </w:p>
        </w:tc>
        <w:tc>
          <w:tcPr>
            <w:tcW w:w="117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按时足额保障率</w:t>
            </w:r>
          </w:p>
        </w:tc>
        <w:tc>
          <w:tcPr>
            <w:tcW w:w="317"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100%</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质量指标</w:t>
            </w:r>
          </w:p>
        </w:tc>
        <w:tc>
          <w:tcPr>
            <w:tcW w:w="117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按时足额保障率</w:t>
            </w:r>
          </w:p>
        </w:tc>
        <w:tc>
          <w:tcPr>
            <w:tcW w:w="51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100%</w:t>
            </w:r>
          </w:p>
        </w:tc>
      </w:tr>
      <w:tr>
        <w:tblPrEx>
          <w:tblCellMar>
            <w:top w:w="0" w:type="dxa"/>
            <w:left w:w="0" w:type="dxa"/>
            <w:bottom w:w="0" w:type="dxa"/>
            <w:right w:w="0" w:type="dxa"/>
          </w:tblCellMar>
        </w:tblPrEx>
        <w:trPr>
          <w:trHeight w:val="438" w:hRule="atLeast"/>
        </w:trPr>
        <w:tc>
          <w:tcPr>
            <w:tcW w:w="29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rPr>
                <w:rFonts w:hint="eastAsia" w:ascii="宋体" w:hAnsi="宋体" w:eastAsia="宋体" w:cs="宋体"/>
                <w:i w:val="0"/>
                <w:color w:val="000000"/>
                <w:sz w:val="20"/>
                <w:szCs w:val="20"/>
                <w:u w:val="none"/>
              </w:rPr>
            </w:pP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时效指标</w:t>
            </w:r>
          </w:p>
        </w:tc>
        <w:tc>
          <w:tcPr>
            <w:tcW w:w="117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缴纳及时性</w:t>
            </w:r>
          </w:p>
        </w:tc>
        <w:tc>
          <w:tcPr>
            <w:tcW w:w="317"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及时</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时效指标</w:t>
            </w:r>
          </w:p>
        </w:tc>
        <w:tc>
          <w:tcPr>
            <w:tcW w:w="117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缴纳及时性</w:t>
            </w:r>
          </w:p>
        </w:tc>
        <w:tc>
          <w:tcPr>
            <w:tcW w:w="51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及时</w:t>
            </w:r>
          </w:p>
        </w:tc>
      </w:tr>
      <w:tr>
        <w:tblPrEx>
          <w:tblCellMar>
            <w:top w:w="0" w:type="dxa"/>
            <w:left w:w="0" w:type="dxa"/>
            <w:bottom w:w="0" w:type="dxa"/>
            <w:right w:w="0" w:type="dxa"/>
          </w:tblCellMar>
        </w:tblPrEx>
        <w:trPr>
          <w:trHeight w:val="438" w:hRule="atLeast"/>
        </w:trPr>
        <w:tc>
          <w:tcPr>
            <w:tcW w:w="29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rPr>
                <w:rFonts w:hint="eastAsia" w:ascii="宋体" w:hAnsi="宋体" w:eastAsia="宋体" w:cs="宋体"/>
                <w:i w:val="0"/>
                <w:color w:val="000000"/>
                <w:sz w:val="20"/>
                <w:szCs w:val="20"/>
                <w:u w:val="none"/>
              </w:rPr>
            </w:pP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成本指标</w:t>
            </w:r>
          </w:p>
        </w:tc>
        <w:tc>
          <w:tcPr>
            <w:tcW w:w="117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317"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成本指标</w:t>
            </w:r>
          </w:p>
        </w:tc>
        <w:tc>
          <w:tcPr>
            <w:tcW w:w="117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51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r>
      <w:tr>
        <w:tblPrEx>
          <w:tblCellMar>
            <w:top w:w="0" w:type="dxa"/>
            <w:left w:w="0" w:type="dxa"/>
            <w:bottom w:w="0" w:type="dxa"/>
            <w:right w:w="0" w:type="dxa"/>
          </w:tblCellMar>
        </w:tblPrEx>
        <w:trPr>
          <w:trHeight w:val="438" w:hRule="atLeast"/>
        </w:trPr>
        <w:tc>
          <w:tcPr>
            <w:tcW w:w="29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rPr>
                <w:rFonts w:hint="eastAsia" w:ascii="宋体" w:hAnsi="宋体" w:eastAsia="宋体" w:cs="宋体"/>
                <w:i w:val="0"/>
                <w:color w:val="000000"/>
                <w:sz w:val="20"/>
                <w:szCs w:val="20"/>
                <w:u w:val="none"/>
              </w:rPr>
            </w:pPr>
          </w:p>
        </w:tc>
        <w:tc>
          <w:tcPr>
            <w:tcW w:w="334"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效益指标</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经济效益指标</w:t>
            </w:r>
          </w:p>
        </w:tc>
        <w:tc>
          <w:tcPr>
            <w:tcW w:w="117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317"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经济效益指标</w:t>
            </w:r>
          </w:p>
        </w:tc>
        <w:tc>
          <w:tcPr>
            <w:tcW w:w="117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51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r>
      <w:tr>
        <w:tblPrEx>
          <w:tblCellMar>
            <w:top w:w="0" w:type="dxa"/>
            <w:left w:w="0" w:type="dxa"/>
            <w:bottom w:w="0" w:type="dxa"/>
            <w:right w:w="0" w:type="dxa"/>
          </w:tblCellMar>
        </w:tblPrEx>
        <w:trPr>
          <w:trHeight w:val="438" w:hRule="atLeast"/>
        </w:trPr>
        <w:tc>
          <w:tcPr>
            <w:tcW w:w="29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rPr>
                <w:rFonts w:hint="eastAsia" w:ascii="宋体" w:hAnsi="宋体" w:eastAsia="宋体" w:cs="宋体"/>
                <w:i w:val="0"/>
                <w:color w:val="000000"/>
                <w:sz w:val="20"/>
                <w:szCs w:val="20"/>
                <w:u w:val="none"/>
              </w:rPr>
            </w:pP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社会效益指标</w:t>
            </w:r>
          </w:p>
        </w:tc>
        <w:tc>
          <w:tcPr>
            <w:tcW w:w="117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保障残疾人就业维护社会稳定</w:t>
            </w:r>
          </w:p>
        </w:tc>
        <w:tc>
          <w:tcPr>
            <w:tcW w:w="317"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有效保障</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社会效益指标</w:t>
            </w:r>
          </w:p>
        </w:tc>
        <w:tc>
          <w:tcPr>
            <w:tcW w:w="117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保障残疾人就业维护社会稳定</w:t>
            </w:r>
          </w:p>
        </w:tc>
        <w:tc>
          <w:tcPr>
            <w:tcW w:w="51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有效保障</w:t>
            </w:r>
          </w:p>
        </w:tc>
      </w:tr>
      <w:tr>
        <w:tblPrEx>
          <w:tblCellMar>
            <w:top w:w="0" w:type="dxa"/>
            <w:left w:w="0" w:type="dxa"/>
            <w:bottom w:w="0" w:type="dxa"/>
            <w:right w:w="0" w:type="dxa"/>
          </w:tblCellMar>
        </w:tblPrEx>
        <w:trPr>
          <w:trHeight w:val="438" w:hRule="atLeast"/>
        </w:trPr>
        <w:tc>
          <w:tcPr>
            <w:tcW w:w="29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rPr>
                <w:rFonts w:hint="eastAsia" w:ascii="宋体" w:hAnsi="宋体" w:eastAsia="宋体" w:cs="宋体"/>
                <w:i w:val="0"/>
                <w:color w:val="000000"/>
                <w:sz w:val="20"/>
                <w:szCs w:val="20"/>
                <w:u w:val="none"/>
              </w:rPr>
            </w:pP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生态效益指标</w:t>
            </w:r>
          </w:p>
        </w:tc>
        <w:tc>
          <w:tcPr>
            <w:tcW w:w="117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317"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生态效益指标</w:t>
            </w:r>
          </w:p>
        </w:tc>
        <w:tc>
          <w:tcPr>
            <w:tcW w:w="117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51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r>
      <w:tr>
        <w:tblPrEx>
          <w:tblCellMar>
            <w:top w:w="0" w:type="dxa"/>
            <w:left w:w="0" w:type="dxa"/>
            <w:bottom w:w="0" w:type="dxa"/>
            <w:right w:w="0" w:type="dxa"/>
          </w:tblCellMar>
        </w:tblPrEx>
        <w:trPr>
          <w:trHeight w:val="438" w:hRule="atLeast"/>
        </w:trPr>
        <w:tc>
          <w:tcPr>
            <w:tcW w:w="29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rPr>
                <w:rFonts w:hint="eastAsia" w:ascii="宋体" w:hAnsi="宋体" w:eastAsia="宋体" w:cs="宋体"/>
                <w:i w:val="0"/>
                <w:color w:val="000000"/>
                <w:sz w:val="20"/>
                <w:szCs w:val="20"/>
                <w:u w:val="none"/>
              </w:rPr>
            </w:pP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可持续影响指标</w:t>
            </w:r>
          </w:p>
        </w:tc>
        <w:tc>
          <w:tcPr>
            <w:tcW w:w="117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317"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可持续影响指标</w:t>
            </w:r>
          </w:p>
        </w:tc>
        <w:tc>
          <w:tcPr>
            <w:tcW w:w="117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51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r>
      <w:tr>
        <w:tblPrEx>
          <w:tblCellMar>
            <w:top w:w="0" w:type="dxa"/>
            <w:left w:w="0" w:type="dxa"/>
            <w:bottom w:w="0" w:type="dxa"/>
            <w:right w:w="0" w:type="dxa"/>
          </w:tblCellMar>
        </w:tblPrEx>
        <w:trPr>
          <w:trHeight w:val="438" w:hRule="atLeast"/>
        </w:trPr>
        <w:tc>
          <w:tcPr>
            <w:tcW w:w="298"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rPr>
                <w:rFonts w:hint="eastAsia" w:ascii="宋体" w:hAnsi="宋体" w:eastAsia="宋体" w:cs="宋体"/>
                <w:i w:val="0"/>
                <w:color w:val="000000"/>
                <w:sz w:val="20"/>
                <w:szCs w:val="20"/>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满意度指标</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服务对象满意度指标</w:t>
            </w:r>
          </w:p>
        </w:tc>
        <w:tc>
          <w:tcPr>
            <w:tcW w:w="117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相关人员满意度</w:t>
            </w:r>
          </w:p>
        </w:tc>
        <w:tc>
          <w:tcPr>
            <w:tcW w:w="317"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100%</w:t>
            </w:r>
          </w:p>
        </w:tc>
        <w:tc>
          <w:tcPr>
            <w:tcW w:w="59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服务对象满意度指标</w:t>
            </w:r>
          </w:p>
        </w:tc>
        <w:tc>
          <w:tcPr>
            <w:tcW w:w="117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相关人员满意度</w:t>
            </w:r>
          </w:p>
        </w:tc>
        <w:tc>
          <w:tcPr>
            <w:tcW w:w="51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100%</w:t>
            </w:r>
          </w:p>
        </w:tc>
      </w:tr>
      <w:tr>
        <w:tblPrEx>
          <w:tblCellMar>
            <w:top w:w="0" w:type="dxa"/>
            <w:left w:w="0" w:type="dxa"/>
            <w:bottom w:w="0" w:type="dxa"/>
            <w:right w:w="0" w:type="dxa"/>
          </w:tblCellMar>
        </w:tblPrEx>
        <w:trPr>
          <w:trHeight w:val="288"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19" w:hRule="atLeast"/>
        </w:trPr>
        <w:tc>
          <w:tcPr>
            <w:tcW w:w="2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负责人：</w:t>
            </w: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经办人：</w:t>
            </w:r>
          </w:p>
        </w:tc>
        <w:tc>
          <w:tcPr>
            <w:tcW w:w="11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单秀洁</w:t>
            </w:r>
          </w:p>
        </w:tc>
        <w:tc>
          <w:tcPr>
            <w:tcW w:w="31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联系电话：</w:t>
            </w:r>
          </w:p>
        </w:tc>
        <w:tc>
          <w:tcPr>
            <w:tcW w:w="5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2303098</w:t>
            </w:r>
          </w:p>
        </w:tc>
        <w:tc>
          <w:tcPr>
            <w:tcW w:w="11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填报日期：    </w:t>
            </w:r>
          </w:p>
        </w:tc>
        <w:tc>
          <w:tcPr>
            <w:tcW w:w="5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20211122093949</w:t>
            </w:r>
          </w:p>
        </w:tc>
      </w:tr>
    </w:tbl>
    <w:p>
      <w:pPr>
        <w:pStyle w:val="6"/>
        <w:numPr>
          <w:ilvl w:val="0"/>
          <w:numId w:val="0"/>
        </w:numPr>
        <w:rPr>
          <w:rFonts w:hint="eastAsia"/>
          <w:sz w:val="28"/>
          <w:szCs w:val="28"/>
          <w:lang w:val="en-US" w:eastAsia="zh-CN"/>
        </w:rPr>
      </w:pPr>
    </w:p>
    <w:p>
      <w:pPr>
        <w:pStyle w:val="6"/>
        <w:numPr>
          <w:ilvl w:val="0"/>
          <w:numId w:val="0"/>
        </w:numPr>
        <w:rPr>
          <w:rFonts w:hint="eastAsia"/>
          <w:sz w:val="28"/>
          <w:szCs w:val="28"/>
          <w:lang w:val="en-US" w:eastAsia="zh-CN"/>
        </w:rPr>
      </w:pPr>
    </w:p>
    <w:p>
      <w:pPr>
        <w:pStyle w:val="6"/>
        <w:numPr>
          <w:ilvl w:val="0"/>
          <w:numId w:val="0"/>
        </w:numPr>
        <w:rPr>
          <w:rFonts w:hint="default"/>
          <w:sz w:val="28"/>
          <w:szCs w:val="28"/>
          <w:lang w:val="en-US" w:eastAsia="zh-CN"/>
        </w:rPr>
      </w:pPr>
    </w:p>
    <w:p>
      <w:pPr>
        <w:pStyle w:val="6"/>
        <w:numPr>
          <w:ilvl w:val="0"/>
          <w:numId w:val="0"/>
        </w:numPr>
        <w:rPr>
          <w:rFonts w:hint="default"/>
          <w:sz w:val="28"/>
          <w:szCs w:val="28"/>
          <w:lang w:val="en-US" w:eastAsia="zh-CN"/>
        </w:rPr>
      </w:pPr>
    </w:p>
    <w:p>
      <w:pPr>
        <w:pStyle w:val="6"/>
        <w:numPr>
          <w:ilvl w:val="0"/>
          <w:numId w:val="0"/>
        </w:numPr>
        <w:rPr>
          <w:rFonts w:hint="default"/>
          <w:sz w:val="28"/>
          <w:szCs w:val="28"/>
          <w:lang w:val="en-US" w:eastAsia="zh-CN"/>
        </w:rPr>
      </w:pPr>
    </w:p>
    <w:p>
      <w:pPr>
        <w:pStyle w:val="6"/>
        <w:numPr>
          <w:ilvl w:val="0"/>
          <w:numId w:val="0"/>
        </w:numPr>
        <w:rPr>
          <w:rFonts w:hint="default"/>
          <w:sz w:val="28"/>
          <w:szCs w:val="28"/>
          <w:lang w:val="en-US" w:eastAsia="zh-CN"/>
        </w:rPr>
      </w:pPr>
    </w:p>
    <w:p>
      <w:pPr>
        <w:pStyle w:val="6"/>
        <w:numPr>
          <w:ilvl w:val="0"/>
          <w:numId w:val="0"/>
        </w:numPr>
        <w:rPr>
          <w:rFonts w:hint="default"/>
          <w:sz w:val="28"/>
          <w:szCs w:val="28"/>
          <w:lang w:val="en-US" w:eastAsia="zh-CN"/>
        </w:rPr>
      </w:pPr>
    </w:p>
    <w:p>
      <w:pPr>
        <w:pStyle w:val="6"/>
        <w:numPr>
          <w:ilvl w:val="0"/>
          <w:numId w:val="0"/>
        </w:numPr>
        <w:rPr>
          <w:rFonts w:hint="default"/>
          <w:sz w:val="28"/>
          <w:szCs w:val="28"/>
          <w:lang w:val="en-US" w:eastAsia="zh-CN"/>
        </w:rPr>
      </w:pPr>
    </w:p>
    <w:p>
      <w:pPr>
        <w:pStyle w:val="6"/>
        <w:numPr>
          <w:ilvl w:val="0"/>
          <w:numId w:val="0"/>
        </w:numPr>
        <w:rPr>
          <w:rFonts w:hint="default"/>
          <w:sz w:val="28"/>
          <w:szCs w:val="28"/>
          <w:lang w:val="en-US" w:eastAsia="zh-CN"/>
        </w:rPr>
      </w:pPr>
    </w:p>
    <w:tbl>
      <w:tblPr>
        <w:tblW w:w="5000" w:type="pct"/>
        <w:tblInd w:w="0" w:type="dxa"/>
        <w:shd w:val="clear"/>
        <w:tblLayout w:type="autofit"/>
        <w:tblCellMar>
          <w:top w:w="0" w:type="dxa"/>
          <w:left w:w="0" w:type="dxa"/>
          <w:bottom w:w="0" w:type="dxa"/>
          <w:right w:w="0" w:type="dxa"/>
        </w:tblCellMar>
      </w:tblPr>
      <w:tblGrid>
        <w:gridCol w:w="562"/>
        <w:gridCol w:w="628"/>
        <w:gridCol w:w="1106"/>
        <w:gridCol w:w="1704"/>
        <w:gridCol w:w="429"/>
        <w:gridCol w:w="136"/>
        <w:gridCol w:w="1106"/>
        <w:gridCol w:w="1704"/>
        <w:gridCol w:w="961"/>
      </w:tblGrid>
      <w:tr>
        <w:tblPrEx>
          <w:shd w:val="clear"/>
          <w:tblCellMar>
            <w:top w:w="0" w:type="dxa"/>
            <w:left w:w="0" w:type="dxa"/>
            <w:bottom w:w="0" w:type="dxa"/>
            <w:right w:w="0" w:type="dxa"/>
          </w:tblCellMar>
        </w:tblPrEx>
        <w:trPr>
          <w:trHeight w:val="960" w:hRule="atLeast"/>
        </w:trPr>
        <w:tc>
          <w:tcPr>
            <w:tcW w:w="5000" w:type="pct"/>
            <w:gridSpan w:val="9"/>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bdr w:val="none" w:color="auto" w:sz="0" w:space="0"/>
                <w:lang w:val="en-US" w:eastAsia="zh-CN" w:bidi="ar"/>
              </w:rPr>
              <w:t>山西省省级预算部门（单位）项目支出绩效目标申报表</w:t>
            </w:r>
          </w:p>
        </w:tc>
      </w:tr>
      <w:tr>
        <w:tblPrEx>
          <w:tblCellMar>
            <w:top w:w="0" w:type="dxa"/>
            <w:left w:w="0" w:type="dxa"/>
            <w:bottom w:w="0" w:type="dxa"/>
            <w:right w:w="0" w:type="dxa"/>
          </w:tblCellMar>
        </w:tblPrEx>
        <w:trPr>
          <w:trHeight w:val="438" w:hRule="atLeast"/>
        </w:trPr>
        <w:tc>
          <w:tcPr>
            <w:tcW w:w="325" w:type="pct"/>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67" w:type="pct"/>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00" w:type="pct"/>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27" w:type="pct"/>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71" w:type="pct"/>
            <w:gridSpan w:val="2"/>
            <w:tcBorders>
              <w:top w:val="nil"/>
              <w:left w:val="nil"/>
              <w:bottom w:val="nil"/>
              <w:right w:val="nil"/>
            </w:tcBorders>
            <w:shd w:val="clear"/>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（2022年度）</w:t>
            </w:r>
          </w:p>
        </w:tc>
        <w:tc>
          <w:tcPr>
            <w:tcW w:w="600" w:type="pct"/>
            <w:tcBorders>
              <w:top w:val="nil"/>
              <w:left w:val="nil"/>
              <w:bottom w:val="nil"/>
              <w:right w:val="nil"/>
            </w:tcBorders>
            <w:shd w:val="clear"/>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27" w:type="pct"/>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79" w:type="pct"/>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19" w:hRule="atLeast"/>
        </w:trPr>
        <w:tc>
          <w:tcPr>
            <w:tcW w:w="1292" w:type="pct"/>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项目名称</w:t>
            </w:r>
          </w:p>
        </w:tc>
        <w:tc>
          <w:tcPr>
            <w:tcW w:w="3707" w:type="pct"/>
            <w:gridSpan w:val="6"/>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J离退休干部2个党支部活动经费</w:t>
            </w:r>
          </w:p>
        </w:tc>
      </w:tr>
      <w:tr>
        <w:tblPrEx>
          <w:tblCellMar>
            <w:top w:w="0" w:type="dxa"/>
            <w:left w:w="0" w:type="dxa"/>
            <w:bottom w:w="0" w:type="dxa"/>
            <w:right w:w="0" w:type="dxa"/>
          </w:tblCellMar>
        </w:tblPrEx>
        <w:trPr>
          <w:trHeight w:val="519" w:hRule="atLeast"/>
        </w:trPr>
        <w:tc>
          <w:tcPr>
            <w:tcW w:w="1292" w:type="pct"/>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主管部门及代码</w:t>
            </w:r>
          </w:p>
        </w:tc>
        <w:tc>
          <w:tcPr>
            <w:tcW w:w="1421"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118-大同市卫生健康委员会[部门]</w:t>
            </w:r>
          </w:p>
        </w:tc>
        <w:tc>
          <w:tcPr>
            <w:tcW w:w="778"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实施单位</w:t>
            </w:r>
          </w:p>
        </w:tc>
        <w:tc>
          <w:tcPr>
            <w:tcW w:w="1507"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大同市卫生学校</w:t>
            </w:r>
          </w:p>
        </w:tc>
      </w:tr>
      <w:tr>
        <w:tblPrEx>
          <w:tblCellMar>
            <w:top w:w="0" w:type="dxa"/>
            <w:left w:w="0" w:type="dxa"/>
            <w:bottom w:w="0" w:type="dxa"/>
            <w:right w:w="0" w:type="dxa"/>
          </w:tblCellMar>
        </w:tblPrEx>
        <w:trPr>
          <w:trHeight w:val="519" w:hRule="atLeast"/>
        </w:trPr>
        <w:tc>
          <w:tcPr>
            <w:tcW w:w="1292" w:type="pct"/>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项目属性</w:t>
            </w:r>
          </w:p>
        </w:tc>
        <w:tc>
          <w:tcPr>
            <w:tcW w:w="1421"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一次性项目（1年结束）</w:t>
            </w:r>
          </w:p>
        </w:tc>
        <w:tc>
          <w:tcPr>
            <w:tcW w:w="778"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项目期</w:t>
            </w:r>
          </w:p>
        </w:tc>
        <w:tc>
          <w:tcPr>
            <w:tcW w:w="1507"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1年</w:t>
            </w:r>
          </w:p>
        </w:tc>
      </w:tr>
      <w:tr>
        <w:tblPrEx>
          <w:tblCellMar>
            <w:top w:w="0" w:type="dxa"/>
            <w:left w:w="0" w:type="dxa"/>
            <w:bottom w:w="0" w:type="dxa"/>
            <w:right w:w="0" w:type="dxa"/>
          </w:tblCellMar>
        </w:tblPrEx>
        <w:trPr>
          <w:trHeight w:val="519" w:hRule="atLeast"/>
        </w:trPr>
        <w:tc>
          <w:tcPr>
            <w:tcW w:w="1292" w:type="pct"/>
            <w:gridSpan w:val="3"/>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项目资金</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（元）</w:t>
            </w:r>
          </w:p>
        </w:tc>
        <w:tc>
          <w:tcPr>
            <w:tcW w:w="92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实施期资金总额：</w:t>
            </w:r>
          </w:p>
        </w:tc>
        <w:tc>
          <w:tcPr>
            <w:tcW w:w="49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10,000</w:t>
            </w:r>
          </w:p>
        </w:tc>
        <w:tc>
          <w:tcPr>
            <w:tcW w:w="778"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年度资金总额：</w:t>
            </w:r>
          </w:p>
        </w:tc>
        <w:tc>
          <w:tcPr>
            <w:tcW w:w="1507"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10,000</w:t>
            </w:r>
          </w:p>
        </w:tc>
      </w:tr>
      <w:tr>
        <w:tblPrEx>
          <w:tblCellMar>
            <w:top w:w="0" w:type="dxa"/>
            <w:left w:w="0" w:type="dxa"/>
            <w:bottom w:w="0" w:type="dxa"/>
            <w:right w:w="0" w:type="dxa"/>
          </w:tblCellMar>
        </w:tblPrEx>
        <w:trPr>
          <w:trHeight w:val="519" w:hRule="atLeast"/>
        </w:trPr>
        <w:tc>
          <w:tcPr>
            <w:tcW w:w="1292" w:type="pct"/>
            <w:gridSpan w:val="3"/>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其中：中央财政资金</w:t>
            </w:r>
          </w:p>
        </w:tc>
        <w:tc>
          <w:tcPr>
            <w:tcW w:w="49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778"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其中：中央财政资金</w:t>
            </w:r>
          </w:p>
        </w:tc>
        <w:tc>
          <w:tcPr>
            <w:tcW w:w="1507"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r>
      <w:tr>
        <w:tblPrEx>
          <w:tblCellMar>
            <w:top w:w="0" w:type="dxa"/>
            <w:left w:w="0" w:type="dxa"/>
            <w:bottom w:w="0" w:type="dxa"/>
            <w:right w:w="0" w:type="dxa"/>
          </w:tblCellMar>
        </w:tblPrEx>
        <w:trPr>
          <w:trHeight w:val="519" w:hRule="atLeast"/>
        </w:trPr>
        <w:tc>
          <w:tcPr>
            <w:tcW w:w="1292" w:type="pct"/>
            <w:gridSpan w:val="3"/>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省级财政资金</w:t>
            </w:r>
          </w:p>
        </w:tc>
        <w:tc>
          <w:tcPr>
            <w:tcW w:w="49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778"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省级财政资金</w:t>
            </w:r>
          </w:p>
        </w:tc>
        <w:tc>
          <w:tcPr>
            <w:tcW w:w="1507"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r>
      <w:tr>
        <w:tblPrEx>
          <w:tblCellMar>
            <w:top w:w="0" w:type="dxa"/>
            <w:left w:w="0" w:type="dxa"/>
            <w:bottom w:w="0" w:type="dxa"/>
            <w:right w:w="0" w:type="dxa"/>
          </w:tblCellMar>
        </w:tblPrEx>
        <w:trPr>
          <w:trHeight w:val="519" w:hRule="atLeast"/>
        </w:trPr>
        <w:tc>
          <w:tcPr>
            <w:tcW w:w="1292" w:type="pct"/>
            <w:gridSpan w:val="3"/>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市县（区）财政资金</w:t>
            </w:r>
          </w:p>
        </w:tc>
        <w:tc>
          <w:tcPr>
            <w:tcW w:w="49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10,000</w:t>
            </w:r>
          </w:p>
        </w:tc>
        <w:tc>
          <w:tcPr>
            <w:tcW w:w="778"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市县（区）财政资金</w:t>
            </w:r>
          </w:p>
        </w:tc>
        <w:tc>
          <w:tcPr>
            <w:tcW w:w="1507"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10,000</w:t>
            </w:r>
          </w:p>
        </w:tc>
      </w:tr>
      <w:tr>
        <w:tblPrEx>
          <w:tblCellMar>
            <w:top w:w="0" w:type="dxa"/>
            <w:left w:w="0" w:type="dxa"/>
            <w:bottom w:w="0" w:type="dxa"/>
            <w:right w:w="0" w:type="dxa"/>
          </w:tblCellMar>
        </w:tblPrEx>
        <w:trPr>
          <w:trHeight w:val="519" w:hRule="atLeast"/>
        </w:trPr>
        <w:tc>
          <w:tcPr>
            <w:tcW w:w="1292" w:type="pct"/>
            <w:gridSpan w:val="3"/>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单位自筹</w:t>
            </w:r>
          </w:p>
        </w:tc>
        <w:tc>
          <w:tcPr>
            <w:tcW w:w="49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c>
          <w:tcPr>
            <w:tcW w:w="778"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单位自筹</w:t>
            </w:r>
          </w:p>
        </w:tc>
        <w:tc>
          <w:tcPr>
            <w:tcW w:w="1507"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w:t>
            </w:r>
          </w:p>
        </w:tc>
      </w:tr>
      <w:tr>
        <w:tblPrEx>
          <w:tblCellMar>
            <w:top w:w="0" w:type="dxa"/>
            <w:left w:w="0" w:type="dxa"/>
            <w:bottom w:w="0" w:type="dxa"/>
            <w:right w:w="0" w:type="dxa"/>
          </w:tblCellMar>
        </w:tblPrEx>
        <w:trPr>
          <w:trHeight w:val="519" w:hRule="atLeast"/>
        </w:trPr>
        <w:tc>
          <w:tcPr>
            <w:tcW w:w="1292" w:type="pct"/>
            <w:gridSpan w:val="3"/>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其他资金</w:t>
            </w:r>
          </w:p>
        </w:tc>
        <w:tc>
          <w:tcPr>
            <w:tcW w:w="49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78"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      其他资金</w:t>
            </w:r>
          </w:p>
        </w:tc>
        <w:tc>
          <w:tcPr>
            <w:tcW w:w="1507"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39" w:hRule="atLeast"/>
        </w:trPr>
        <w:tc>
          <w:tcPr>
            <w:tcW w:w="1292" w:type="pct"/>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项目概况</w:t>
            </w:r>
          </w:p>
        </w:tc>
        <w:tc>
          <w:tcPr>
            <w:tcW w:w="3707" w:type="pct"/>
            <w:gridSpan w:val="6"/>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解决离退休人员人必要的活动、管理和基层党组织建设经费开支</w:t>
            </w:r>
          </w:p>
        </w:tc>
      </w:tr>
      <w:tr>
        <w:tblPrEx>
          <w:tblCellMar>
            <w:top w:w="0" w:type="dxa"/>
            <w:left w:w="0" w:type="dxa"/>
            <w:bottom w:w="0" w:type="dxa"/>
            <w:right w:w="0" w:type="dxa"/>
          </w:tblCellMar>
        </w:tblPrEx>
        <w:trPr>
          <w:trHeight w:val="639" w:hRule="atLeast"/>
        </w:trPr>
        <w:tc>
          <w:tcPr>
            <w:tcW w:w="1292" w:type="pct"/>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立项依据</w:t>
            </w:r>
          </w:p>
        </w:tc>
        <w:tc>
          <w:tcPr>
            <w:tcW w:w="3707" w:type="pct"/>
            <w:gridSpan w:val="6"/>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参照往年情况设立</w:t>
            </w:r>
          </w:p>
        </w:tc>
      </w:tr>
      <w:tr>
        <w:tblPrEx>
          <w:tblCellMar>
            <w:top w:w="0" w:type="dxa"/>
            <w:left w:w="0" w:type="dxa"/>
            <w:bottom w:w="0" w:type="dxa"/>
            <w:right w:w="0" w:type="dxa"/>
          </w:tblCellMar>
        </w:tblPrEx>
        <w:trPr>
          <w:trHeight w:val="639" w:hRule="atLeast"/>
        </w:trPr>
        <w:tc>
          <w:tcPr>
            <w:tcW w:w="1292" w:type="pct"/>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项目设立必要性</w:t>
            </w:r>
          </w:p>
        </w:tc>
        <w:tc>
          <w:tcPr>
            <w:tcW w:w="3707" w:type="pct"/>
            <w:gridSpan w:val="6"/>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加强离退休党支部干部的学习</w:t>
            </w:r>
          </w:p>
        </w:tc>
      </w:tr>
      <w:tr>
        <w:tblPrEx>
          <w:tblCellMar>
            <w:top w:w="0" w:type="dxa"/>
            <w:left w:w="0" w:type="dxa"/>
            <w:bottom w:w="0" w:type="dxa"/>
            <w:right w:w="0" w:type="dxa"/>
          </w:tblCellMar>
        </w:tblPrEx>
        <w:trPr>
          <w:trHeight w:val="639" w:hRule="atLeast"/>
        </w:trPr>
        <w:tc>
          <w:tcPr>
            <w:tcW w:w="1292" w:type="pct"/>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保证项目实施的制度、措施</w:t>
            </w:r>
          </w:p>
        </w:tc>
        <w:tc>
          <w:tcPr>
            <w:tcW w:w="3707" w:type="pct"/>
            <w:gridSpan w:val="6"/>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市委和市政府相关政策及财务制度</w:t>
            </w:r>
          </w:p>
        </w:tc>
      </w:tr>
      <w:tr>
        <w:tblPrEx>
          <w:tblCellMar>
            <w:top w:w="0" w:type="dxa"/>
            <w:left w:w="0" w:type="dxa"/>
            <w:bottom w:w="0" w:type="dxa"/>
            <w:right w:w="0" w:type="dxa"/>
          </w:tblCellMar>
        </w:tblPrEx>
        <w:trPr>
          <w:trHeight w:val="639" w:hRule="atLeast"/>
        </w:trPr>
        <w:tc>
          <w:tcPr>
            <w:tcW w:w="1292" w:type="pct"/>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项目实施计划</w:t>
            </w:r>
          </w:p>
        </w:tc>
        <w:tc>
          <w:tcPr>
            <w:tcW w:w="3707" w:type="pct"/>
            <w:gridSpan w:val="6"/>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根据上级单位要求，积极组织离退休干部学习</w:t>
            </w:r>
          </w:p>
        </w:tc>
      </w:tr>
      <w:tr>
        <w:tblPrEx>
          <w:tblCellMar>
            <w:top w:w="0" w:type="dxa"/>
            <w:left w:w="0" w:type="dxa"/>
            <w:bottom w:w="0" w:type="dxa"/>
            <w:right w:w="0" w:type="dxa"/>
          </w:tblCellMar>
        </w:tblPrEx>
        <w:trPr>
          <w:trHeight w:val="639"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39" w:hRule="atLeast"/>
        </w:trPr>
        <w:tc>
          <w:tcPr>
            <w:tcW w:w="2892" w:type="pct"/>
            <w:gridSpan w:val="6"/>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实施期目标</w:t>
            </w:r>
          </w:p>
        </w:tc>
        <w:tc>
          <w:tcPr>
            <w:tcW w:w="2107" w:type="pct"/>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年度目标</w:t>
            </w:r>
          </w:p>
        </w:tc>
      </w:tr>
      <w:tr>
        <w:tblPrEx>
          <w:tblCellMar>
            <w:top w:w="0" w:type="dxa"/>
            <w:left w:w="0" w:type="dxa"/>
            <w:bottom w:w="0" w:type="dxa"/>
            <w:right w:w="0" w:type="dxa"/>
          </w:tblCellMar>
        </w:tblPrEx>
        <w:trPr>
          <w:trHeight w:val="999" w:hRule="atLeast"/>
        </w:trPr>
        <w:tc>
          <w:tcPr>
            <w:tcW w:w="32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总体目标</w:t>
            </w:r>
          </w:p>
        </w:tc>
        <w:tc>
          <w:tcPr>
            <w:tcW w:w="2567" w:type="pct"/>
            <w:gridSpan w:val="5"/>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给予离退休干部党支部学习活动的经费需要</w:t>
            </w:r>
          </w:p>
        </w:tc>
        <w:tc>
          <w:tcPr>
            <w:tcW w:w="2107" w:type="pct"/>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给予离退休干部党支部学习活动的经费需要</w:t>
            </w:r>
          </w:p>
        </w:tc>
      </w:tr>
      <w:tr>
        <w:tblPrEx>
          <w:tblCellMar>
            <w:top w:w="0" w:type="dxa"/>
            <w:left w:w="0" w:type="dxa"/>
            <w:bottom w:w="0" w:type="dxa"/>
            <w:right w:w="0" w:type="dxa"/>
          </w:tblCellMar>
        </w:tblPrEx>
        <w:trPr>
          <w:trHeight w:val="435" w:hRule="atLeast"/>
        </w:trPr>
        <w:tc>
          <w:tcPr>
            <w:tcW w:w="325" w:type="pct"/>
            <w:vMerge w:val="restart"/>
            <w:tcBorders>
              <w:top w:val="single" w:color="000000" w:sz="4" w:space="0"/>
              <w:left w:val="single" w:color="000000" w:sz="4" w:space="0"/>
              <w:bottom w:val="nil"/>
              <w:right w:val="single" w:color="000000" w:sz="4" w:space="0"/>
            </w:tcBorders>
            <w:shd w:val="clear"/>
            <w:tcMar>
              <w:top w:w="15" w:type="dxa"/>
              <w:left w:w="15" w:type="dxa"/>
              <w:right w:w="15" w:type="dxa"/>
            </w:tcMar>
            <w:textDirection w:val="tbRlV"/>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绩效指标</w:t>
            </w:r>
          </w:p>
        </w:tc>
        <w:tc>
          <w:tcPr>
            <w:tcW w:w="36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一级指标</w:t>
            </w:r>
          </w:p>
        </w:tc>
        <w:tc>
          <w:tcPr>
            <w:tcW w:w="60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二级指标</w:t>
            </w:r>
          </w:p>
        </w:tc>
        <w:tc>
          <w:tcPr>
            <w:tcW w:w="92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三级指标</w:t>
            </w:r>
          </w:p>
        </w:tc>
        <w:tc>
          <w:tcPr>
            <w:tcW w:w="671"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指标值</w:t>
            </w:r>
          </w:p>
        </w:tc>
        <w:tc>
          <w:tcPr>
            <w:tcW w:w="60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二级指标</w:t>
            </w:r>
          </w:p>
        </w:tc>
        <w:tc>
          <w:tcPr>
            <w:tcW w:w="92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三级指标</w:t>
            </w:r>
          </w:p>
        </w:tc>
        <w:tc>
          <w:tcPr>
            <w:tcW w:w="579"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指标值</w:t>
            </w:r>
          </w:p>
        </w:tc>
      </w:tr>
      <w:tr>
        <w:tblPrEx>
          <w:tblCellMar>
            <w:top w:w="0" w:type="dxa"/>
            <w:left w:w="0" w:type="dxa"/>
            <w:bottom w:w="0" w:type="dxa"/>
            <w:right w:w="0" w:type="dxa"/>
          </w:tblCellMar>
        </w:tblPrEx>
        <w:trPr>
          <w:trHeight w:val="438" w:hRule="atLeast"/>
        </w:trPr>
        <w:tc>
          <w:tcPr>
            <w:tcW w:w="325" w:type="pct"/>
            <w:vMerge w:val="continue"/>
            <w:tcBorders>
              <w:top w:val="single" w:color="000000" w:sz="4" w:space="0"/>
              <w:left w:val="single" w:color="000000" w:sz="4" w:space="0"/>
              <w:bottom w:val="nil"/>
              <w:right w:val="single" w:color="000000" w:sz="4" w:space="0"/>
            </w:tcBorders>
            <w:shd w:val="clear"/>
            <w:tcMar>
              <w:top w:w="15" w:type="dxa"/>
              <w:left w:w="15" w:type="dxa"/>
              <w:right w:w="15" w:type="dxa"/>
            </w:tcMar>
            <w:textDirection w:val="tbRlV"/>
            <w:vAlign w:val="center"/>
          </w:tcPr>
          <w:p>
            <w:pPr>
              <w:rPr>
                <w:rFonts w:hint="eastAsia" w:ascii="宋体" w:hAnsi="宋体" w:eastAsia="宋体" w:cs="宋体"/>
                <w:i w:val="0"/>
                <w:color w:val="000000"/>
                <w:sz w:val="20"/>
                <w:szCs w:val="20"/>
                <w:u w:val="none"/>
              </w:rPr>
            </w:pPr>
          </w:p>
        </w:tc>
        <w:tc>
          <w:tcPr>
            <w:tcW w:w="367"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产出指标</w:t>
            </w:r>
          </w:p>
        </w:tc>
        <w:tc>
          <w:tcPr>
            <w:tcW w:w="60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数量指标</w:t>
            </w:r>
          </w:p>
        </w:tc>
        <w:tc>
          <w:tcPr>
            <w:tcW w:w="92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离退休党支部个数</w:t>
            </w:r>
          </w:p>
        </w:tc>
        <w:tc>
          <w:tcPr>
            <w:tcW w:w="671"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2个</w:t>
            </w:r>
          </w:p>
        </w:tc>
        <w:tc>
          <w:tcPr>
            <w:tcW w:w="60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数量指标</w:t>
            </w:r>
          </w:p>
        </w:tc>
        <w:tc>
          <w:tcPr>
            <w:tcW w:w="92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离退休党支部个数</w:t>
            </w:r>
          </w:p>
        </w:tc>
        <w:tc>
          <w:tcPr>
            <w:tcW w:w="57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2个</w:t>
            </w:r>
          </w:p>
        </w:tc>
      </w:tr>
      <w:tr>
        <w:tblPrEx>
          <w:tblCellMar>
            <w:top w:w="0" w:type="dxa"/>
            <w:left w:w="0" w:type="dxa"/>
            <w:bottom w:w="0" w:type="dxa"/>
            <w:right w:w="0" w:type="dxa"/>
          </w:tblCellMar>
        </w:tblPrEx>
        <w:trPr>
          <w:trHeight w:val="438" w:hRule="atLeast"/>
        </w:trPr>
        <w:tc>
          <w:tcPr>
            <w:tcW w:w="325" w:type="pct"/>
            <w:vMerge w:val="continue"/>
            <w:tcBorders>
              <w:top w:val="single" w:color="000000" w:sz="4" w:space="0"/>
              <w:left w:val="single" w:color="000000" w:sz="4" w:space="0"/>
              <w:bottom w:val="nil"/>
              <w:right w:val="single" w:color="000000" w:sz="4" w:space="0"/>
            </w:tcBorders>
            <w:shd w:val="clear"/>
            <w:tcMar>
              <w:top w:w="15" w:type="dxa"/>
              <w:left w:w="15" w:type="dxa"/>
              <w:right w:w="15" w:type="dxa"/>
            </w:tcMar>
            <w:textDirection w:val="tbRlV"/>
            <w:vAlign w:val="center"/>
          </w:tcPr>
          <w:p>
            <w:pPr>
              <w:rPr>
                <w:rFonts w:hint="eastAsia" w:ascii="宋体" w:hAnsi="宋体" w:eastAsia="宋体" w:cs="宋体"/>
                <w:i w:val="0"/>
                <w:color w:val="000000"/>
                <w:sz w:val="20"/>
                <w:szCs w:val="20"/>
                <w:u w:val="none"/>
              </w:rPr>
            </w:pPr>
          </w:p>
        </w:tc>
        <w:tc>
          <w:tcPr>
            <w:tcW w:w="367"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质量指标</w:t>
            </w:r>
          </w:p>
        </w:tc>
        <w:tc>
          <w:tcPr>
            <w:tcW w:w="92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费用支付标准执行度</w:t>
            </w:r>
          </w:p>
        </w:tc>
        <w:tc>
          <w:tcPr>
            <w:tcW w:w="671"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5000</w:t>
            </w:r>
          </w:p>
        </w:tc>
        <w:tc>
          <w:tcPr>
            <w:tcW w:w="60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质量指标</w:t>
            </w:r>
          </w:p>
        </w:tc>
        <w:tc>
          <w:tcPr>
            <w:tcW w:w="92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费用支付标准执行度</w:t>
            </w:r>
          </w:p>
        </w:tc>
        <w:tc>
          <w:tcPr>
            <w:tcW w:w="57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5000</w:t>
            </w:r>
          </w:p>
        </w:tc>
      </w:tr>
      <w:tr>
        <w:tblPrEx>
          <w:tblCellMar>
            <w:top w:w="0" w:type="dxa"/>
            <w:left w:w="0" w:type="dxa"/>
            <w:bottom w:w="0" w:type="dxa"/>
            <w:right w:w="0" w:type="dxa"/>
          </w:tblCellMar>
        </w:tblPrEx>
        <w:trPr>
          <w:trHeight w:val="438" w:hRule="atLeast"/>
        </w:trPr>
        <w:tc>
          <w:tcPr>
            <w:tcW w:w="325" w:type="pct"/>
            <w:vMerge w:val="continue"/>
            <w:tcBorders>
              <w:top w:val="single" w:color="000000" w:sz="4" w:space="0"/>
              <w:left w:val="single" w:color="000000" w:sz="4" w:space="0"/>
              <w:bottom w:val="nil"/>
              <w:right w:val="single" w:color="000000" w:sz="4" w:space="0"/>
            </w:tcBorders>
            <w:shd w:val="clear"/>
            <w:tcMar>
              <w:top w:w="15" w:type="dxa"/>
              <w:left w:w="15" w:type="dxa"/>
              <w:right w:w="15" w:type="dxa"/>
            </w:tcMar>
            <w:textDirection w:val="tbRlV"/>
            <w:vAlign w:val="center"/>
          </w:tcPr>
          <w:p>
            <w:pPr>
              <w:rPr>
                <w:rFonts w:hint="eastAsia" w:ascii="宋体" w:hAnsi="宋体" w:eastAsia="宋体" w:cs="宋体"/>
                <w:i w:val="0"/>
                <w:color w:val="000000"/>
                <w:sz w:val="20"/>
                <w:szCs w:val="20"/>
                <w:u w:val="none"/>
              </w:rPr>
            </w:pPr>
          </w:p>
        </w:tc>
        <w:tc>
          <w:tcPr>
            <w:tcW w:w="367"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时效指标</w:t>
            </w:r>
          </w:p>
        </w:tc>
        <w:tc>
          <w:tcPr>
            <w:tcW w:w="92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费用支付及时性</w:t>
            </w:r>
          </w:p>
        </w:tc>
        <w:tc>
          <w:tcPr>
            <w:tcW w:w="671"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及时</w:t>
            </w:r>
          </w:p>
        </w:tc>
        <w:tc>
          <w:tcPr>
            <w:tcW w:w="60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时效指标</w:t>
            </w:r>
          </w:p>
        </w:tc>
        <w:tc>
          <w:tcPr>
            <w:tcW w:w="92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费用支付及时性</w:t>
            </w:r>
          </w:p>
        </w:tc>
        <w:tc>
          <w:tcPr>
            <w:tcW w:w="57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及时</w:t>
            </w:r>
          </w:p>
        </w:tc>
      </w:tr>
      <w:tr>
        <w:tblPrEx>
          <w:tblCellMar>
            <w:top w:w="0" w:type="dxa"/>
            <w:left w:w="0" w:type="dxa"/>
            <w:bottom w:w="0" w:type="dxa"/>
            <w:right w:w="0" w:type="dxa"/>
          </w:tblCellMar>
        </w:tblPrEx>
        <w:trPr>
          <w:trHeight w:val="438" w:hRule="atLeast"/>
        </w:trPr>
        <w:tc>
          <w:tcPr>
            <w:tcW w:w="325" w:type="pct"/>
            <w:vMerge w:val="continue"/>
            <w:tcBorders>
              <w:top w:val="single" w:color="000000" w:sz="4" w:space="0"/>
              <w:left w:val="single" w:color="000000" w:sz="4" w:space="0"/>
              <w:bottom w:val="nil"/>
              <w:right w:val="single" w:color="000000" w:sz="4" w:space="0"/>
            </w:tcBorders>
            <w:shd w:val="clear"/>
            <w:tcMar>
              <w:top w:w="15" w:type="dxa"/>
              <w:left w:w="15" w:type="dxa"/>
              <w:right w:w="15" w:type="dxa"/>
            </w:tcMar>
            <w:textDirection w:val="tbRlV"/>
            <w:vAlign w:val="center"/>
          </w:tcPr>
          <w:p>
            <w:pPr>
              <w:rPr>
                <w:rFonts w:hint="eastAsia" w:ascii="宋体" w:hAnsi="宋体" w:eastAsia="宋体" w:cs="宋体"/>
                <w:i w:val="0"/>
                <w:color w:val="000000"/>
                <w:sz w:val="20"/>
                <w:szCs w:val="20"/>
                <w:u w:val="none"/>
              </w:rPr>
            </w:pPr>
          </w:p>
        </w:tc>
        <w:tc>
          <w:tcPr>
            <w:tcW w:w="367"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成本指标</w:t>
            </w:r>
          </w:p>
        </w:tc>
        <w:tc>
          <w:tcPr>
            <w:tcW w:w="92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671"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成本指标</w:t>
            </w:r>
          </w:p>
        </w:tc>
        <w:tc>
          <w:tcPr>
            <w:tcW w:w="92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57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r>
      <w:tr>
        <w:tblPrEx>
          <w:tblCellMar>
            <w:top w:w="0" w:type="dxa"/>
            <w:left w:w="0" w:type="dxa"/>
            <w:bottom w:w="0" w:type="dxa"/>
            <w:right w:w="0" w:type="dxa"/>
          </w:tblCellMar>
        </w:tblPrEx>
        <w:trPr>
          <w:trHeight w:val="438" w:hRule="atLeast"/>
        </w:trPr>
        <w:tc>
          <w:tcPr>
            <w:tcW w:w="325" w:type="pct"/>
            <w:vMerge w:val="continue"/>
            <w:tcBorders>
              <w:top w:val="single" w:color="000000" w:sz="4" w:space="0"/>
              <w:left w:val="single" w:color="000000" w:sz="4" w:space="0"/>
              <w:bottom w:val="nil"/>
              <w:right w:val="single" w:color="000000" w:sz="4" w:space="0"/>
            </w:tcBorders>
            <w:shd w:val="clear"/>
            <w:tcMar>
              <w:top w:w="15" w:type="dxa"/>
              <w:left w:w="15" w:type="dxa"/>
              <w:right w:w="15" w:type="dxa"/>
            </w:tcMar>
            <w:textDirection w:val="tbRlV"/>
            <w:vAlign w:val="center"/>
          </w:tcPr>
          <w:p>
            <w:pPr>
              <w:rPr>
                <w:rFonts w:hint="eastAsia" w:ascii="宋体" w:hAnsi="宋体" w:eastAsia="宋体" w:cs="宋体"/>
                <w:i w:val="0"/>
                <w:color w:val="000000"/>
                <w:sz w:val="20"/>
                <w:szCs w:val="20"/>
                <w:u w:val="none"/>
              </w:rPr>
            </w:pPr>
          </w:p>
        </w:tc>
        <w:tc>
          <w:tcPr>
            <w:tcW w:w="367"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效益指标</w:t>
            </w:r>
          </w:p>
        </w:tc>
        <w:tc>
          <w:tcPr>
            <w:tcW w:w="60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经济效益指标</w:t>
            </w:r>
          </w:p>
        </w:tc>
        <w:tc>
          <w:tcPr>
            <w:tcW w:w="92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671"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经济效益指标</w:t>
            </w:r>
          </w:p>
        </w:tc>
        <w:tc>
          <w:tcPr>
            <w:tcW w:w="92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57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r>
      <w:tr>
        <w:tblPrEx>
          <w:tblCellMar>
            <w:top w:w="0" w:type="dxa"/>
            <w:left w:w="0" w:type="dxa"/>
            <w:bottom w:w="0" w:type="dxa"/>
            <w:right w:w="0" w:type="dxa"/>
          </w:tblCellMar>
        </w:tblPrEx>
        <w:trPr>
          <w:trHeight w:val="438" w:hRule="atLeast"/>
        </w:trPr>
        <w:tc>
          <w:tcPr>
            <w:tcW w:w="325" w:type="pct"/>
            <w:vMerge w:val="continue"/>
            <w:tcBorders>
              <w:top w:val="single" w:color="000000" w:sz="4" w:space="0"/>
              <w:left w:val="single" w:color="000000" w:sz="4" w:space="0"/>
              <w:bottom w:val="nil"/>
              <w:right w:val="single" w:color="000000" w:sz="4" w:space="0"/>
            </w:tcBorders>
            <w:shd w:val="clear"/>
            <w:tcMar>
              <w:top w:w="15" w:type="dxa"/>
              <w:left w:w="15" w:type="dxa"/>
              <w:right w:w="15" w:type="dxa"/>
            </w:tcMar>
            <w:textDirection w:val="tbRlV"/>
            <w:vAlign w:val="center"/>
          </w:tcPr>
          <w:p>
            <w:pPr>
              <w:rPr>
                <w:rFonts w:hint="eastAsia" w:ascii="宋体" w:hAnsi="宋体" w:eastAsia="宋体" w:cs="宋体"/>
                <w:i w:val="0"/>
                <w:color w:val="000000"/>
                <w:sz w:val="20"/>
                <w:szCs w:val="20"/>
                <w:u w:val="none"/>
              </w:rPr>
            </w:pPr>
          </w:p>
        </w:tc>
        <w:tc>
          <w:tcPr>
            <w:tcW w:w="367"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社会效益指标</w:t>
            </w:r>
          </w:p>
        </w:tc>
        <w:tc>
          <w:tcPr>
            <w:tcW w:w="92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保障离退休干部党支部学习活动</w:t>
            </w:r>
          </w:p>
        </w:tc>
        <w:tc>
          <w:tcPr>
            <w:tcW w:w="671"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有效保障</w:t>
            </w:r>
          </w:p>
        </w:tc>
        <w:tc>
          <w:tcPr>
            <w:tcW w:w="60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社会效益指标</w:t>
            </w:r>
          </w:p>
        </w:tc>
        <w:tc>
          <w:tcPr>
            <w:tcW w:w="92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保障离退休干部党支部学习活动</w:t>
            </w:r>
          </w:p>
        </w:tc>
        <w:tc>
          <w:tcPr>
            <w:tcW w:w="57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有效保障</w:t>
            </w:r>
          </w:p>
        </w:tc>
      </w:tr>
      <w:tr>
        <w:tblPrEx>
          <w:tblCellMar>
            <w:top w:w="0" w:type="dxa"/>
            <w:left w:w="0" w:type="dxa"/>
            <w:bottom w:w="0" w:type="dxa"/>
            <w:right w:w="0" w:type="dxa"/>
          </w:tblCellMar>
        </w:tblPrEx>
        <w:trPr>
          <w:trHeight w:val="438" w:hRule="atLeast"/>
        </w:trPr>
        <w:tc>
          <w:tcPr>
            <w:tcW w:w="325" w:type="pct"/>
            <w:vMerge w:val="continue"/>
            <w:tcBorders>
              <w:top w:val="single" w:color="000000" w:sz="4" w:space="0"/>
              <w:left w:val="single" w:color="000000" w:sz="4" w:space="0"/>
              <w:bottom w:val="nil"/>
              <w:right w:val="single" w:color="000000" w:sz="4" w:space="0"/>
            </w:tcBorders>
            <w:shd w:val="clear"/>
            <w:tcMar>
              <w:top w:w="15" w:type="dxa"/>
              <w:left w:w="15" w:type="dxa"/>
              <w:right w:w="15" w:type="dxa"/>
            </w:tcMar>
            <w:textDirection w:val="tbRlV"/>
            <w:vAlign w:val="center"/>
          </w:tcPr>
          <w:p>
            <w:pPr>
              <w:rPr>
                <w:rFonts w:hint="eastAsia" w:ascii="宋体" w:hAnsi="宋体" w:eastAsia="宋体" w:cs="宋体"/>
                <w:i w:val="0"/>
                <w:color w:val="000000"/>
                <w:sz w:val="20"/>
                <w:szCs w:val="20"/>
                <w:u w:val="none"/>
              </w:rPr>
            </w:pPr>
          </w:p>
        </w:tc>
        <w:tc>
          <w:tcPr>
            <w:tcW w:w="367"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生态效益指标</w:t>
            </w:r>
          </w:p>
        </w:tc>
        <w:tc>
          <w:tcPr>
            <w:tcW w:w="92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671"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生态效益指标</w:t>
            </w:r>
          </w:p>
        </w:tc>
        <w:tc>
          <w:tcPr>
            <w:tcW w:w="92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57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r>
      <w:tr>
        <w:tblPrEx>
          <w:tblCellMar>
            <w:top w:w="0" w:type="dxa"/>
            <w:left w:w="0" w:type="dxa"/>
            <w:bottom w:w="0" w:type="dxa"/>
            <w:right w:w="0" w:type="dxa"/>
          </w:tblCellMar>
        </w:tblPrEx>
        <w:trPr>
          <w:trHeight w:val="438" w:hRule="atLeast"/>
        </w:trPr>
        <w:tc>
          <w:tcPr>
            <w:tcW w:w="325" w:type="pct"/>
            <w:vMerge w:val="continue"/>
            <w:tcBorders>
              <w:top w:val="single" w:color="000000" w:sz="4" w:space="0"/>
              <w:left w:val="single" w:color="000000" w:sz="4" w:space="0"/>
              <w:bottom w:val="nil"/>
              <w:right w:val="single" w:color="000000" w:sz="4" w:space="0"/>
            </w:tcBorders>
            <w:shd w:val="clear"/>
            <w:tcMar>
              <w:top w:w="15" w:type="dxa"/>
              <w:left w:w="15" w:type="dxa"/>
              <w:right w:w="15" w:type="dxa"/>
            </w:tcMar>
            <w:textDirection w:val="tbRlV"/>
            <w:vAlign w:val="center"/>
          </w:tcPr>
          <w:p>
            <w:pPr>
              <w:rPr>
                <w:rFonts w:hint="eastAsia" w:ascii="宋体" w:hAnsi="宋体" w:eastAsia="宋体" w:cs="宋体"/>
                <w:i w:val="0"/>
                <w:color w:val="000000"/>
                <w:sz w:val="20"/>
                <w:szCs w:val="20"/>
                <w:u w:val="none"/>
              </w:rPr>
            </w:pPr>
          </w:p>
        </w:tc>
        <w:tc>
          <w:tcPr>
            <w:tcW w:w="367"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可持续影响指标</w:t>
            </w:r>
          </w:p>
        </w:tc>
        <w:tc>
          <w:tcPr>
            <w:tcW w:w="92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671"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可持续影响指标</w:t>
            </w:r>
          </w:p>
        </w:tc>
        <w:tc>
          <w:tcPr>
            <w:tcW w:w="92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c>
          <w:tcPr>
            <w:tcW w:w="57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333333"/>
                <w:sz w:val="18"/>
                <w:szCs w:val="18"/>
                <w:u w:val="none"/>
              </w:rPr>
            </w:pPr>
          </w:p>
        </w:tc>
      </w:tr>
      <w:tr>
        <w:tblPrEx>
          <w:tblCellMar>
            <w:top w:w="0" w:type="dxa"/>
            <w:left w:w="0" w:type="dxa"/>
            <w:bottom w:w="0" w:type="dxa"/>
            <w:right w:w="0" w:type="dxa"/>
          </w:tblCellMar>
        </w:tblPrEx>
        <w:trPr>
          <w:trHeight w:val="438" w:hRule="atLeast"/>
        </w:trPr>
        <w:tc>
          <w:tcPr>
            <w:tcW w:w="325" w:type="pct"/>
            <w:vMerge w:val="continue"/>
            <w:tcBorders>
              <w:top w:val="single" w:color="000000" w:sz="4" w:space="0"/>
              <w:left w:val="single" w:color="000000" w:sz="4" w:space="0"/>
              <w:bottom w:val="nil"/>
              <w:right w:val="single" w:color="000000" w:sz="4" w:space="0"/>
            </w:tcBorders>
            <w:shd w:val="clear"/>
            <w:tcMar>
              <w:top w:w="15" w:type="dxa"/>
              <w:left w:w="15" w:type="dxa"/>
              <w:right w:w="15" w:type="dxa"/>
            </w:tcMar>
            <w:textDirection w:val="tbRlV"/>
            <w:vAlign w:val="center"/>
          </w:tcPr>
          <w:p>
            <w:pPr>
              <w:rPr>
                <w:rFonts w:hint="eastAsia" w:ascii="宋体" w:hAnsi="宋体" w:eastAsia="宋体" w:cs="宋体"/>
                <w:i w:val="0"/>
                <w:color w:val="000000"/>
                <w:sz w:val="20"/>
                <w:szCs w:val="20"/>
                <w:u w:val="none"/>
              </w:rPr>
            </w:pP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满意度指标</w:t>
            </w:r>
          </w:p>
        </w:tc>
        <w:tc>
          <w:tcPr>
            <w:tcW w:w="60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服务对象满意度指标</w:t>
            </w:r>
          </w:p>
        </w:tc>
        <w:tc>
          <w:tcPr>
            <w:tcW w:w="92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离退休党员干部</w:t>
            </w:r>
          </w:p>
        </w:tc>
        <w:tc>
          <w:tcPr>
            <w:tcW w:w="671"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100%</w:t>
            </w:r>
          </w:p>
        </w:tc>
        <w:tc>
          <w:tcPr>
            <w:tcW w:w="60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服务对象满意度指标</w:t>
            </w:r>
          </w:p>
        </w:tc>
        <w:tc>
          <w:tcPr>
            <w:tcW w:w="92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离退休党员干部</w:t>
            </w:r>
          </w:p>
        </w:tc>
        <w:tc>
          <w:tcPr>
            <w:tcW w:w="57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bdr w:val="none" w:color="auto" w:sz="0" w:space="0"/>
                <w:lang w:val="en-US" w:eastAsia="zh-CN" w:bidi="ar"/>
              </w:rPr>
              <w:t>100%</w:t>
            </w:r>
          </w:p>
        </w:tc>
      </w:tr>
      <w:tr>
        <w:tblPrEx>
          <w:tblCellMar>
            <w:top w:w="0" w:type="dxa"/>
            <w:left w:w="0" w:type="dxa"/>
            <w:bottom w:w="0" w:type="dxa"/>
            <w:right w:w="0" w:type="dxa"/>
          </w:tblCellMar>
        </w:tblPrEx>
        <w:trPr>
          <w:trHeight w:val="288"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19" w:hRule="atLeast"/>
        </w:trPr>
        <w:tc>
          <w:tcPr>
            <w:tcW w:w="325"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负责人：</w:t>
            </w:r>
          </w:p>
        </w:tc>
        <w:tc>
          <w:tcPr>
            <w:tcW w:w="36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经办人：</w:t>
            </w:r>
          </w:p>
        </w:tc>
        <w:tc>
          <w:tcPr>
            <w:tcW w:w="92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单秀洁</w:t>
            </w:r>
          </w:p>
        </w:tc>
        <w:tc>
          <w:tcPr>
            <w:tcW w:w="671"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联系电话：</w:t>
            </w:r>
          </w:p>
        </w:tc>
        <w:tc>
          <w:tcPr>
            <w:tcW w:w="60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2303098</w:t>
            </w:r>
          </w:p>
        </w:tc>
        <w:tc>
          <w:tcPr>
            <w:tcW w:w="92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填报日期：    </w:t>
            </w:r>
          </w:p>
        </w:tc>
        <w:tc>
          <w:tcPr>
            <w:tcW w:w="579"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20211122092820</w:t>
            </w:r>
          </w:p>
        </w:tc>
      </w:tr>
    </w:tbl>
    <w:p>
      <w:pPr>
        <w:pStyle w:val="6"/>
        <w:numPr>
          <w:ilvl w:val="0"/>
          <w:numId w:val="0"/>
        </w:numPr>
        <w:rPr>
          <w:rFonts w:hint="default"/>
          <w:sz w:val="28"/>
          <w:szCs w:val="28"/>
          <w:lang w:val="en-US" w:eastAsia="zh-CN"/>
        </w:rPr>
      </w:pPr>
    </w:p>
    <w:p>
      <w:pPr>
        <w:pStyle w:val="6"/>
        <w:numPr>
          <w:ilvl w:val="0"/>
          <w:numId w:val="0"/>
        </w:numPr>
        <w:ind w:firstLine="568"/>
        <w:rPr>
          <w:rFonts w:hint="eastAsia"/>
          <w:sz w:val="28"/>
          <w:szCs w:val="28"/>
          <w:lang w:val="en-US" w:eastAsia="zh-CN"/>
        </w:rPr>
      </w:pPr>
    </w:p>
    <w:p>
      <w:pPr>
        <w:pStyle w:val="6"/>
        <w:numPr>
          <w:ilvl w:val="0"/>
          <w:numId w:val="0"/>
        </w:numPr>
        <w:ind w:firstLine="568"/>
        <w:rPr>
          <w:rFonts w:hint="eastAsia"/>
          <w:sz w:val="28"/>
          <w:szCs w:val="28"/>
          <w:lang w:val="en-US" w:eastAsia="zh-CN"/>
        </w:rPr>
      </w:pPr>
    </w:p>
    <w:p>
      <w:pPr>
        <w:pStyle w:val="6"/>
        <w:numPr>
          <w:ilvl w:val="0"/>
          <w:numId w:val="0"/>
        </w:numPr>
        <w:ind w:firstLine="568"/>
        <w:rPr>
          <w:rFonts w:hint="eastAsia"/>
          <w:sz w:val="28"/>
          <w:szCs w:val="28"/>
          <w:lang w:val="en-US" w:eastAsia="zh-CN"/>
        </w:rPr>
      </w:pPr>
    </w:p>
    <w:p>
      <w:pPr>
        <w:pStyle w:val="6"/>
        <w:numPr>
          <w:ilvl w:val="0"/>
          <w:numId w:val="0"/>
        </w:numPr>
        <w:ind w:firstLine="568"/>
        <w:rPr>
          <w:rFonts w:hint="eastAsia"/>
          <w:sz w:val="28"/>
          <w:szCs w:val="28"/>
          <w:lang w:val="en-US" w:eastAsia="zh-CN"/>
        </w:rPr>
      </w:pPr>
    </w:p>
    <w:p>
      <w:pPr>
        <w:pStyle w:val="6"/>
        <w:numPr>
          <w:ilvl w:val="0"/>
          <w:numId w:val="0"/>
        </w:numPr>
        <w:ind w:firstLine="568"/>
        <w:rPr>
          <w:rFonts w:hint="eastAsia"/>
          <w:sz w:val="28"/>
          <w:szCs w:val="28"/>
          <w:lang w:val="en-US" w:eastAsia="zh-CN"/>
        </w:rPr>
      </w:pPr>
    </w:p>
    <w:p>
      <w:pPr>
        <w:pStyle w:val="6"/>
        <w:numPr>
          <w:ilvl w:val="0"/>
          <w:numId w:val="0"/>
        </w:numPr>
        <w:ind w:firstLine="568"/>
        <w:rPr>
          <w:rFonts w:hint="eastAsia"/>
          <w:sz w:val="28"/>
          <w:szCs w:val="28"/>
          <w:lang w:val="en-US" w:eastAsia="zh-CN"/>
        </w:rPr>
      </w:pPr>
    </w:p>
    <w:p>
      <w:pPr>
        <w:pStyle w:val="6"/>
        <w:numPr>
          <w:ilvl w:val="0"/>
          <w:numId w:val="0"/>
        </w:numPr>
        <w:ind w:firstLine="568"/>
        <w:rPr>
          <w:rFonts w:hint="eastAsia"/>
          <w:sz w:val="28"/>
          <w:szCs w:val="28"/>
          <w:lang w:val="en-US" w:eastAsia="zh-CN"/>
        </w:rPr>
      </w:pPr>
    </w:p>
    <w:p>
      <w:pPr>
        <w:pStyle w:val="6"/>
        <w:numPr>
          <w:ilvl w:val="0"/>
          <w:numId w:val="0"/>
        </w:numPr>
        <w:ind w:firstLine="568"/>
        <w:rPr>
          <w:rFonts w:hint="eastAsia"/>
          <w:sz w:val="28"/>
          <w:szCs w:val="28"/>
          <w:lang w:val="en-US" w:eastAsia="zh-CN"/>
        </w:rPr>
      </w:pPr>
    </w:p>
    <w:p>
      <w:pPr>
        <w:pStyle w:val="6"/>
        <w:numPr>
          <w:ilvl w:val="0"/>
          <w:numId w:val="0"/>
        </w:numPr>
        <w:ind w:firstLine="568"/>
        <w:rPr>
          <w:rFonts w:hint="eastAsia"/>
          <w:sz w:val="28"/>
          <w:szCs w:val="28"/>
          <w:lang w:val="en-US" w:eastAsia="zh-CN"/>
        </w:rPr>
      </w:pPr>
    </w:p>
    <w:p>
      <w:pPr>
        <w:pStyle w:val="6"/>
        <w:numPr>
          <w:ilvl w:val="0"/>
          <w:numId w:val="0"/>
        </w:numPr>
        <w:ind w:firstLine="568"/>
        <w:rPr>
          <w:rFonts w:hint="eastAsia"/>
          <w:sz w:val="28"/>
          <w:szCs w:val="28"/>
          <w:lang w:val="en-US" w:eastAsia="zh-CN"/>
        </w:rPr>
      </w:pPr>
    </w:p>
    <w:p>
      <w:pPr>
        <w:pStyle w:val="6"/>
        <w:numPr>
          <w:ilvl w:val="0"/>
          <w:numId w:val="0"/>
        </w:numPr>
        <w:ind w:firstLine="568"/>
        <w:rPr>
          <w:rFonts w:hint="eastAsia"/>
          <w:sz w:val="28"/>
          <w:szCs w:val="28"/>
          <w:lang w:val="en-US" w:eastAsia="zh-CN"/>
        </w:rPr>
      </w:pPr>
    </w:p>
    <w:p>
      <w:pPr>
        <w:pStyle w:val="6"/>
        <w:numPr>
          <w:ilvl w:val="0"/>
          <w:numId w:val="0"/>
        </w:numPr>
        <w:ind w:firstLine="568"/>
        <w:rPr>
          <w:rFonts w:hint="eastAsia"/>
          <w:sz w:val="28"/>
          <w:szCs w:val="28"/>
          <w:lang w:val="en-US" w:eastAsia="zh-CN"/>
        </w:rPr>
      </w:pPr>
      <w:r>
        <w:rPr>
          <w:rFonts w:hint="eastAsia"/>
          <w:sz w:val="28"/>
          <w:szCs w:val="28"/>
          <w:lang w:val="en-US" w:eastAsia="zh-CN"/>
        </w:rPr>
        <w:t xml:space="preserve">六、国有资产占有使用情况 </w:t>
      </w:r>
    </w:p>
    <w:p>
      <w:pPr>
        <w:pStyle w:val="6"/>
        <w:numPr>
          <w:ilvl w:val="0"/>
          <w:numId w:val="0"/>
        </w:numPr>
        <w:ind w:firstLine="568"/>
        <w:rPr>
          <w:rFonts w:hint="eastAsia"/>
          <w:sz w:val="28"/>
          <w:szCs w:val="28"/>
          <w:lang w:val="en-US" w:eastAsia="zh-CN"/>
        </w:rPr>
      </w:pPr>
      <w:r>
        <w:rPr>
          <w:rFonts w:hint="eastAsia"/>
          <w:sz w:val="28"/>
          <w:szCs w:val="28"/>
          <w:lang w:val="en-US" w:eastAsia="zh-CN"/>
        </w:rPr>
        <w:t xml:space="preserve">1、车辆情况：大同市卫生学校公车编制7辆，实际运行1 辆。 </w:t>
      </w:r>
    </w:p>
    <w:p>
      <w:pPr>
        <w:pStyle w:val="6"/>
        <w:numPr>
          <w:ilvl w:val="0"/>
          <w:numId w:val="0"/>
        </w:numPr>
        <w:rPr>
          <w:rFonts w:hint="eastAsia"/>
          <w:sz w:val="28"/>
          <w:szCs w:val="28"/>
          <w:lang w:val="en-US" w:eastAsia="zh-CN"/>
        </w:rPr>
      </w:pPr>
      <w:r>
        <w:rPr>
          <w:rFonts w:hint="eastAsia"/>
          <w:sz w:val="28"/>
          <w:szCs w:val="28"/>
          <w:lang w:val="en-US" w:eastAsia="zh-CN"/>
        </w:rPr>
        <w:t>　　2、房屋情况：大同市卫生学校房屋总建筑面积16700平方米，其中：办公用房面积4100 平方米，业务用房面积5400平方米，其它用房面积7200平方米。</w:t>
      </w:r>
    </w:p>
    <w:p>
      <w:pPr>
        <w:pStyle w:val="6"/>
        <w:numPr>
          <w:ilvl w:val="0"/>
          <w:numId w:val="0"/>
        </w:numPr>
        <w:ind w:firstLine="568"/>
        <w:rPr>
          <w:rFonts w:hint="eastAsia"/>
          <w:sz w:val="28"/>
          <w:szCs w:val="28"/>
          <w:lang w:val="en-US" w:eastAsia="zh-CN"/>
        </w:rPr>
      </w:pPr>
      <w:r>
        <w:rPr>
          <w:rFonts w:hint="eastAsia"/>
          <w:sz w:val="28"/>
          <w:szCs w:val="28"/>
          <w:lang w:val="en-US" w:eastAsia="zh-CN"/>
        </w:rPr>
        <w:t>3、其他国有资产占有使用情况：大同市卫生学校土地及房屋1027.98万元，专用设备3288.52万元，通用设备605.36万元，文物和陈列品6.55万元，图书档案82.39万元，家具用具145.64万元，共计5156.44万元。</w:t>
      </w:r>
    </w:p>
    <w:p>
      <w:pPr>
        <w:pStyle w:val="6"/>
        <w:numPr>
          <w:ilvl w:val="0"/>
          <w:numId w:val="0"/>
        </w:numPr>
        <w:ind w:firstLine="568"/>
        <w:rPr>
          <w:rFonts w:hint="eastAsia"/>
          <w:sz w:val="28"/>
          <w:szCs w:val="28"/>
          <w:lang w:val="en-US" w:eastAsia="zh-CN"/>
        </w:rPr>
      </w:pPr>
    </w:p>
    <w:p>
      <w:pPr>
        <w:pStyle w:val="6"/>
        <w:numPr>
          <w:ilvl w:val="0"/>
          <w:numId w:val="0"/>
        </w:numPr>
        <w:ind w:firstLine="568"/>
        <w:rPr>
          <w:rFonts w:hint="default"/>
          <w:sz w:val="28"/>
          <w:szCs w:val="28"/>
          <w:lang w:val="en-US" w:eastAsia="zh-CN"/>
        </w:rPr>
      </w:pPr>
    </w:p>
    <w:p>
      <w:pPr>
        <w:pStyle w:val="6"/>
        <w:numPr>
          <w:ilvl w:val="0"/>
          <w:numId w:val="0"/>
        </w:numPr>
        <w:ind w:firstLine="568"/>
        <w:rPr>
          <w:rFonts w:hint="default"/>
          <w:sz w:val="28"/>
          <w:szCs w:val="28"/>
          <w:lang w:val="en-US" w:eastAsia="zh-CN"/>
        </w:rPr>
      </w:pPr>
    </w:p>
    <w:p>
      <w:pPr>
        <w:pStyle w:val="6"/>
        <w:numPr>
          <w:ilvl w:val="0"/>
          <w:numId w:val="0"/>
        </w:numPr>
        <w:ind w:firstLine="568"/>
        <w:rPr>
          <w:rFonts w:hint="default"/>
          <w:sz w:val="28"/>
          <w:szCs w:val="28"/>
          <w:lang w:val="en-US" w:eastAsia="zh-CN"/>
        </w:rPr>
      </w:pPr>
    </w:p>
    <w:p>
      <w:pPr>
        <w:pStyle w:val="6"/>
        <w:numPr>
          <w:ilvl w:val="0"/>
          <w:numId w:val="0"/>
        </w:numPr>
        <w:ind w:firstLine="568"/>
        <w:rPr>
          <w:rFonts w:hint="default"/>
          <w:sz w:val="28"/>
          <w:szCs w:val="28"/>
          <w:lang w:val="en-US" w:eastAsia="zh-CN"/>
        </w:rPr>
      </w:pPr>
    </w:p>
    <w:p>
      <w:pPr>
        <w:pStyle w:val="6"/>
        <w:numPr>
          <w:ilvl w:val="0"/>
          <w:numId w:val="0"/>
        </w:numPr>
        <w:ind w:firstLine="568"/>
        <w:rPr>
          <w:rFonts w:hint="default"/>
          <w:sz w:val="28"/>
          <w:szCs w:val="28"/>
          <w:lang w:val="en-US" w:eastAsia="zh-CN"/>
        </w:rPr>
      </w:pPr>
    </w:p>
    <w:p>
      <w:pPr>
        <w:pStyle w:val="6"/>
        <w:numPr>
          <w:ilvl w:val="0"/>
          <w:numId w:val="0"/>
        </w:numPr>
        <w:ind w:firstLine="568"/>
        <w:rPr>
          <w:rFonts w:hint="default"/>
          <w:sz w:val="28"/>
          <w:szCs w:val="28"/>
          <w:lang w:val="en-US" w:eastAsia="zh-CN"/>
        </w:rPr>
      </w:pPr>
    </w:p>
    <w:p>
      <w:pPr>
        <w:pStyle w:val="6"/>
        <w:numPr>
          <w:ilvl w:val="0"/>
          <w:numId w:val="0"/>
        </w:numPr>
        <w:ind w:firstLine="568"/>
        <w:rPr>
          <w:rFonts w:hint="default"/>
          <w:sz w:val="28"/>
          <w:szCs w:val="28"/>
          <w:lang w:val="en-US" w:eastAsia="zh-CN"/>
        </w:rPr>
      </w:pPr>
    </w:p>
    <w:p>
      <w:pPr>
        <w:pStyle w:val="6"/>
        <w:numPr>
          <w:ilvl w:val="0"/>
          <w:numId w:val="0"/>
        </w:numPr>
        <w:ind w:firstLine="568"/>
        <w:rPr>
          <w:rFonts w:hint="default"/>
          <w:sz w:val="28"/>
          <w:szCs w:val="28"/>
          <w:lang w:val="en-US" w:eastAsia="zh-CN"/>
        </w:rPr>
      </w:pPr>
    </w:p>
    <w:p>
      <w:pPr>
        <w:pStyle w:val="6"/>
        <w:numPr>
          <w:ilvl w:val="0"/>
          <w:numId w:val="0"/>
        </w:numPr>
        <w:ind w:firstLine="568"/>
        <w:rPr>
          <w:rFonts w:hint="default"/>
          <w:sz w:val="28"/>
          <w:szCs w:val="28"/>
          <w:lang w:val="en-US" w:eastAsia="zh-CN"/>
        </w:rPr>
      </w:pPr>
    </w:p>
    <w:p>
      <w:pPr>
        <w:pStyle w:val="6"/>
        <w:numPr>
          <w:ilvl w:val="0"/>
          <w:numId w:val="0"/>
        </w:numPr>
        <w:ind w:firstLine="568"/>
        <w:rPr>
          <w:rFonts w:hint="default"/>
          <w:sz w:val="28"/>
          <w:szCs w:val="28"/>
          <w:lang w:val="en-US" w:eastAsia="zh-CN"/>
        </w:rPr>
      </w:pPr>
    </w:p>
    <w:p>
      <w:pPr>
        <w:pStyle w:val="6"/>
        <w:numPr>
          <w:ilvl w:val="0"/>
          <w:numId w:val="0"/>
        </w:numPr>
        <w:ind w:firstLine="568"/>
        <w:rPr>
          <w:rFonts w:hint="default"/>
          <w:sz w:val="28"/>
          <w:szCs w:val="28"/>
          <w:lang w:val="en-US" w:eastAsia="zh-CN"/>
        </w:rPr>
      </w:pPr>
    </w:p>
    <w:p>
      <w:pPr>
        <w:pStyle w:val="6"/>
        <w:numPr>
          <w:ilvl w:val="0"/>
          <w:numId w:val="0"/>
        </w:numPr>
        <w:ind w:firstLine="568"/>
        <w:rPr>
          <w:rFonts w:hint="default"/>
          <w:sz w:val="28"/>
          <w:szCs w:val="28"/>
          <w:lang w:val="en-US" w:eastAsia="zh-CN"/>
        </w:rPr>
      </w:pPr>
    </w:p>
    <w:p>
      <w:pPr>
        <w:pStyle w:val="6"/>
        <w:numPr>
          <w:ilvl w:val="0"/>
          <w:numId w:val="0"/>
        </w:numPr>
        <w:ind w:firstLine="568"/>
        <w:jc w:val="center"/>
        <w:rPr>
          <w:rFonts w:hint="eastAsia"/>
          <w:sz w:val="28"/>
          <w:szCs w:val="28"/>
          <w:lang w:val="en-US" w:eastAsia="zh-CN"/>
        </w:rPr>
      </w:pPr>
      <w:r>
        <w:rPr>
          <w:rFonts w:hint="eastAsia"/>
          <w:sz w:val="28"/>
          <w:szCs w:val="28"/>
          <w:lang w:val="en-US" w:eastAsia="zh-CN"/>
        </w:rPr>
        <w:t>第四部分 名词解释</w:t>
      </w:r>
    </w:p>
    <w:p>
      <w:pPr>
        <w:pStyle w:val="6"/>
        <w:numPr>
          <w:ilvl w:val="0"/>
          <w:numId w:val="0"/>
        </w:numPr>
        <w:ind w:firstLine="568"/>
        <w:jc w:val="center"/>
        <w:rPr>
          <w:rFonts w:hint="default"/>
          <w:sz w:val="28"/>
          <w:szCs w:val="28"/>
          <w:lang w:val="en-US" w:eastAsia="zh-CN"/>
        </w:rPr>
      </w:pPr>
      <w:r>
        <w:rPr>
          <w:rFonts w:hint="default"/>
          <w:sz w:val="28"/>
          <w:szCs w:val="28"/>
          <w:lang w:val="en-US" w:eastAsia="zh-CN"/>
        </w:rPr>
        <w:t xml:space="preserve">一、基本支出：指为保障机构正常运转、完成日常工作任务 </w:t>
      </w:r>
    </w:p>
    <w:p>
      <w:pPr>
        <w:pStyle w:val="6"/>
        <w:numPr>
          <w:ilvl w:val="0"/>
          <w:numId w:val="0"/>
        </w:numPr>
        <w:rPr>
          <w:rFonts w:hint="default"/>
          <w:sz w:val="28"/>
          <w:szCs w:val="28"/>
          <w:lang w:val="en-US" w:eastAsia="zh-CN"/>
        </w:rPr>
      </w:pPr>
      <w:r>
        <w:rPr>
          <w:rFonts w:hint="default"/>
          <w:sz w:val="28"/>
          <w:szCs w:val="28"/>
          <w:lang w:val="en-US" w:eastAsia="zh-CN"/>
        </w:rPr>
        <w:t xml:space="preserve">而发生的人员支出和公用支出。 </w:t>
      </w:r>
    </w:p>
    <w:p>
      <w:pPr>
        <w:pStyle w:val="6"/>
        <w:numPr>
          <w:ilvl w:val="0"/>
          <w:numId w:val="0"/>
        </w:numPr>
        <w:ind w:firstLine="568"/>
        <w:rPr>
          <w:rFonts w:hint="default"/>
          <w:sz w:val="28"/>
          <w:szCs w:val="28"/>
          <w:lang w:val="en-US" w:eastAsia="zh-CN"/>
        </w:rPr>
      </w:pPr>
      <w:r>
        <w:rPr>
          <w:rFonts w:hint="default"/>
          <w:sz w:val="28"/>
          <w:szCs w:val="28"/>
          <w:lang w:val="en-US" w:eastAsia="zh-CN"/>
        </w:rPr>
        <w:t>二、项目支出：指在基本支出之外为完成特定</w:t>
      </w:r>
      <w:r>
        <w:rPr>
          <w:rFonts w:hint="eastAsia"/>
          <w:sz w:val="28"/>
          <w:szCs w:val="28"/>
          <w:lang w:val="en-US" w:eastAsia="zh-CN"/>
        </w:rPr>
        <w:t>教学</w:t>
      </w:r>
      <w:r>
        <w:rPr>
          <w:rFonts w:hint="default"/>
          <w:sz w:val="28"/>
          <w:szCs w:val="28"/>
          <w:lang w:val="en-US" w:eastAsia="zh-CN"/>
        </w:rPr>
        <w:t xml:space="preserve">任务和事业发展目标所发生的支出。 </w:t>
      </w:r>
    </w:p>
    <w:p>
      <w:pPr>
        <w:pStyle w:val="6"/>
        <w:numPr>
          <w:ilvl w:val="0"/>
          <w:numId w:val="0"/>
        </w:numPr>
        <w:ind w:firstLine="568"/>
        <w:rPr>
          <w:rFonts w:hint="default"/>
          <w:sz w:val="28"/>
          <w:szCs w:val="28"/>
          <w:lang w:val="en-US" w:eastAsia="zh-CN"/>
        </w:rPr>
      </w:pPr>
      <w:r>
        <w:rPr>
          <w:rFonts w:hint="default"/>
          <w:sz w:val="28"/>
          <w:szCs w:val="28"/>
          <w:lang w:val="en-US" w:eastAsia="zh-CN"/>
        </w:rPr>
        <w:t xml:space="preserve">三、“三公”经费：指部门用一般公共预算安排的因公出国（境）费用、公务用车购置及运行费和公务接待费。其中：因公出国（境）费用反映单位公务出国（境）的国际旅费、国外城市间交通费、住宿费、伙食费、培训费、公杂费等支出；公务用车购置费反映公务用车购置支出（含车辆购置税、牌照费）；公务用车运行维护费反映单位按规定保留的公务用车燃料费、维修费、过路过桥费、保险费、安全奖励费用等支出；公务接待费反映机关和参公事业单位按规定开支的各类公务接待（含外宾接 待）支出。 </w:t>
      </w:r>
    </w:p>
    <w:p>
      <w:pPr>
        <w:pStyle w:val="6"/>
        <w:numPr>
          <w:ilvl w:val="0"/>
          <w:numId w:val="0"/>
        </w:numPr>
        <w:ind w:firstLine="568"/>
        <w:rPr>
          <w:rFonts w:hint="default"/>
          <w:sz w:val="28"/>
          <w:szCs w:val="28"/>
          <w:lang w:val="en-US" w:eastAsia="zh-CN"/>
        </w:rPr>
      </w:pPr>
      <w:r>
        <w:rPr>
          <w:rFonts w:hint="default"/>
          <w:sz w:val="28"/>
          <w:szCs w:val="28"/>
          <w:lang w:val="en-US" w:eastAsia="zh-CN"/>
        </w:rPr>
        <w:t>四、机关运行经费：指行政单位和参照公务员法管理的事业单位使用一般公共预算财政拨款安排的基本支出中的公用经费支出。</w:t>
      </w:r>
    </w:p>
    <w:p>
      <w:pPr>
        <w:pStyle w:val="6"/>
        <w:numPr>
          <w:ilvl w:val="0"/>
          <w:numId w:val="0"/>
        </w:numPr>
        <w:ind w:firstLine="568"/>
        <w:rPr>
          <w:rFonts w:hint="default"/>
          <w:sz w:val="28"/>
          <w:szCs w:val="28"/>
          <w:lang w:val="en-US" w:eastAsia="zh-CN"/>
        </w:rPr>
      </w:pPr>
      <w:r>
        <w:rPr>
          <w:rFonts w:hint="default"/>
          <w:sz w:val="28"/>
          <w:szCs w:val="28"/>
          <w:lang w:val="en-US" w:eastAsia="zh-CN"/>
        </w:rPr>
        <w:t xml:space="preserve">五、政府购买服务：根据我国现行政策规定，政府购买服务，是指充分发挥市场机制作用，将国家机关属于自身职责范围且适合通过市场化方式提供的服务事项，按照政府采购方式和程序，交由符合条件的服务供应商承担，并根据服务数量和质量等情况向其支付费用的行为。 </w:t>
      </w:r>
    </w:p>
    <w:p>
      <w:pPr>
        <w:pStyle w:val="6"/>
        <w:numPr>
          <w:ilvl w:val="0"/>
          <w:numId w:val="0"/>
        </w:numPr>
        <w:ind w:firstLine="568"/>
        <w:rPr>
          <w:rFonts w:hint="default"/>
          <w:sz w:val="28"/>
          <w:szCs w:val="28"/>
          <w:lang w:val="en-US" w:eastAsia="zh-CN"/>
        </w:rPr>
      </w:pPr>
      <w:r>
        <w:rPr>
          <w:rFonts w:hint="default"/>
          <w:sz w:val="28"/>
          <w:szCs w:val="28"/>
          <w:lang w:val="en-US" w:eastAsia="zh-CN"/>
        </w:rPr>
        <w:t xml:space="preserve">六、一般公共预算：是指以税收为主体的财政收入，安排用于保障和改善民生、推动经济社会发展、维护国家安全、维持国家机构正常运转等方面的收支预算。 </w:t>
      </w:r>
    </w:p>
    <w:p>
      <w:pPr>
        <w:pStyle w:val="6"/>
        <w:numPr>
          <w:ilvl w:val="0"/>
          <w:numId w:val="0"/>
        </w:numPr>
        <w:ind w:firstLine="568"/>
        <w:rPr>
          <w:rFonts w:hint="default"/>
          <w:sz w:val="28"/>
          <w:szCs w:val="28"/>
          <w:lang w:val="en-US" w:eastAsia="zh-CN"/>
        </w:rPr>
      </w:pPr>
      <w:r>
        <w:rPr>
          <w:rFonts w:hint="default"/>
          <w:sz w:val="28"/>
          <w:szCs w:val="28"/>
          <w:lang w:val="en-US" w:eastAsia="zh-CN"/>
        </w:rPr>
        <w:t xml:space="preserve">七、政府性基金预算：是对依照法律、行政法规的规定在一定期限内向特定对象征收、收取或者以其他方式筹集的资金，专项用于特定公共事业发展的收支预算。 </w:t>
      </w:r>
    </w:p>
    <w:p>
      <w:pPr>
        <w:pStyle w:val="6"/>
        <w:numPr>
          <w:ilvl w:val="0"/>
          <w:numId w:val="0"/>
        </w:numPr>
        <w:ind w:firstLine="568"/>
        <w:rPr>
          <w:rFonts w:hint="default"/>
          <w:sz w:val="28"/>
          <w:szCs w:val="28"/>
          <w:lang w:val="en-US" w:eastAsia="zh-CN"/>
        </w:rPr>
      </w:pPr>
      <w:r>
        <w:rPr>
          <w:rFonts w:hint="default"/>
          <w:sz w:val="28"/>
          <w:szCs w:val="28"/>
          <w:lang w:val="en-US" w:eastAsia="zh-CN"/>
        </w:rPr>
        <w:t xml:space="preserve">八、国有资本经营预算：是对国有资本收益作出支出安排的收支预算。 </w:t>
      </w:r>
    </w:p>
    <w:p>
      <w:pPr>
        <w:pStyle w:val="6"/>
        <w:numPr>
          <w:ilvl w:val="0"/>
          <w:numId w:val="0"/>
        </w:numPr>
        <w:ind w:firstLine="568"/>
        <w:rPr>
          <w:rFonts w:hint="default"/>
          <w:sz w:val="28"/>
          <w:szCs w:val="28"/>
          <w:lang w:val="en-US" w:eastAsia="zh-CN"/>
        </w:rPr>
      </w:pPr>
      <w:r>
        <w:rPr>
          <w:rFonts w:hint="default"/>
          <w:sz w:val="28"/>
          <w:szCs w:val="28"/>
          <w:lang w:val="en-US" w:eastAsia="zh-CN"/>
        </w:rPr>
        <w:t xml:space="preserve">九、财政专户管理资金：专指教育收费，包括目前在财政专户管理的高中以上学费、住宿费，高校委托培养费，党校收费，教育考试考务费，函大、电大、夜大及短训班培训费等。 </w:t>
      </w:r>
    </w:p>
    <w:p>
      <w:pPr>
        <w:pStyle w:val="6"/>
        <w:numPr>
          <w:ilvl w:val="0"/>
          <w:numId w:val="0"/>
        </w:numPr>
        <w:ind w:firstLine="568"/>
        <w:rPr>
          <w:rFonts w:hint="default"/>
          <w:sz w:val="28"/>
          <w:szCs w:val="28"/>
          <w:lang w:val="en-US" w:eastAsia="zh-CN"/>
        </w:rPr>
      </w:pPr>
      <w:r>
        <w:rPr>
          <w:rFonts w:hint="default"/>
          <w:sz w:val="28"/>
          <w:szCs w:val="28"/>
          <w:lang w:val="en-US" w:eastAsia="zh-CN"/>
        </w:rPr>
        <w:t xml:space="preserve">十、单位资金：是指除政府预算资金和财政专户管理资金以外的资金，包括事业收入、事业单位经营收入、上级补助收入、附属单位上缴收入、其他收入。 </w:t>
      </w:r>
    </w:p>
    <w:p>
      <w:pPr>
        <w:pStyle w:val="6"/>
        <w:numPr>
          <w:ilvl w:val="0"/>
          <w:numId w:val="0"/>
        </w:numPr>
        <w:ind w:firstLine="568"/>
        <w:rPr>
          <w:rFonts w:hint="default"/>
          <w:sz w:val="28"/>
          <w:szCs w:val="28"/>
          <w:lang w:val="en-US" w:eastAsia="zh-CN"/>
        </w:rPr>
      </w:pPr>
      <w:r>
        <w:rPr>
          <w:rFonts w:hint="default"/>
          <w:sz w:val="28"/>
          <w:szCs w:val="28"/>
          <w:lang w:val="en-US" w:eastAsia="zh-CN"/>
        </w:rPr>
        <w:t>十一、上年结转：指以前年度预算安排、结转到本年仍按原规定用途继续使用的资金。</w:t>
      </w:r>
    </w:p>
    <w:p>
      <w:pPr>
        <w:pStyle w:val="6"/>
        <w:numPr>
          <w:ilvl w:val="0"/>
          <w:numId w:val="0"/>
        </w:numPr>
        <w:ind w:firstLine="568"/>
        <w:rPr>
          <w:rFonts w:hint="default"/>
          <w:sz w:val="28"/>
          <w:szCs w:val="28"/>
          <w:lang w:val="en-US" w:eastAsia="zh-CN"/>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DejaVu Sans">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FZXiaoBiaoSong-B05">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BE594"/>
    <w:multiLevelType w:val="singleLevel"/>
    <w:tmpl w:val="087BE594"/>
    <w:lvl w:ilvl="0" w:tentative="0">
      <w:start w:val="1"/>
      <w:numFmt w:val="chineseCounting"/>
      <w:suff w:val="nothing"/>
      <w:lvlText w:val="（%1）"/>
      <w:lvlJc w:val="left"/>
      <w:rPr>
        <w:rFonts w:hint="eastAsia"/>
      </w:rPr>
    </w:lvl>
  </w:abstractNum>
  <w:abstractNum w:abstractNumId="1">
    <w:nsid w:val="4D06BA7A"/>
    <w:multiLevelType w:val="singleLevel"/>
    <w:tmpl w:val="4D06BA7A"/>
    <w:lvl w:ilvl="0" w:tentative="0">
      <w:start w:val="2"/>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50A"/>
    <w:rsid w:val="004E487F"/>
    <w:rsid w:val="005F6F3A"/>
    <w:rsid w:val="00702D34"/>
    <w:rsid w:val="007C050A"/>
    <w:rsid w:val="009158A7"/>
    <w:rsid w:val="00962648"/>
    <w:rsid w:val="00E74BA2"/>
    <w:rsid w:val="09637867"/>
    <w:rsid w:val="0DDD522E"/>
    <w:rsid w:val="2A871FF5"/>
    <w:rsid w:val="32F01E4F"/>
    <w:rsid w:val="42D34662"/>
    <w:rsid w:val="5EC9414C"/>
    <w:rsid w:val="608F0E09"/>
    <w:rsid w:val="6A4B51D2"/>
    <w:rsid w:val="7BA40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170</Words>
  <Characters>970</Characters>
  <Lines>8</Lines>
  <Paragraphs>2</Paragraphs>
  <TotalTime>21</TotalTime>
  <ScaleCrop>false</ScaleCrop>
  <LinksUpToDate>false</LinksUpToDate>
  <CharactersWithSpaces>1138</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2022-03-14T14:12:00Z</dcterms:created>
  <dc:creator>d'w'b</dc:creator>
  <cp:lastModifiedBy>Administrator</cp:lastModifiedBy>
  <cp:lastPrinted>2022-03-15T09:51:38Z</cp:lastPrinted>
  <dcterms:modified xsi:type="dcterms:W3CDTF">2022-03-15T09:59:19Z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y fmtid="{D5CDD505-2E9C-101B-9397-08002B2CF9AE}" pid="3" name="ICV">
    <vt:lpwstr>F74A33A37A2E46C4909B83545E41AA81</vt:lpwstr>
  </property>
</Properties>
</file>