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大同市体育局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年度行政执法数据表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一、行政处罚实施情况统计表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二、行政许可实施情况统计表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三、行政强制实施情况统计表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四、其他行政执法行为实施情况统计表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年度行政执法总体情况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大同市体育局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年度行政执法数据表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大同市体育局</w:t>
      </w:r>
      <w:r>
        <w:rPr>
          <w:rFonts w:hint="eastAsia" w:ascii="黑体" w:hAnsi="黑体" w:eastAsia="黑体" w:cs="黑体"/>
          <w:sz w:val="32"/>
          <w:szCs w:val="32"/>
        </w:rPr>
        <w:t>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970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580"/>
        <w:gridCol w:w="760"/>
        <w:gridCol w:w="590"/>
        <w:gridCol w:w="530"/>
        <w:gridCol w:w="640"/>
        <w:gridCol w:w="680"/>
        <w:gridCol w:w="660"/>
        <w:gridCol w:w="680"/>
        <w:gridCol w:w="690"/>
        <w:gridCol w:w="800"/>
        <w:gridCol w:w="79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997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责令关闭、限制从业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大同市体育局</w:t>
      </w:r>
      <w:r>
        <w:rPr>
          <w:rFonts w:hint="eastAsia" w:ascii="黑体" w:hAnsi="黑体" w:eastAsia="黑体" w:cs="黑体"/>
          <w:sz w:val="32"/>
          <w:szCs w:val="32"/>
        </w:rPr>
        <w:t>行政许可实施情况统计表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38"/>
        <w:gridCol w:w="1781"/>
        <w:gridCol w:w="168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大同市体育局</w:t>
      </w:r>
      <w:r>
        <w:rPr>
          <w:rFonts w:hint="eastAsia" w:ascii="黑体" w:hAnsi="黑体" w:eastAsia="黑体" w:cs="黑体"/>
          <w:sz w:val="32"/>
          <w:szCs w:val="32"/>
        </w:rPr>
        <w:t>行政强制实施情况统计表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55"/>
        <w:gridCol w:w="738"/>
        <w:gridCol w:w="827"/>
        <w:gridCol w:w="861"/>
        <w:gridCol w:w="798"/>
        <w:gridCol w:w="1117"/>
        <w:gridCol w:w="665"/>
        <w:gridCol w:w="529"/>
        <w:gridCol w:w="3"/>
        <w:gridCol w:w="608"/>
        <w:gridCol w:w="853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543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6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大同市体育局</w:t>
      </w:r>
      <w:r>
        <w:rPr>
          <w:rFonts w:hint="eastAsia" w:ascii="黑体" w:hAnsi="黑体" w:eastAsia="黑体" w:cs="黑体"/>
          <w:sz w:val="32"/>
          <w:szCs w:val="32"/>
        </w:rPr>
        <w:t>其他行政执法行为实施情况统计表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1"/>
        <w:gridCol w:w="852"/>
        <w:gridCol w:w="623"/>
        <w:gridCol w:w="841"/>
        <w:gridCol w:w="633"/>
        <w:gridCol w:w="864"/>
        <w:gridCol w:w="829"/>
        <w:gridCol w:w="743"/>
        <w:gridCol w:w="86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8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总金额（万元）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8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480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第二部分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大同市体育局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年度行政处罚总数为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宗，罚没收入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年度行政处罚被申请行政复议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年度行政处罚直接被提起行政诉讼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年度行政许可申请总数为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宗，予以许可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年度行政许可（含不予受理、予以许可和不予许可）被申请行政复议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宗，占行政许可申请总数的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%，占行政许可申请总数的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%，占行政许可申请总数的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宗，占行政许可申请总数的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%，占行政许可申请总数的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年度行政强制总数为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年度行政强制被申请行政复议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宗，占行政强制总数的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年度行政强制直接被提起行政诉讼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宗，占行政强制总数的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%，占行政强制总数的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年度行政征收总数为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次，征收总金额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年度行政征收被申请行政复议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宗，占行政征收总数的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%，占行政征收总数的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%，占行政征收总数的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年度行政征收直接被提起行政诉讼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宗，占行政征收总数的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%，占行政征收总数的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年度行政检查总数为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年度行政检查被申请行政复议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年度行政检查直接被提起行政诉讼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六、行政裁决实施情况说明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年度行政裁决总数为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次，涉及总金额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年度行政给付总数为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次，给付总金额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年度行政给付被申请行政复议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宗，占行政给付总数的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年度行政给付直接被提起行政诉讼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宗，占行政给付总数的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%，占行政给付总数的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年度行政确认总数为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年度行政确认被申请行政复议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宗，占行政确认总数的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年度行政确认直接被提起行政诉讼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宗，占行政确认总数的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%，占行政确认总数的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九、行政奖励实施情况说明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年度行政奖励总数为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年度行政奖励被申请行政复议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宗，占行政奖励总数的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%，占行政奖励总数的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%，占行政奖励总数的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年度行政奖励直接被提起行政诉讼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宗，占行政奖励总数的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%，占行政奖励总数的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年度其他行政执法行为总数为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年度其他行政执法行为被申请行政复议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宗，占其他行政执法行为总数的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宗，占被申请行政复议宗数的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%，占其他行政执法行为总数的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宗，占行政复议后又被提起行政诉讼宗数的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%，占其他行政执法行为总数的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年度其他行政执法行为直接被提起行政诉讼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宗，占其他行政执法行为总数的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宗，占直接被提起行政诉讼宗数的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%，占其他行政执法行为总数的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（注：“被申请行政复议和被提起行政诉讼”数量的统计范围为统计年度1月1日至12月31日期间作出复议决定和生效判决的数量。）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24612"/>
    <w:rsid w:val="01B119F3"/>
    <w:rsid w:val="04124612"/>
    <w:rsid w:val="0B62302A"/>
    <w:rsid w:val="1EE205F3"/>
    <w:rsid w:val="22232478"/>
    <w:rsid w:val="2CE6483A"/>
    <w:rsid w:val="3D7415D4"/>
    <w:rsid w:val="3F6628AD"/>
    <w:rsid w:val="5462307C"/>
    <w:rsid w:val="5A0B6BA5"/>
    <w:rsid w:val="636E3AD2"/>
    <w:rsid w:val="72C736FB"/>
    <w:rsid w:val="EFF3CFA4"/>
    <w:rsid w:val="EFFF0DD0"/>
    <w:rsid w:val="FFBBC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2021-12-03T17:56:00Z</dcterms:created>
  <dc:creator>小丸子</dc:creator>
  <cp:lastModifiedBy>刘珠江</cp:lastModifiedBy>
  <cp:lastPrinted>2022-01-12T07:13:23Z</cp:lastPrinted>
  <dcterms:modified xsi:type="dcterms:W3CDTF">2022-01-12T07:19:55Z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3C2F339FE9594A6FB6F552260318C253</vt:lpwstr>
  </property>
</Properties>
</file>