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62304" w:rsidRDefault="00562304">
      <w:pPr>
        <w:pStyle w:val="1"/>
        <w:widowControl/>
        <w:spacing w:before="0" w:beforeAutospacing="0" w:after="0" w:afterAutospacing="0" w:line="600" w:lineRule="atLeast"/>
        <w:jc w:val="center"/>
        <w:rPr>
          <w:rFonts w:hint="default"/>
          <w:sz w:val="36"/>
          <w:szCs w:val="36"/>
        </w:rPr>
      </w:pPr>
      <w:r>
        <w:rPr>
          <w:sz w:val="36"/>
          <w:szCs w:val="36"/>
        </w:rPr>
        <w:t>阳高县</w:t>
      </w:r>
      <w:r w:rsidR="00DB2F77">
        <w:rPr>
          <w:sz w:val="36"/>
          <w:szCs w:val="36"/>
        </w:rPr>
        <w:t>发展和改革</w:t>
      </w:r>
      <w:r>
        <w:rPr>
          <w:sz w:val="36"/>
          <w:szCs w:val="36"/>
        </w:rPr>
        <w:t>局</w:t>
      </w:r>
      <w:r w:rsidR="00296CE3">
        <w:rPr>
          <w:sz w:val="36"/>
          <w:szCs w:val="36"/>
        </w:rPr>
        <w:t>2020</w:t>
      </w:r>
      <w:r>
        <w:rPr>
          <w:sz w:val="36"/>
          <w:szCs w:val="36"/>
        </w:rPr>
        <w:t>年部门决算公开情况</w:t>
      </w:r>
    </w:p>
    <w:p w:rsidR="00562304" w:rsidRDefault="00562304">
      <w:pPr>
        <w:pStyle w:val="a5"/>
        <w:widowControl/>
        <w:spacing w:before="0" w:beforeAutospacing="0" w:after="0" w:afterAutospacing="0" w:line="30" w:lineRule="atLeast"/>
        <w:rPr>
          <w:rFonts w:ascii="宋体" w:hAnsi="宋体" w:cs="宋体"/>
          <w:color w:val="333333"/>
          <w:sz w:val="28"/>
          <w:szCs w:val="28"/>
        </w:rPr>
      </w:pPr>
      <w:r>
        <w:rPr>
          <w:rFonts w:ascii="宋体" w:hAnsi="宋体" w:cs="宋体" w:hint="eastAsia"/>
          <w:b/>
          <w:color w:val="333333"/>
          <w:sz w:val="28"/>
          <w:szCs w:val="28"/>
        </w:rPr>
        <w:t>一、</w:t>
      </w:r>
      <w:r>
        <w:rPr>
          <w:b/>
          <w:sz w:val="28"/>
          <w:szCs w:val="28"/>
        </w:rPr>
        <w:t>阳高</w:t>
      </w:r>
      <w:r>
        <w:rPr>
          <w:rFonts w:hint="eastAsia"/>
          <w:b/>
          <w:sz w:val="28"/>
          <w:szCs w:val="28"/>
        </w:rPr>
        <w:t>县</w:t>
      </w:r>
      <w:r w:rsidR="00DB2F77">
        <w:rPr>
          <w:rFonts w:hint="eastAsia"/>
          <w:b/>
          <w:sz w:val="28"/>
          <w:szCs w:val="28"/>
        </w:rPr>
        <w:t>发展和改革</w:t>
      </w:r>
      <w:r>
        <w:rPr>
          <w:b/>
          <w:sz w:val="28"/>
          <w:szCs w:val="28"/>
        </w:rPr>
        <w:t>局</w:t>
      </w:r>
      <w:r>
        <w:rPr>
          <w:rFonts w:ascii="宋体" w:hAnsi="宋体" w:cs="宋体" w:hint="eastAsia"/>
          <w:b/>
          <w:color w:val="333333"/>
          <w:sz w:val="28"/>
          <w:szCs w:val="28"/>
        </w:rPr>
        <w:t>概况</w:t>
      </w:r>
    </w:p>
    <w:p w:rsidR="00562304" w:rsidRDefault="00562304">
      <w:pPr>
        <w:pStyle w:val="a5"/>
        <w:widowControl/>
        <w:spacing w:before="0" w:beforeAutospacing="0" w:after="0" w:afterAutospacing="0" w:line="30" w:lineRule="atLeast"/>
        <w:ind w:firstLineChars="200" w:firstLine="562"/>
        <w:rPr>
          <w:rFonts w:ascii="宋体" w:hAnsi="宋体" w:cs="宋体"/>
          <w:b/>
          <w:color w:val="333333"/>
          <w:sz w:val="28"/>
          <w:szCs w:val="28"/>
        </w:rPr>
      </w:pPr>
      <w:r>
        <w:rPr>
          <w:rFonts w:ascii="宋体" w:hAnsi="宋体" w:cs="宋体" w:hint="eastAsia"/>
          <w:b/>
          <w:color w:val="333333"/>
          <w:sz w:val="28"/>
          <w:szCs w:val="28"/>
        </w:rPr>
        <w:t>（一）主要职能</w:t>
      </w:r>
    </w:p>
    <w:p w:rsidR="00296CE3" w:rsidRDefault="00296CE3">
      <w:pPr>
        <w:pStyle w:val="a5"/>
        <w:widowControl/>
        <w:spacing w:before="0" w:beforeAutospacing="0" w:after="0" w:afterAutospacing="0" w:line="30" w:lineRule="atLeast"/>
        <w:ind w:firstLine="420"/>
        <w:rPr>
          <w:rFonts w:ascii="宋体" w:hAnsi="宋体"/>
          <w:color w:val="333333"/>
          <w:sz w:val="28"/>
          <w:szCs w:val="28"/>
        </w:rPr>
      </w:pPr>
      <w:r>
        <w:rPr>
          <w:rFonts w:ascii="宋体" w:hAnsi="宋体" w:hint="eastAsia"/>
          <w:color w:val="333333"/>
          <w:sz w:val="28"/>
          <w:szCs w:val="28"/>
        </w:rPr>
        <w:t>1、拟定并组织实施全县国民经济和社会发展战略、中长期规划和年度计划，受县人民政府委托向县人大提交国民经济和社会发展计划的报告。2、监测全县宏观经济和社会发展态势，并提出宏观调控政策建议。3、汇总分析全县财政、金融等方面的情况，参与制定财政政策和土地政策，拟定并组织实施价格等政策。4、承担指导推进和综合协调全县经济体制改革的责任，研究经济体制改革和对外开放等重大问题。5、承担规划全县重大建设项目和生产力布局的责任，拟定全社会固定资产投资总规模和投资结构的调控目标、政策及措施，衔接平衡需要安排政府投资和涉及重大建设项目的专项规划。6、推进全县经济结构战略性调整，组织拟定综合性产业政策，负责协调第一、二、三产业发展等重大问题。7、 承担组织编制全县主体功能区规划并协调实施和进行监测评估的责任。编制实施以工代赈计划，负责以工代赈项目管理。8、承担全县重要商品总量平衡和宏观调控的责任，会同有关部门管理国家粮食、棉花、食糖等储备，负责全县应急物资相关的储运设施建设项目管理。9、负责全县社会发展与国民经济发展的政策衔接，协调社会事业发展和改革中的重大问题及政策。10、宣传、贯彻执行物价方针、政策和法律、法规，负责全县的价格管理和综合平衡工作。组织对主要农产品、重要商品和服务项目价格的成本调查及定价成本监审工作。11、推进可持续发展战略工作</w:t>
      </w:r>
      <w:r w:rsidRPr="0048532C">
        <w:rPr>
          <w:rFonts w:ascii="宋体" w:hAnsi="宋体" w:hint="eastAsia"/>
          <w:sz w:val="28"/>
          <w:szCs w:val="28"/>
        </w:rPr>
        <w:t>。12、</w:t>
      </w:r>
      <w:r>
        <w:rPr>
          <w:rFonts w:ascii="宋体" w:hAnsi="宋体" w:hint="eastAsia"/>
          <w:sz w:val="28"/>
          <w:szCs w:val="28"/>
        </w:rPr>
        <w:lastRenderedPageBreak/>
        <w:t>贯彻落实国家关于粮食流通和物资储备工作的法律法规和规章；承担全县粮食流通宏观调控的具体工作；负责粮食流通行业管理；管理县级粮食、棉花、食糖储备。</w:t>
      </w:r>
      <w:r>
        <w:rPr>
          <w:rFonts w:ascii="宋体" w:hAnsi="宋体" w:hint="eastAsia"/>
          <w:color w:val="333333"/>
          <w:sz w:val="28"/>
          <w:szCs w:val="28"/>
        </w:rPr>
        <w:t>13、研究起草全县国民经济和社会发展、经济体制改革、对外开放的有关政策、规章草案。指导和协调全县招标投标工作。协助上级搞好县重大建设项目和建设过程中招投标的监督检查工作。14、组织编制全县国民经济动员规划、计划，研究国民经济动员与国民经济、国防建设的关系，协调相关重大问题，组织实施国民经济动员有关工作。15、研究提出能源发展战略和政策建议。牵头开展国际、国内合作。16、承担县人民政府交办的其他事项。</w:t>
      </w:r>
    </w:p>
    <w:p w:rsidR="00562304" w:rsidRDefault="00562304">
      <w:pPr>
        <w:pStyle w:val="a5"/>
        <w:widowControl/>
        <w:spacing w:before="0" w:beforeAutospacing="0" w:after="0" w:afterAutospacing="0" w:line="30" w:lineRule="atLeast"/>
        <w:ind w:firstLine="420"/>
        <w:rPr>
          <w:rFonts w:ascii="宋体" w:hAnsi="宋体" w:cs="宋体"/>
          <w:b/>
          <w:color w:val="333333"/>
          <w:sz w:val="28"/>
          <w:szCs w:val="28"/>
        </w:rPr>
      </w:pPr>
      <w:r>
        <w:rPr>
          <w:rFonts w:ascii="宋体" w:hAnsi="宋体" w:cs="宋体" w:hint="eastAsia"/>
          <w:b/>
          <w:color w:val="333333"/>
          <w:sz w:val="28"/>
          <w:szCs w:val="28"/>
        </w:rPr>
        <w:t>（二）机构设置情况</w:t>
      </w:r>
    </w:p>
    <w:p w:rsidR="00296CE3" w:rsidRDefault="00296CE3" w:rsidP="00296CE3">
      <w:pPr>
        <w:pStyle w:val="a5"/>
        <w:widowControl/>
        <w:spacing w:before="0" w:beforeAutospacing="0" w:after="0" w:afterAutospacing="0" w:line="30" w:lineRule="atLeast"/>
        <w:ind w:firstLine="420"/>
        <w:rPr>
          <w:sz w:val="28"/>
          <w:szCs w:val="28"/>
        </w:rPr>
      </w:pPr>
      <w:r>
        <w:rPr>
          <w:rFonts w:ascii="宋体" w:hAnsi="宋体" w:cs="宋体" w:hint="eastAsia"/>
          <w:color w:val="333333"/>
          <w:sz w:val="28"/>
          <w:szCs w:val="28"/>
        </w:rPr>
        <w:t>阳高县发展和改革局由局行政部门、价格认证中心、以工代赈办、重点办、粮食流通执法检查大队构成。</w:t>
      </w:r>
    </w:p>
    <w:p w:rsidR="00296CE3" w:rsidRPr="0048532C" w:rsidRDefault="00296CE3" w:rsidP="00296CE3">
      <w:pPr>
        <w:pStyle w:val="a5"/>
        <w:widowControl/>
        <w:spacing w:before="0" w:beforeAutospacing="0" w:after="0" w:afterAutospacing="0" w:line="30" w:lineRule="atLeast"/>
        <w:ind w:firstLine="420"/>
        <w:rPr>
          <w:sz w:val="28"/>
          <w:szCs w:val="28"/>
        </w:rPr>
      </w:pPr>
      <w:r w:rsidRPr="0048532C">
        <w:rPr>
          <w:sz w:val="28"/>
          <w:szCs w:val="28"/>
        </w:rPr>
        <w:t>阳高</w:t>
      </w:r>
      <w:r w:rsidRPr="0048532C">
        <w:rPr>
          <w:rFonts w:hint="eastAsia"/>
          <w:sz w:val="28"/>
          <w:szCs w:val="28"/>
        </w:rPr>
        <w:t>县发展和改革</w:t>
      </w:r>
      <w:r w:rsidRPr="0048532C">
        <w:rPr>
          <w:sz w:val="28"/>
          <w:szCs w:val="28"/>
        </w:rPr>
        <w:t>局</w:t>
      </w:r>
      <w:r w:rsidRPr="0048532C">
        <w:rPr>
          <w:rFonts w:hint="eastAsia"/>
          <w:sz w:val="28"/>
          <w:szCs w:val="28"/>
        </w:rPr>
        <w:t>人员编制</w:t>
      </w:r>
      <w:r>
        <w:rPr>
          <w:rFonts w:hint="eastAsia"/>
          <w:sz w:val="28"/>
          <w:szCs w:val="28"/>
        </w:rPr>
        <w:t>30</w:t>
      </w:r>
      <w:r w:rsidRPr="0048532C">
        <w:rPr>
          <w:rFonts w:hint="eastAsia"/>
          <w:sz w:val="28"/>
          <w:szCs w:val="28"/>
        </w:rPr>
        <w:t>人（行政</w:t>
      </w:r>
      <w:r w:rsidRPr="0048532C">
        <w:rPr>
          <w:rFonts w:hint="eastAsia"/>
          <w:sz w:val="28"/>
          <w:szCs w:val="28"/>
        </w:rPr>
        <w:t>2</w:t>
      </w:r>
      <w:r>
        <w:rPr>
          <w:rFonts w:hint="eastAsia"/>
          <w:sz w:val="28"/>
          <w:szCs w:val="28"/>
        </w:rPr>
        <w:t>1</w:t>
      </w:r>
      <w:r w:rsidRPr="0048532C">
        <w:rPr>
          <w:rFonts w:hint="eastAsia"/>
          <w:sz w:val="28"/>
          <w:szCs w:val="28"/>
        </w:rPr>
        <w:t>人、非公事业编制</w:t>
      </w:r>
      <w:r>
        <w:rPr>
          <w:rFonts w:hint="eastAsia"/>
          <w:sz w:val="28"/>
          <w:szCs w:val="28"/>
        </w:rPr>
        <w:t>22</w:t>
      </w:r>
      <w:r w:rsidRPr="0048532C">
        <w:rPr>
          <w:rFonts w:hint="eastAsia"/>
          <w:sz w:val="28"/>
          <w:szCs w:val="28"/>
        </w:rPr>
        <w:t>人）。实有人数</w:t>
      </w:r>
      <w:r>
        <w:rPr>
          <w:rFonts w:hint="eastAsia"/>
          <w:sz w:val="28"/>
          <w:szCs w:val="28"/>
        </w:rPr>
        <w:t>34</w:t>
      </w:r>
      <w:r w:rsidRPr="0048532C">
        <w:rPr>
          <w:rFonts w:hint="eastAsia"/>
          <w:sz w:val="28"/>
          <w:szCs w:val="28"/>
        </w:rPr>
        <w:t>人（行政人员</w:t>
      </w:r>
      <w:r w:rsidRPr="0048532C">
        <w:rPr>
          <w:rFonts w:hint="eastAsia"/>
          <w:sz w:val="28"/>
          <w:szCs w:val="28"/>
        </w:rPr>
        <w:t>1</w:t>
      </w:r>
      <w:r>
        <w:rPr>
          <w:rFonts w:hint="eastAsia"/>
          <w:sz w:val="28"/>
          <w:szCs w:val="28"/>
        </w:rPr>
        <w:t>7</w:t>
      </w:r>
      <w:r w:rsidRPr="0048532C">
        <w:rPr>
          <w:rFonts w:hint="eastAsia"/>
          <w:sz w:val="28"/>
          <w:szCs w:val="28"/>
        </w:rPr>
        <w:t>人、非公事业人员</w:t>
      </w:r>
      <w:r>
        <w:rPr>
          <w:rFonts w:hint="eastAsia"/>
          <w:sz w:val="28"/>
          <w:szCs w:val="28"/>
        </w:rPr>
        <w:t>17</w:t>
      </w:r>
      <w:r w:rsidRPr="0048532C">
        <w:rPr>
          <w:rFonts w:hint="eastAsia"/>
          <w:sz w:val="28"/>
          <w:szCs w:val="28"/>
        </w:rPr>
        <w:t>人），退休人员</w:t>
      </w:r>
      <w:r>
        <w:rPr>
          <w:rFonts w:hint="eastAsia"/>
          <w:sz w:val="28"/>
          <w:szCs w:val="28"/>
        </w:rPr>
        <w:t>59</w:t>
      </w:r>
      <w:r w:rsidRPr="0048532C">
        <w:rPr>
          <w:rFonts w:hint="eastAsia"/>
          <w:sz w:val="28"/>
          <w:szCs w:val="28"/>
        </w:rPr>
        <w:t>人，遗属人员</w:t>
      </w:r>
      <w:r>
        <w:rPr>
          <w:rFonts w:hint="eastAsia"/>
          <w:sz w:val="28"/>
          <w:szCs w:val="28"/>
        </w:rPr>
        <w:t>1</w:t>
      </w:r>
      <w:r w:rsidRPr="0048532C">
        <w:rPr>
          <w:rFonts w:hint="eastAsia"/>
          <w:sz w:val="28"/>
          <w:szCs w:val="28"/>
        </w:rPr>
        <w:t>4</w:t>
      </w:r>
      <w:r w:rsidRPr="0048532C">
        <w:rPr>
          <w:rFonts w:hint="eastAsia"/>
          <w:sz w:val="28"/>
          <w:szCs w:val="28"/>
        </w:rPr>
        <w:t>人</w:t>
      </w:r>
      <w:r w:rsidRPr="0048532C">
        <w:rPr>
          <w:rFonts w:ascii="宋体" w:hAnsi="宋体" w:cs="宋体" w:hint="eastAsia"/>
          <w:sz w:val="28"/>
          <w:szCs w:val="28"/>
        </w:rPr>
        <w:t>。</w:t>
      </w:r>
    </w:p>
    <w:p w:rsidR="00562304" w:rsidRDefault="00562304">
      <w:pPr>
        <w:pStyle w:val="a5"/>
        <w:widowControl/>
        <w:spacing w:before="0" w:beforeAutospacing="0" w:after="0" w:afterAutospacing="0" w:line="30" w:lineRule="atLeast"/>
        <w:rPr>
          <w:b/>
          <w:sz w:val="28"/>
          <w:szCs w:val="28"/>
        </w:rPr>
      </w:pPr>
      <w:r>
        <w:rPr>
          <w:rFonts w:hint="eastAsia"/>
          <w:b/>
          <w:sz w:val="28"/>
          <w:szCs w:val="28"/>
        </w:rPr>
        <w:t>二、</w:t>
      </w:r>
      <w:r>
        <w:rPr>
          <w:b/>
          <w:sz w:val="28"/>
          <w:szCs w:val="28"/>
        </w:rPr>
        <w:t>阳高</w:t>
      </w:r>
      <w:r>
        <w:rPr>
          <w:rFonts w:hint="eastAsia"/>
          <w:b/>
          <w:sz w:val="28"/>
          <w:szCs w:val="28"/>
        </w:rPr>
        <w:t>县</w:t>
      </w:r>
      <w:r w:rsidR="000F7C30">
        <w:rPr>
          <w:rFonts w:hint="eastAsia"/>
          <w:b/>
          <w:sz w:val="28"/>
          <w:szCs w:val="28"/>
        </w:rPr>
        <w:t>发展和改革</w:t>
      </w:r>
      <w:r>
        <w:rPr>
          <w:b/>
          <w:sz w:val="28"/>
          <w:szCs w:val="28"/>
        </w:rPr>
        <w:t>局</w:t>
      </w:r>
      <w:r>
        <w:rPr>
          <w:rFonts w:hint="eastAsia"/>
          <w:b/>
          <w:sz w:val="28"/>
          <w:szCs w:val="28"/>
        </w:rPr>
        <w:t>部门决算表（详见部门决算表）</w:t>
      </w:r>
    </w:p>
    <w:p w:rsidR="00562304" w:rsidRDefault="00562304">
      <w:pPr>
        <w:pStyle w:val="a5"/>
        <w:widowControl/>
        <w:spacing w:before="0" w:beforeAutospacing="0" w:after="0" w:afterAutospacing="0" w:line="30" w:lineRule="atLeast"/>
        <w:rPr>
          <w:sz w:val="28"/>
          <w:szCs w:val="28"/>
        </w:rPr>
      </w:pPr>
      <w:r>
        <w:rPr>
          <w:rFonts w:hint="eastAsia"/>
          <w:b/>
          <w:sz w:val="28"/>
          <w:szCs w:val="28"/>
        </w:rPr>
        <w:t xml:space="preserve">    </w:t>
      </w:r>
    </w:p>
    <w:p w:rsidR="00562304" w:rsidRDefault="00562304">
      <w:pPr>
        <w:pStyle w:val="a5"/>
        <w:widowControl/>
        <w:spacing w:before="0" w:beforeAutospacing="0" w:after="0" w:afterAutospacing="0" w:line="30" w:lineRule="atLeast"/>
        <w:rPr>
          <w:rFonts w:ascii="宋体" w:hAnsi="宋体" w:cs="宋体"/>
          <w:color w:val="333333"/>
          <w:sz w:val="28"/>
          <w:szCs w:val="28"/>
        </w:rPr>
      </w:pPr>
      <w:r>
        <w:rPr>
          <w:rStyle w:val="a4"/>
          <w:rFonts w:ascii="宋体" w:hAnsi="宋体" w:cs="宋体" w:hint="eastAsia"/>
          <w:color w:val="333333"/>
          <w:sz w:val="28"/>
          <w:szCs w:val="28"/>
        </w:rPr>
        <w:t>三、</w:t>
      </w:r>
      <w:r>
        <w:rPr>
          <w:b/>
          <w:sz w:val="28"/>
          <w:szCs w:val="28"/>
        </w:rPr>
        <w:t>阳高</w:t>
      </w:r>
      <w:r>
        <w:rPr>
          <w:rFonts w:hint="eastAsia"/>
          <w:b/>
          <w:sz w:val="28"/>
          <w:szCs w:val="28"/>
        </w:rPr>
        <w:t>县</w:t>
      </w:r>
      <w:r w:rsidR="000F7C30">
        <w:rPr>
          <w:rFonts w:hint="eastAsia"/>
          <w:b/>
          <w:sz w:val="28"/>
          <w:szCs w:val="28"/>
        </w:rPr>
        <w:t>发展和改革</w:t>
      </w:r>
      <w:r>
        <w:rPr>
          <w:rFonts w:hint="eastAsia"/>
          <w:b/>
          <w:sz w:val="28"/>
          <w:szCs w:val="28"/>
        </w:rPr>
        <w:t>局</w:t>
      </w:r>
      <w:r w:rsidR="00296CE3">
        <w:rPr>
          <w:rFonts w:ascii="宋体" w:hAnsi="宋体" w:hint="eastAsia"/>
          <w:b/>
          <w:sz w:val="28"/>
          <w:szCs w:val="28"/>
        </w:rPr>
        <w:t>2020</w:t>
      </w:r>
      <w:r>
        <w:rPr>
          <w:rFonts w:ascii="宋体" w:hAnsi="宋体" w:cs="宋体" w:hint="eastAsia"/>
          <w:b/>
          <w:color w:val="333333"/>
          <w:sz w:val="28"/>
          <w:szCs w:val="28"/>
        </w:rPr>
        <w:t>年</w:t>
      </w:r>
      <w:r>
        <w:rPr>
          <w:rStyle w:val="a4"/>
          <w:rFonts w:ascii="宋体" w:hAnsi="宋体" w:cs="宋体" w:hint="eastAsia"/>
          <w:color w:val="333333"/>
          <w:sz w:val="28"/>
          <w:szCs w:val="28"/>
        </w:rPr>
        <w:t>部门决算情况说明</w:t>
      </w:r>
    </w:p>
    <w:p w:rsidR="00562304" w:rsidRDefault="00562304">
      <w:pPr>
        <w:pStyle w:val="a5"/>
        <w:widowControl/>
        <w:spacing w:before="0" w:beforeAutospacing="0" w:after="0" w:afterAutospacing="0" w:line="30" w:lineRule="atLeast"/>
        <w:ind w:firstLine="420"/>
        <w:rPr>
          <w:rStyle w:val="a4"/>
          <w:rFonts w:ascii="宋体" w:hAnsi="宋体" w:cs="宋体"/>
          <w:color w:val="333333"/>
          <w:sz w:val="28"/>
          <w:szCs w:val="28"/>
        </w:rPr>
      </w:pPr>
      <w:r>
        <w:rPr>
          <w:rStyle w:val="a4"/>
          <w:rFonts w:ascii="宋体" w:hAnsi="宋体" w:cs="宋体" w:hint="eastAsia"/>
          <w:color w:val="333333"/>
          <w:sz w:val="28"/>
          <w:szCs w:val="28"/>
        </w:rPr>
        <w:t>（一）收入情况说明</w:t>
      </w:r>
    </w:p>
    <w:p w:rsidR="008261D9" w:rsidRDefault="00562304" w:rsidP="00A97B40">
      <w:pPr>
        <w:pStyle w:val="a5"/>
        <w:widowControl/>
        <w:spacing w:before="0" w:beforeAutospacing="0" w:after="0" w:afterAutospacing="0"/>
        <w:ind w:firstLine="420"/>
        <w:rPr>
          <w:rFonts w:ascii="宋体" w:hAnsi="宋体"/>
          <w:sz w:val="28"/>
          <w:szCs w:val="28"/>
        </w:rPr>
      </w:pPr>
      <w:r>
        <w:rPr>
          <w:rFonts w:ascii="宋体" w:hAnsi="宋体" w:hint="eastAsia"/>
          <w:sz w:val="28"/>
          <w:szCs w:val="28"/>
        </w:rPr>
        <w:t>我</w:t>
      </w:r>
      <w:r>
        <w:rPr>
          <w:rFonts w:hint="eastAsia"/>
          <w:sz w:val="28"/>
          <w:szCs w:val="28"/>
        </w:rPr>
        <w:t>局</w:t>
      </w:r>
      <w:r w:rsidR="00296CE3">
        <w:rPr>
          <w:rFonts w:ascii="宋体" w:hAnsi="宋体" w:cs="仿宋_GB2312" w:hint="eastAsia"/>
          <w:sz w:val="28"/>
          <w:szCs w:val="28"/>
        </w:rPr>
        <w:t>2020</w:t>
      </w:r>
      <w:r>
        <w:rPr>
          <w:rFonts w:ascii="宋体" w:hAnsi="宋体" w:cs="仿宋_GB2312" w:hint="eastAsia"/>
          <w:sz w:val="28"/>
          <w:szCs w:val="28"/>
        </w:rPr>
        <w:t>年财政拨款收入</w:t>
      </w:r>
      <w:r w:rsidR="00296CE3">
        <w:rPr>
          <w:rFonts w:ascii="宋体" w:hAnsi="宋体" w:cs="仿宋_GB2312" w:hint="eastAsia"/>
          <w:sz w:val="28"/>
          <w:szCs w:val="28"/>
        </w:rPr>
        <w:t>506.12万</w:t>
      </w:r>
      <w:r>
        <w:rPr>
          <w:rFonts w:ascii="宋体" w:hAnsi="宋体" w:cs="仿宋_GB2312" w:hint="eastAsia"/>
          <w:sz w:val="28"/>
          <w:szCs w:val="28"/>
        </w:rPr>
        <w:t>元，上年结转</w:t>
      </w:r>
      <w:r w:rsidR="00296CE3">
        <w:rPr>
          <w:rFonts w:ascii="宋体" w:hAnsi="宋体" w:cs="仿宋_GB2312" w:hint="eastAsia"/>
          <w:sz w:val="28"/>
          <w:szCs w:val="28"/>
        </w:rPr>
        <w:t>0.035万</w:t>
      </w:r>
      <w:r>
        <w:rPr>
          <w:rFonts w:ascii="宋体" w:hAnsi="宋体" w:cs="仿宋_GB2312" w:hint="eastAsia"/>
          <w:sz w:val="28"/>
          <w:szCs w:val="28"/>
        </w:rPr>
        <w:t>元，本年利息收入</w:t>
      </w:r>
      <w:r w:rsidR="00296CE3">
        <w:rPr>
          <w:rFonts w:ascii="宋体" w:hAnsi="宋体" w:cs="仿宋_GB2312" w:hint="eastAsia"/>
          <w:sz w:val="28"/>
          <w:szCs w:val="28"/>
        </w:rPr>
        <w:t>0.068万</w:t>
      </w:r>
      <w:r>
        <w:rPr>
          <w:rFonts w:ascii="宋体" w:hAnsi="宋体" w:cs="仿宋_GB2312" w:hint="eastAsia"/>
          <w:sz w:val="28"/>
          <w:szCs w:val="28"/>
        </w:rPr>
        <w:t>元，共计</w:t>
      </w:r>
      <w:r w:rsidR="00296CE3">
        <w:rPr>
          <w:rFonts w:ascii="宋体" w:hAnsi="宋体" w:cs="仿宋_GB2312" w:hint="eastAsia"/>
          <w:sz w:val="28"/>
          <w:szCs w:val="28"/>
        </w:rPr>
        <w:t>506.22万</w:t>
      </w:r>
      <w:r>
        <w:rPr>
          <w:rFonts w:ascii="宋体" w:hAnsi="宋体" w:cs="仿宋_GB2312" w:hint="eastAsia"/>
          <w:sz w:val="28"/>
          <w:szCs w:val="28"/>
        </w:rPr>
        <w:t>元。</w:t>
      </w:r>
      <w:r w:rsidR="00296CE3">
        <w:rPr>
          <w:rFonts w:ascii="宋体" w:hAnsi="宋体" w:cs="仿宋_GB2312" w:hint="eastAsia"/>
          <w:sz w:val="28"/>
          <w:szCs w:val="28"/>
        </w:rPr>
        <w:t>比</w:t>
      </w:r>
      <w:r>
        <w:rPr>
          <w:rFonts w:ascii="宋体" w:hAnsi="宋体" w:cs="仿宋_GB2312" w:hint="eastAsia"/>
          <w:sz w:val="28"/>
          <w:szCs w:val="28"/>
        </w:rPr>
        <w:t>上年财政拨款收入</w:t>
      </w:r>
      <w:r w:rsidR="00296CE3">
        <w:rPr>
          <w:rFonts w:ascii="宋体" w:hAnsi="宋体" w:cs="仿宋_GB2312" w:hint="eastAsia"/>
          <w:sz w:val="28"/>
          <w:szCs w:val="28"/>
        </w:rPr>
        <w:t>343.34万</w:t>
      </w:r>
      <w:r>
        <w:rPr>
          <w:rFonts w:ascii="宋体" w:hAnsi="宋体" w:cs="仿宋_GB2312" w:hint="eastAsia"/>
          <w:sz w:val="28"/>
          <w:szCs w:val="28"/>
        </w:rPr>
        <w:t>元</w:t>
      </w:r>
      <w:r w:rsidR="00296CE3">
        <w:rPr>
          <w:rFonts w:ascii="宋体" w:hAnsi="宋体" w:cs="仿宋_GB2312" w:hint="eastAsia"/>
          <w:sz w:val="28"/>
          <w:szCs w:val="28"/>
        </w:rPr>
        <w:t>增加47.4</w:t>
      </w:r>
      <w:r>
        <w:rPr>
          <w:rFonts w:ascii="宋体" w:hAnsi="宋体" w:cs="仿宋_GB2312" w:hint="eastAsia"/>
          <w:sz w:val="28"/>
          <w:szCs w:val="28"/>
        </w:rPr>
        <w:t>%，</w:t>
      </w:r>
      <w:r w:rsidR="00296CE3">
        <w:rPr>
          <w:rFonts w:ascii="宋体" w:hAnsi="宋体" w:cs="仿宋_GB2312" w:hint="eastAsia"/>
          <w:sz w:val="28"/>
          <w:szCs w:val="28"/>
        </w:rPr>
        <w:t>增加</w:t>
      </w:r>
      <w:r w:rsidR="008261D9">
        <w:rPr>
          <w:rFonts w:ascii="宋体" w:hAnsi="宋体" w:cs="仿宋_GB2312" w:hint="eastAsia"/>
          <w:sz w:val="28"/>
          <w:szCs w:val="28"/>
        </w:rPr>
        <w:t>原因主要为</w:t>
      </w:r>
      <w:r w:rsidR="00456673">
        <w:rPr>
          <w:rFonts w:ascii="宋体" w:hAnsi="宋体" w:cs="宋体" w:hint="eastAsia"/>
          <w:color w:val="333333"/>
          <w:sz w:val="28"/>
          <w:szCs w:val="28"/>
        </w:rPr>
        <w:t>粮食流通执法检查大队合并</w:t>
      </w:r>
      <w:r w:rsidR="00456673">
        <w:rPr>
          <w:rFonts w:ascii="宋体" w:hAnsi="宋体" w:cs="宋体" w:hint="eastAsia"/>
          <w:color w:val="333333"/>
          <w:sz w:val="28"/>
          <w:szCs w:val="28"/>
        </w:rPr>
        <w:lastRenderedPageBreak/>
        <w:t>到我局</w:t>
      </w:r>
      <w:r w:rsidR="00AA21ED">
        <w:rPr>
          <w:rFonts w:ascii="宋体" w:hAnsi="宋体" w:cs="宋体" w:hint="eastAsia"/>
          <w:color w:val="333333"/>
          <w:sz w:val="28"/>
          <w:szCs w:val="28"/>
        </w:rPr>
        <w:t>在职人员</w:t>
      </w:r>
      <w:r w:rsidR="00456673">
        <w:rPr>
          <w:rFonts w:ascii="宋体" w:hAnsi="宋体" w:cs="宋体" w:hint="eastAsia"/>
          <w:color w:val="333333"/>
          <w:sz w:val="28"/>
          <w:szCs w:val="28"/>
        </w:rPr>
        <w:t>共计11人，</w:t>
      </w:r>
      <w:r w:rsidR="00AA21ED">
        <w:rPr>
          <w:rFonts w:ascii="宋体" w:hAnsi="宋体" w:cs="宋体" w:hint="eastAsia"/>
          <w:color w:val="333333"/>
          <w:sz w:val="28"/>
          <w:szCs w:val="28"/>
        </w:rPr>
        <w:t>退休人员29人</w:t>
      </w:r>
      <w:r w:rsidR="00AA21ED">
        <w:rPr>
          <w:rFonts w:ascii="宋体" w:hAnsi="宋体" w:cs="仿宋_GB2312" w:hint="eastAsia"/>
          <w:sz w:val="28"/>
          <w:szCs w:val="28"/>
        </w:rPr>
        <w:t>。</w:t>
      </w:r>
      <w:r w:rsidR="00456673">
        <w:rPr>
          <w:rFonts w:ascii="宋体" w:hAnsi="宋体" w:cs="宋体" w:hint="eastAsia"/>
          <w:color w:val="333333"/>
          <w:sz w:val="28"/>
          <w:szCs w:val="28"/>
        </w:rPr>
        <w:t>价格认证中心新录用1名事业人员</w:t>
      </w:r>
      <w:r w:rsidR="004B5EC8">
        <w:rPr>
          <w:rFonts w:ascii="宋体" w:hAnsi="宋体" w:cs="宋体" w:hint="eastAsia"/>
          <w:color w:val="333333"/>
          <w:sz w:val="28"/>
          <w:szCs w:val="28"/>
        </w:rPr>
        <w:t>，重点办新录用2名事业人员</w:t>
      </w:r>
      <w:r w:rsidR="00AA21ED">
        <w:rPr>
          <w:rFonts w:ascii="宋体" w:hAnsi="宋体" w:cs="宋体" w:hint="eastAsia"/>
          <w:color w:val="333333"/>
          <w:sz w:val="28"/>
          <w:szCs w:val="28"/>
        </w:rPr>
        <w:t>。</w:t>
      </w:r>
    </w:p>
    <w:p w:rsidR="00562304" w:rsidRDefault="00562304" w:rsidP="00A97B40">
      <w:pPr>
        <w:pStyle w:val="a5"/>
        <w:widowControl/>
        <w:spacing w:before="0" w:beforeAutospacing="0" w:after="0" w:afterAutospacing="0"/>
        <w:ind w:firstLine="420"/>
        <w:rPr>
          <w:rStyle w:val="a4"/>
          <w:rFonts w:ascii="宋体" w:hAnsi="宋体" w:cs="宋体"/>
          <w:color w:val="333333"/>
          <w:sz w:val="28"/>
          <w:szCs w:val="28"/>
        </w:rPr>
      </w:pPr>
      <w:r>
        <w:rPr>
          <w:rStyle w:val="a4"/>
          <w:rFonts w:ascii="宋体" w:hAnsi="宋体" w:cs="宋体" w:hint="eastAsia"/>
          <w:color w:val="333333"/>
          <w:sz w:val="28"/>
          <w:szCs w:val="28"/>
        </w:rPr>
        <w:t>（二）支出情况说明</w:t>
      </w:r>
    </w:p>
    <w:p w:rsidR="00562304" w:rsidRPr="00EE198D" w:rsidRDefault="00296CE3" w:rsidP="00A97B40">
      <w:pPr>
        <w:pStyle w:val="a5"/>
        <w:widowControl/>
        <w:spacing w:before="0" w:beforeAutospacing="0" w:after="0" w:afterAutospacing="0"/>
        <w:ind w:firstLine="420"/>
        <w:rPr>
          <w:rFonts w:ascii="宋体" w:hAnsi="宋体"/>
          <w:sz w:val="28"/>
          <w:szCs w:val="28"/>
        </w:rPr>
      </w:pPr>
      <w:r w:rsidRPr="00EE198D">
        <w:rPr>
          <w:rFonts w:ascii="宋体" w:hAnsi="宋体" w:cs="仿宋_GB2312" w:hint="eastAsia"/>
          <w:sz w:val="28"/>
          <w:szCs w:val="28"/>
        </w:rPr>
        <w:t>2020</w:t>
      </w:r>
      <w:r w:rsidR="00562304" w:rsidRPr="00EE198D">
        <w:rPr>
          <w:rFonts w:ascii="宋体" w:hAnsi="宋体" w:cs="仿宋_GB2312" w:hint="eastAsia"/>
          <w:sz w:val="28"/>
          <w:szCs w:val="28"/>
        </w:rPr>
        <w:t>年财政拨款支出</w:t>
      </w:r>
      <w:r w:rsidR="00AA21ED" w:rsidRPr="00EE198D">
        <w:rPr>
          <w:rFonts w:ascii="宋体" w:hAnsi="宋体" w:cs="仿宋_GB2312" w:hint="eastAsia"/>
          <w:sz w:val="28"/>
          <w:szCs w:val="28"/>
        </w:rPr>
        <w:t>506.12万元，</w:t>
      </w:r>
      <w:r w:rsidR="00562304" w:rsidRPr="00EE198D">
        <w:rPr>
          <w:rFonts w:ascii="宋体" w:hAnsi="宋体" w:cs="仿宋_GB2312" w:hint="eastAsia"/>
          <w:sz w:val="28"/>
          <w:szCs w:val="28"/>
        </w:rPr>
        <w:t>其中</w:t>
      </w:r>
      <w:r w:rsidR="00181163" w:rsidRPr="00EE198D">
        <w:rPr>
          <w:rFonts w:ascii="宋体" w:hAnsi="宋体" w:cs="仿宋_GB2312" w:hint="eastAsia"/>
          <w:sz w:val="28"/>
          <w:szCs w:val="28"/>
        </w:rPr>
        <w:t>：</w:t>
      </w:r>
      <w:r w:rsidR="00562304" w:rsidRPr="00127757">
        <w:rPr>
          <w:rFonts w:ascii="宋体" w:hAnsi="宋体" w:cs="仿宋_GB2312" w:hint="eastAsia"/>
          <w:sz w:val="28"/>
          <w:szCs w:val="28"/>
        </w:rPr>
        <w:t>基本支出</w:t>
      </w:r>
      <w:r w:rsidR="00127757" w:rsidRPr="00127757">
        <w:rPr>
          <w:rFonts w:ascii="宋体" w:hAnsi="宋体" w:cs="宋体" w:hint="eastAsia"/>
          <w:sz w:val="28"/>
          <w:szCs w:val="28"/>
        </w:rPr>
        <w:t>498.22万元</w:t>
      </w:r>
      <w:r w:rsidR="00562304" w:rsidRPr="00127757">
        <w:rPr>
          <w:rFonts w:ascii="宋体" w:hAnsi="宋体" w:cs="仿宋_GB2312" w:hint="eastAsia"/>
          <w:sz w:val="28"/>
          <w:szCs w:val="28"/>
        </w:rPr>
        <w:t>，</w:t>
      </w:r>
      <w:r w:rsidR="00562304" w:rsidRPr="00EE198D">
        <w:rPr>
          <w:rFonts w:ascii="宋体" w:hAnsi="宋体" w:cs="仿宋_GB2312" w:hint="eastAsia"/>
          <w:sz w:val="28"/>
          <w:szCs w:val="28"/>
        </w:rPr>
        <w:t>项目支出</w:t>
      </w:r>
      <w:r w:rsidR="00AA21ED" w:rsidRPr="00EE198D">
        <w:rPr>
          <w:rFonts w:ascii="宋体" w:hAnsi="宋体" w:cs="宋体" w:hint="eastAsia"/>
          <w:sz w:val="28"/>
          <w:szCs w:val="28"/>
        </w:rPr>
        <w:t>7.9万</w:t>
      </w:r>
      <w:r w:rsidR="00562304" w:rsidRPr="00EE198D">
        <w:rPr>
          <w:rFonts w:ascii="宋体" w:hAnsi="宋体" w:cs="仿宋_GB2312" w:hint="eastAsia"/>
          <w:sz w:val="28"/>
          <w:szCs w:val="28"/>
        </w:rPr>
        <w:t>元；</w:t>
      </w:r>
      <w:r w:rsidR="00AA21ED" w:rsidRPr="00EE198D">
        <w:rPr>
          <w:rFonts w:ascii="宋体" w:hAnsi="宋体" w:cs="仿宋_GB2312" w:hint="eastAsia"/>
          <w:sz w:val="28"/>
          <w:szCs w:val="28"/>
        </w:rPr>
        <w:t>比上年财政拨款收入343.34万元增加47.4%，</w:t>
      </w:r>
      <w:r w:rsidR="004B5EC8">
        <w:rPr>
          <w:rFonts w:ascii="宋体" w:hAnsi="宋体" w:cs="仿宋_GB2312" w:hint="eastAsia"/>
          <w:sz w:val="28"/>
          <w:szCs w:val="28"/>
        </w:rPr>
        <w:t>增加原因主要为用于新增人员工资福利支出</w:t>
      </w:r>
      <w:r w:rsidR="00904821">
        <w:rPr>
          <w:rFonts w:ascii="宋体" w:hAnsi="宋体" w:cs="仿宋_GB2312" w:hint="eastAsia"/>
          <w:sz w:val="28"/>
          <w:szCs w:val="28"/>
        </w:rPr>
        <w:t>117.93</w:t>
      </w:r>
      <w:r w:rsidR="004B5EC8">
        <w:rPr>
          <w:rFonts w:ascii="宋体" w:hAnsi="宋体" w:cs="仿宋_GB2312" w:hint="eastAsia"/>
          <w:sz w:val="28"/>
          <w:szCs w:val="28"/>
        </w:rPr>
        <w:t>万元，离退休</w:t>
      </w:r>
      <w:r w:rsidR="00904821">
        <w:rPr>
          <w:rFonts w:ascii="宋体" w:hAnsi="宋体" w:cs="仿宋_GB2312" w:hint="eastAsia"/>
          <w:sz w:val="28"/>
          <w:szCs w:val="28"/>
        </w:rPr>
        <w:t>取暖</w:t>
      </w:r>
      <w:r w:rsidR="004B5EC8">
        <w:rPr>
          <w:rFonts w:ascii="宋体" w:hAnsi="宋体" w:cs="仿宋_GB2312" w:hint="eastAsia"/>
          <w:sz w:val="28"/>
          <w:szCs w:val="28"/>
        </w:rPr>
        <w:t>费12.32万元。</w:t>
      </w:r>
    </w:p>
    <w:p w:rsidR="00562304" w:rsidRPr="00EE198D" w:rsidRDefault="00562304" w:rsidP="00A97B40">
      <w:pPr>
        <w:pStyle w:val="a5"/>
        <w:widowControl/>
        <w:spacing w:before="0" w:beforeAutospacing="0" w:after="0" w:afterAutospacing="0" w:line="30" w:lineRule="atLeast"/>
        <w:ind w:firstLineChars="200" w:firstLine="560"/>
        <w:rPr>
          <w:rFonts w:ascii="宋体" w:hAnsi="宋体" w:cs="宋体"/>
          <w:sz w:val="28"/>
          <w:szCs w:val="28"/>
        </w:rPr>
      </w:pPr>
      <w:r w:rsidRPr="00EE198D">
        <w:rPr>
          <w:rFonts w:ascii="宋体" w:hAnsi="宋体" w:cs="仿宋_GB2312" w:hint="eastAsia"/>
          <w:sz w:val="28"/>
          <w:szCs w:val="28"/>
        </w:rPr>
        <w:t>1、基本支出</w:t>
      </w:r>
      <w:r w:rsidR="00552530" w:rsidRPr="00EE198D">
        <w:rPr>
          <w:rFonts w:ascii="宋体" w:hAnsi="宋体" w:cs="宋体" w:hint="eastAsia"/>
          <w:sz w:val="28"/>
          <w:szCs w:val="28"/>
        </w:rPr>
        <w:t>498.2</w:t>
      </w:r>
      <w:r w:rsidR="00127757">
        <w:rPr>
          <w:rFonts w:ascii="宋体" w:hAnsi="宋体" w:cs="宋体" w:hint="eastAsia"/>
          <w:sz w:val="28"/>
          <w:szCs w:val="28"/>
        </w:rPr>
        <w:t>2</w:t>
      </w:r>
      <w:r w:rsidR="008E58BC">
        <w:rPr>
          <w:rFonts w:ascii="宋体" w:hAnsi="宋体" w:cs="宋体" w:hint="eastAsia"/>
          <w:sz w:val="28"/>
          <w:szCs w:val="28"/>
        </w:rPr>
        <w:t>万</w:t>
      </w:r>
      <w:r w:rsidRPr="00EE198D">
        <w:rPr>
          <w:rFonts w:ascii="宋体" w:hAnsi="宋体" w:cs="仿宋_GB2312" w:hint="eastAsia"/>
          <w:sz w:val="28"/>
          <w:szCs w:val="28"/>
        </w:rPr>
        <w:t>元，其中人员经费</w:t>
      </w:r>
      <w:r w:rsidR="00AA21ED" w:rsidRPr="00EE198D">
        <w:rPr>
          <w:rFonts w:ascii="宋体" w:hAnsi="宋体" w:cs="仿宋_GB2312" w:hint="eastAsia"/>
          <w:sz w:val="28"/>
          <w:szCs w:val="28"/>
        </w:rPr>
        <w:t xml:space="preserve"> </w:t>
      </w:r>
      <w:r w:rsidR="00EE198D" w:rsidRPr="00EE198D">
        <w:rPr>
          <w:rFonts w:ascii="宋体" w:hAnsi="宋体" w:cs="仿宋_GB2312" w:hint="eastAsia"/>
          <w:sz w:val="28"/>
          <w:szCs w:val="28"/>
        </w:rPr>
        <w:t>463.9</w:t>
      </w:r>
      <w:r w:rsidR="00127757">
        <w:rPr>
          <w:rFonts w:ascii="宋体" w:hAnsi="宋体" w:cs="仿宋_GB2312" w:hint="eastAsia"/>
          <w:sz w:val="28"/>
          <w:szCs w:val="28"/>
        </w:rPr>
        <w:t>1</w:t>
      </w:r>
      <w:r w:rsidR="00AA21ED" w:rsidRPr="00EE198D">
        <w:rPr>
          <w:rFonts w:ascii="宋体" w:hAnsi="宋体" w:cs="仿宋_GB2312" w:hint="eastAsia"/>
          <w:sz w:val="28"/>
          <w:szCs w:val="28"/>
        </w:rPr>
        <w:t>万</w:t>
      </w:r>
      <w:r w:rsidRPr="00EE198D">
        <w:rPr>
          <w:rFonts w:ascii="宋体" w:hAnsi="宋体" w:cs="仿宋_GB2312" w:hint="eastAsia"/>
          <w:sz w:val="28"/>
          <w:szCs w:val="28"/>
        </w:rPr>
        <w:t>元</w:t>
      </w:r>
      <w:r w:rsidR="008E58BC">
        <w:rPr>
          <w:rFonts w:ascii="宋体" w:hAnsi="宋体" w:cs="仿宋_GB2312" w:hint="eastAsia"/>
          <w:sz w:val="28"/>
          <w:szCs w:val="28"/>
        </w:rPr>
        <w:t>：</w:t>
      </w:r>
      <w:r w:rsidRPr="00EE198D">
        <w:rPr>
          <w:rFonts w:ascii="宋体" w:hAnsi="宋体" w:cs="仿宋_GB2312" w:hint="eastAsia"/>
          <w:sz w:val="28"/>
          <w:szCs w:val="28"/>
        </w:rPr>
        <w:t>在职人员工资福利</w:t>
      </w:r>
      <w:r w:rsidR="00EE198D" w:rsidRPr="00EE198D">
        <w:rPr>
          <w:rFonts w:ascii="宋体" w:hAnsi="宋体" w:cs="仿宋_GB2312" w:hint="eastAsia"/>
          <w:sz w:val="28"/>
          <w:szCs w:val="28"/>
        </w:rPr>
        <w:t>370.0</w:t>
      </w:r>
      <w:r w:rsidR="001E74A8">
        <w:rPr>
          <w:rFonts w:ascii="宋体" w:hAnsi="宋体" w:cs="仿宋_GB2312" w:hint="eastAsia"/>
          <w:sz w:val="28"/>
          <w:szCs w:val="28"/>
        </w:rPr>
        <w:t>2</w:t>
      </w:r>
      <w:r w:rsidR="00AA21ED" w:rsidRPr="00EE198D">
        <w:rPr>
          <w:rFonts w:ascii="宋体" w:hAnsi="宋体" w:cs="仿宋_GB2312" w:hint="eastAsia"/>
          <w:sz w:val="28"/>
          <w:szCs w:val="28"/>
        </w:rPr>
        <w:t>万</w:t>
      </w:r>
      <w:r w:rsidRPr="00EE198D">
        <w:rPr>
          <w:rFonts w:ascii="宋体" w:hAnsi="宋体" w:cs="仿宋_GB2312" w:hint="eastAsia"/>
          <w:sz w:val="28"/>
          <w:szCs w:val="28"/>
        </w:rPr>
        <w:t>元</w:t>
      </w:r>
      <w:r w:rsidR="008E58BC">
        <w:rPr>
          <w:rFonts w:ascii="宋体" w:hAnsi="宋体" w:cs="仿宋_GB2312" w:hint="eastAsia"/>
          <w:sz w:val="28"/>
          <w:szCs w:val="28"/>
        </w:rPr>
        <w:t>、</w:t>
      </w:r>
      <w:r w:rsidRPr="00EE198D">
        <w:rPr>
          <w:rFonts w:ascii="宋体" w:hAnsi="宋体" w:cs="仿宋_GB2312" w:hint="eastAsia"/>
          <w:sz w:val="28"/>
          <w:szCs w:val="28"/>
        </w:rPr>
        <w:t>离退休费</w:t>
      </w:r>
      <w:r w:rsidR="00AA21ED" w:rsidRPr="00EE198D">
        <w:rPr>
          <w:rFonts w:ascii="宋体" w:hAnsi="宋体" w:cs="仿宋_GB2312" w:hint="eastAsia"/>
          <w:sz w:val="28"/>
          <w:szCs w:val="28"/>
        </w:rPr>
        <w:t>26.18万</w:t>
      </w:r>
      <w:r w:rsidRPr="00EE198D">
        <w:rPr>
          <w:rFonts w:ascii="宋体" w:hAnsi="宋体" w:cs="仿宋_GB2312" w:hint="eastAsia"/>
          <w:sz w:val="28"/>
          <w:szCs w:val="28"/>
        </w:rPr>
        <w:t>元</w:t>
      </w:r>
      <w:r w:rsidR="008E58BC">
        <w:rPr>
          <w:rFonts w:ascii="宋体" w:hAnsi="宋体" w:cs="仿宋_GB2312" w:hint="eastAsia"/>
          <w:sz w:val="28"/>
          <w:szCs w:val="28"/>
        </w:rPr>
        <w:t>、</w:t>
      </w:r>
      <w:r w:rsidRPr="00EE198D">
        <w:rPr>
          <w:rFonts w:ascii="宋体" w:hAnsi="宋体" w:cs="仿宋_GB2312" w:hint="eastAsia"/>
          <w:sz w:val="28"/>
          <w:szCs w:val="28"/>
        </w:rPr>
        <w:t>遗属补助</w:t>
      </w:r>
      <w:r w:rsidR="00AA21ED" w:rsidRPr="00EE198D">
        <w:rPr>
          <w:rFonts w:ascii="宋体" w:hAnsi="宋体" w:cs="仿宋_GB2312" w:hint="eastAsia"/>
          <w:sz w:val="28"/>
          <w:szCs w:val="28"/>
        </w:rPr>
        <w:t>7.91万</w:t>
      </w:r>
      <w:r w:rsidRPr="00EE198D">
        <w:rPr>
          <w:rFonts w:ascii="宋体" w:hAnsi="宋体" w:cs="仿宋_GB2312" w:hint="eastAsia"/>
          <w:sz w:val="28"/>
          <w:szCs w:val="28"/>
        </w:rPr>
        <w:t>元</w:t>
      </w:r>
      <w:r w:rsidR="008E58BC">
        <w:rPr>
          <w:rFonts w:ascii="宋体" w:hAnsi="宋体" w:cs="仿宋_GB2312" w:hint="eastAsia"/>
          <w:sz w:val="28"/>
          <w:szCs w:val="28"/>
        </w:rPr>
        <w:t>、</w:t>
      </w:r>
      <w:r w:rsidR="00AA21ED" w:rsidRPr="00EE198D">
        <w:rPr>
          <w:rFonts w:ascii="宋体" w:hAnsi="宋体" w:cs="仿宋_GB2312" w:hint="eastAsia"/>
          <w:sz w:val="28"/>
          <w:szCs w:val="28"/>
        </w:rPr>
        <w:t>抚恤金59.79万元</w:t>
      </w:r>
      <w:r w:rsidR="008E58BC">
        <w:rPr>
          <w:rFonts w:ascii="宋体" w:hAnsi="宋体" w:cs="仿宋_GB2312" w:hint="eastAsia"/>
          <w:sz w:val="28"/>
          <w:szCs w:val="28"/>
        </w:rPr>
        <w:t>、</w:t>
      </w:r>
      <w:r w:rsidRPr="00EE198D">
        <w:rPr>
          <w:rFonts w:ascii="宋体" w:hAnsi="宋体" w:cs="仿宋_GB2312" w:hint="eastAsia"/>
          <w:sz w:val="28"/>
          <w:szCs w:val="28"/>
        </w:rPr>
        <w:t>医疗保险缴费</w:t>
      </w:r>
      <w:r w:rsidR="00052414" w:rsidRPr="00EE198D">
        <w:rPr>
          <w:rFonts w:ascii="宋体" w:hAnsi="宋体" w:cs="仿宋_GB2312" w:hint="eastAsia"/>
          <w:sz w:val="28"/>
          <w:szCs w:val="28"/>
        </w:rPr>
        <w:t>15.28万</w:t>
      </w:r>
      <w:r w:rsidRPr="00EE198D">
        <w:rPr>
          <w:rFonts w:ascii="宋体" w:hAnsi="宋体" w:cs="仿宋_GB2312" w:hint="eastAsia"/>
          <w:sz w:val="28"/>
          <w:szCs w:val="28"/>
        </w:rPr>
        <w:t>元</w:t>
      </w:r>
      <w:r w:rsidR="008E58BC">
        <w:rPr>
          <w:rFonts w:ascii="宋体" w:hAnsi="宋体" w:cs="仿宋_GB2312" w:hint="eastAsia"/>
          <w:sz w:val="28"/>
          <w:szCs w:val="28"/>
        </w:rPr>
        <w:t>、</w:t>
      </w:r>
      <w:r w:rsidRPr="00EE198D">
        <w:rPr>
          <w:rFonts w:ascii="宋体" w:hAnsi="宋体" w:cs="仿宋_GB2312" w:hint="eastAsia"/>
          <w:sz w:val="28"/>
          <w:szCs w:val="28"/>
        </w:rPr>
        <w:t>养老保险缴费</w:t>
      </w:r>
      <w:r w:rsidR="00052414" w:rsidRPr="00EE198D">
        <w:rPr>
          <w:rFonts w:ascii="宋体" w:hAnsi="宋体" w:cs="仿宋_GB2312" w:hint="eastAsia"/>
          <w:sz w:val="28"/>
          <w:szCs w:val="28"/>
        </w:rPr>
        <w:t>49.89万</w:t>
      </w:r>
      <w:r w:rsidRPr="00EE198D">
        <w:rPr>
          <w:rFonts w:ascii="宋体" w:hAnsi="宋体" w:cs="仿宋_GB2312" w:hint="eastAsia"/>
          <w:sz w:val="28"/>
          <w:szCs w:val="28"/>
        </w:rPr>
        <w:t>元</w:t>
      </w:r>
      <w:r w:rsidR="008E58BC">
        <w:rPr>
          <w:rFonts w:ascii="宋体" w:hAnsi="宋体" w:cs="仿宋_GB2312" w:hint="eastAsia"/>
          <w:sz w:val="28"/>
          <w:szCs w:val="28"/>
        </w:rPr>
        <w:t>、</w:t>
      </w:r>
      <w:r w:rsidR="00552530" w:rsidRPr="00EE198D">
        <w:rPr>
          <w:rFonts w:ascii="宋体" w:hAnsi="宋体" w:cs="仿宋_GB2312" w:hint="eastAsia"/>
          <w:sz w:val="28"/>
          <w:szCs w:val="28"/>
        </w:rPr>
        <w:t>职业年金6.95万元</w:t>
      </w:r>
      <w:r w:rsidR="008E58BC">
        <w:rPr>
          <w:rFonts w:ascii="宋体" w:hAnsi="宋体" w:cs="仿宋_GB2312" w:hint="eastAsia"/>
          <w:sz w:val="28"/>
          <w:szCs w:val="28"/>
        </w:rPr>
        <w:t>、</w:t>
      </w:r>
      <w:r w:rsidR="00552530" w:rsidRPr="00EE198D">
        <w:rPr>
          <w:rFonts w:ascii="宋体" w:hAnsi="宋体" w:cs="仿宋_GB2312" w:hint="eastAsia"/>
          <w:sz w:val="28"/>
          <w:szCs w:val="28"/>
        </w:rPr>
        <w:t>志愿兵养老保险金0.17万元</w:t>
      </w:r>
      <w:r w:rsidR="008E58BC">
        <w:rPr>
          <w:rFonts w:ascii="宋体" w:hAnsi="宋体" w:cs="仿宋_GB2312" w:hint="eastAsia"/>
          <w:sz w:val="28"/>
          <w:szCs w:val="28"/>
        </w:rPr>
        <w:t>、</w:t>
      </w:r>
      <w:r w:rsidRPr="00EE198D">
        <w:rPr>
          <w:rFonts w:ascii="宋体" w:hAnsi="宋体" w:cs="仿宋_GB2312" w:hint="eastAsia"/>
          <w:sz w:val="28"/>
          <w:szCs w:val="28"/>
        </w:rPr>
        <w:t>住房公积金</w:t>
      </w:r>
      <w:r w:rsidR="00052414" w:rsidRPr="00EE198D">
        <w:rPr>
          <w:rFonts w:ascii="宋体" w:hAnsi="宋体" w:cs="仿宋_GB2312" w:hint="eastAsia"/>
          <w:sz w:val="28"/>
          <w:szCs w:val="28"/>
        </w:rPr>
        <w:t>27.23万</w:t>
      </w:r>
      <w:r w:rsidRPr="00EE198D">
        <w:rPr>
          <w:rFonts w:ascii="宋体" w:hAnsi="宋体" w:cs="仿宋_GB2312" w:hint="eastAsia"/>
          <w:sz w:val="28"/>
          <w:szCs w:val="28"/>
        </w:rPr>
        <w:t>元</w:t>
      </w:r>
      <w:r w:rsidR="00AF2A5E" w:rsidRPr="00EE198D">
        <w:rPr>
          <w:rFonts w:ascii="宋体" w:hAnsi="宋体" w:cs="仿宋_GB2312" w:hint="eastAsia"/>
          <w:sz w:val="28"/>
          <w:szCs w:val="28"/>
        </w:rPr>
        <w:t>。</w:t>
      </w:r>
      <w:r w:rsidRPr="00EE198D">
        <w:rPr>
          <w:rFonts w:ascii="宋体" w:hAnsi="宋体" w:cs="仿宋_GB2312" w:hint="eastAsia"/>
          <w:sz w:val="28"/>
          <w:szCs w:val="28"/>
        </w:rPr>
        <w:t>公用经费</w:t>
      </w:r>
      <w:r w:rsidR="00052414" w:rsidRPr="00EE198D">
        <w:rPr>
          <w:rFonts w:ascii="宋体" w:hAnsi="宋体" w:cs="仿宋_GB2312" w:hint="eastAsia"/>
          <w:sz w:val="28"/>
          <w:szCs w:val="28"/>
        </w:rPr>
        <w:t>34.3</w:t>
      </w:r>
      <w:r w:rsidR="00127757">
        <w:rPr>
          <w:rFonts w:ascii="宋体" w:hAnsi="宋体" w:cs="仿宋_GB2312" w:hint="eastAsia"/>
          <w:sz w:val="28"/>
          <w:szCs w:val="28"/>
        </w:rPr>
        <w:t>1</w:t>
      </w:r>
      <w:r w:rsidR="00052414" w:rsidRPr="00EE198D">
        <w:rPr>
          <w:rFonts w:ascii="宋体" w:hAnsi="宋体" w:cs="仿宋_GB2312" w:hint="eastAsia"/>
          <w:sz w:val="28"/>
          <w:szCs w:val="28"/>
        </w:rPr>
        <w:t>万</w:t>
      </w:r>
      <w:r w:rsidRPr="00EE198D">
        <w:rPr>
          <w:rFonts w:ascii="宋体" w:hAnsi="宋体" w:cs="仿宋_GB2312" w:hint="eastAsia"/>
          <w:sz w:val="28"/>
          <w:szCs w:val="28"/>
        </w:rPr>
        <w:t>元</w:t>
      </w:r>
      <w:r w:rsidR="008E58BC">
        <w:rPr>
          <w:rFonts w:ascii="宋体" w:hAnsi="宋体" w:cs="仿宋_GB2312" w:hint="eastAsia"/>
          <w:sz w:val="28"/>
          <w:szCs w:val="28"/>
        </w:rPr>
        <w:t>：</w:t>
      </w:r>
      <w:r w:rsidRPr="00EE198D">
        <w:rPr>
          <w:rFonts w:ascii="宋体" w:hAnsi="宋体" w:cs="仿宋_GB2312" w:hint="eastAsia"/>
          <w:sz w:val="28"/>
          <w:szCs w:val="28"/>
        </w:rPr>
        <w:t>办公费</w:t>
      </w:r>
      <w:r w:rsidR="00052414" w:rsidRPr="00EE198D">
        <w:rPr>
          <w:rFonts w:ascii="宋体" w:hAnsi="宋体" w:cs="仿宋_GB2312" w:hint="eastAsia"/>
          <w:sz w:val="28"/>
          <w:szCs w:val="28"/>
        </w:rPr>
        <w:t>3.82万</w:t>
      </w:r>
      <w:r w:rsidRPr="00EE198D">
        <w:rPr>
          <w:rFonts w:ascii="宋体" w:hAnsi="宋体" w:cs="仿宋_GB2312" w:hint="eastAsia"/>
          <w:sz w:val="28"/>
          <w:szCs w:val="28"/>
        </w:rPr>
        <w:t>元、办公设备购置</w:t>
      </w:r>
      <w:r w:rsidR="00052414" w:rsidRPr="00EE198D">
        <w:rPr>
          <w:rFonts w:ascii="宋体" w:hAnsi="宋体" w:cs="仿宋_GB2312" w:hint="eastAsia"/>
          <w:sz w:val="28"/>
          <w:szCs w:val="28"/>
        </w:rPr>
        <w:t>1.48万</w:t>
      </w:r>
      <w:r w:rsidRPr="00EE198D">
        <w:rPr>
          <w:rFonts w:ascii="宋体" w:hAnsi="宋体" w:cs="仿宋_GB2312" w:hint="eastAsia"/>
          <w:sz w:val="28"/>
          <w:szCs w:val="28"/>
        </w:rPr>
        <w:t>元、邮电费</w:t>
      </w:r>
      <w:r w:rsidR="00052414" w:rsidRPr="00EE198D">
        <w:rPr>
          <w:rFonts w:ascii="宋体" w:hAnsi="宋体" w:cs="仿宋_GB2312" w:hint="eastAsia"/>
          <w:sz w:val="28"/>
          <w:szCs w:val="28"/>
        </w:rPr>
        <w:t>0.94万</w:t>
      </w:r>
      <w:r w:rsidRPr="00EE198D">
        <w:rPr>
          <w:rFonts w:ascii="宋体" w:hAnsi="宋体" w:cs="仿宋_GB2312" w:hint="eastAsia"/>
          <w:sz w:val="28"/>
          <w:szCs w:val="28"/>
        </w:rPr>
        <w:t>元、差旅费</w:t>
      </w:r>
      <w:r w:rsidR="00AF2A5E" w:rsidRPr="00EE198D">
        <w:rPr>
          <w:rFonts w:ascii="宋体" w:hAnsi="宋体" w:cs="仿宋_GB2312" w:hint="eastAsia"/>
          <w:sz w:val="28"/>
          <w:szCs w:val="28"/>
        </w:rPr>
        <w:t>4</w:t>
      </w:r>
      <w:r w:rsidR="00052414" w:rsidRPr="00EE198D">
        <w:rPr>
          <w:rFonts w:ascii="宋体" w:hAnsi="宋体" w:cs="仿宋_GB2312" w:hint="eastAsia"/>
          <w:sz w:val="28"/>
          <w:szCs w:val="28"/>
        </w:rPr>
        <w:t>.26万</w:t>
      </w:r>
      <w:r w:rsidRPr="00EE198D">
        <w:rPr>
          <w:rFonts w:ascii="宋体" w:hAnsi="宋体" w:cs="仿宋_GB2312" w:hint="eastAsia"/>
          <w:sz w:val="28"/>
          <w:szCs w:val="28"/>
        </w:rPr>
        <w:t>元、劳务费</w:t>
      </w:r>
      <w:r w:rsidR="00052414" w:rsidRPr="00EE198D">
        <w:rPr>
          <w:rFonts w:ascii="宋体" w:hAnsi="宋体" w:cs="仿宋_GB2312" w:hint="eastAsia"/>
          <w:sz w:val="28"/>
          <w:szCs w:val="28"/>
        </w:rPr>
        <w:t>1.56万</w:t>
      </w:r>
      <w:r w:rsidRPr="00EE198D">
        <w:rPr>
          <w:rFonts w:ascii="宋体" w:hAnsi="宋体" w:cs="仿宋_GB2312" w:hint="eastAsia"/>
          <w:sz w:val="28"/>
          <w:szCs w:val="28"/>
        </w:rPr>
        <w:t>元、</w:t>
      </w:r>
      <w:r w:rsidR="00052414" w:rsidRPr="00EE198D">
        <w:rPr>
          <w:rFonts w:ascii="宋体" w:hAnsi="宋体" w:cs="仿宋_GB2312" w:hint="eastAsia"/>
          <w:sz w:val="28"/>
          <w:szCs w:val="28"/>
        </w:rPr>
        <w:t>电</w:t>
      </w:r>
      <w:r w:rsidR="00AF2A5E" w:rsidRPr="00EE198D">
        <w:rPr>
          <w:rFonts w:ascii="宋体" w:hAnsi="宋体" w:cs="仿宋_GB2312" w:hint="eastAsia"/>
          <w:sz w:val="28"/>
          <w:szCs w:val="28"/>
        </w:rPr>
        <w:t>费</w:t>
      </w:r>
      <w:r w:rsidR="00052414" w:rsidRPr="00EE198D">
        <w:rPr>
          <w:rFonts w:ascii="宋体" w:hAnsi="宋体" w:cs="仿宋_GB2312" w:hint="eastAsia"/>
          <w:sz w:val="28"/>
          <w:szCs w:val="28"/>
        </w:rPr>
        <w:t>0.7万</w:t>
      </w:r>
      <w:r w:rsidRPr="00EE198D">
        <w:rPr>
          <w:rFonts w:ascii="宋体" w:hAnsi="宋体" w:cs="仿宋_GB2312" w:hint="eastAsia"/>
          <w:sz w:val="28"/>
          <w:szCs w:val="28"/>
        </w:rPr>
        <w:t>元、</w:t>
      </w:r>
      <w:r w:rsidR="00052414" w:rsidRPr="00EE198D">
        <w:rPr>
          <w:rFonts w:ascii="宋体" w:hAnsi="宋体" w:cs="仿宋_GB2312" w:hint="eastAsia"/>
          <w:sz w:val="28"/>
          <w:szCs w:val="28"/>
        </w:rPr>
        <w:t>办公取暖费5万元、委托业务费0.63万</w:t>
      </w:r>
      <w:r w:rsidRPr="00EE198D">
        <w:rPr>
          <w:rFonts w:ascii="宋体" w:hAnsi="宋体" w:cs="仿宋_GB2312" w:hint="eastAsia"/>
          <w:sz w:val="28"/>
          <w:szCs w:val="28"/>
        </w:rPr>
        <w:t>元、其他交通费</w:t>
      </w:r>
      <w:r w:rsidR="00052414" w:rsidRPr="00EE198D">
        <w:rPr>
          <w:rFonts w:ascii="宋体" w:hAnsi="宋体" w:cs="仿宋_GB2312" w:hint="eastAsia"/>
          <w:sz w:val="28"/>
          <w:szCs w:val="28"/>
        </w:rPr>
        <w:t>15.38万</w:t>
      </w:r>
      <w:r w:rsidRPr="00EE198D">
        <w:rPr>
          <w:rFonts w:ascii="宋体" w:hAnsi="宋体" w:cs="仿宋_GB2312" w:hint="eastAsia"/>
          <w:sz w:val="28"/>
          <w:szCs w:val="28"/>
        </w:rPr>
        <w:t>元、其他商品和服务支出</w:t>
      </w:r>
      <w:r w:rsidR="00052414" w:rsidRPr="00EE198D">
        <w:rPr>
          <w:rFonts w:ascii="宋体" w:hAnsi="宋体" w:cs="仿宋_GB2312" w:hint="eastAsia"/>
          <w:sz w:val="28"/>
          <w:szCs w:val="28"/>
        </w:rPr>
        <w:t>0.55万</w:t>
      </w:r>
      <w:r w:rsidR="00AF2A5E" w:rsidRPr="00EE198D">
        <w:rPr>
          <w:rFonts w:ascii="宋体" w:hAnsi="宋体" w:cs="仿宋_GB2312" w:hint="eastAsia"/>
          <w:sz w:val="28"/>
          <w:szCs w:val="28"/>
        </w:rPr>
        <w:t>元</w:t>
      </w:r>
      <w:r w:rsidRPr="00EE198D">
        <w:rPr>
          <w:rFonts w:ascii="宋体" w:hAnsi="宋体" w:cs="仿宋_GB2312" w:hint="eastAsia"/>
          <w:sz w:val="28"/>
          <w:szCs w:val="28"/>
        </w:rPr>
        <w:t>。</w:t>
      </w:r>
    </w:p>
    <w:p w:rsidR="00562304" w:rsidRDefault="00562304">
      <w:pPr>
        <w:pStyle w:val="a5"/>
        <w:widowControl/>
        <w:ind w:firstLine="420"/>
        <w:rPr>
          <w:rFonts w:ascii="宋体" w:hAnsi="宋体"/>
          <w:color w:val="333333"/>
          <w:sz w:val="28"/>
          <w:szCs w:val="28"/>
        </w:rPr>
      </w:pPr>
      <w:r>
        <w:rPr>
          <w:rFonts w:ascii="宋体" w:hAnsi="宋体" w:cs="仿宋_GB2312" w:hint="eastAsia"/>
          <w:sz w:val="28"/>
          <w:szCs w:val="28"/>
        </w:rPr>
        <w:t>2、项目支出</w:t>
      </w:r>
      <w:r w:rsidR="009933CB">
        <w:rPr>
          <w:rFonts w:ascii="宋体" w:hAnsi="宋体" w:cs="宋体" w:hint="eastAsia"/>
          <w:color w:val="333333"/>
          <w:sz w:val="28"/>
          <w:szCs w:val="28"/>
        </w:rPr>
        <w:t>7.9万</w:t>
      </w:r>
      <w:r>
        <w:rPr>
          <w:rFonts w:ascii="宋体" w:hAnsi="宋体" w:cs="仿宋_GB2312" w:hint="eastAsia"/>
          <w:sz w:val="28"/>
          <w:szCs w:val="28"/>
        </w:rPr>
        <w:t>元，其中：</w:t>
      </w:r>
      <w:r>
        <w:rPr>
          <w:rFonts w:ascii="宋体" w:hAnsi="宋体" w:hint="eastAsia"/>
          <w:color w:val="333333"/>
          <w:sz w:val="28"/>
          <w:szCs w:val="28"/>
        </w:rPr>
        <w:t>用于</w:t>
      </w:r>
      <w:r w:rsidR="009933CB">
        <w:rPr>
          <w:rFonts w:ascii="宋体" w:hAnsi="宋体" w:hint="eastAsia"/>
          <w:color w:val="333333"/>
          <w:sz w:val="28"/>
          <w:szCs w:val="28"/>
        </w:rPr>
        <w:t>“十四五”规划、</w:t>
      </w:r>
      <w:r w:rsidR="004C047A">
        <w:rPr>
          <w:rFonts w:ascii="宋体" w:hAnsi="宋体" w:hint="eastAsia"/>
          <w:color w:val="333333"/>
          <w:sz w:val="28"/>
          <w:szCs w:val="28"/>
        </w:rPr>
        <w:t>扶贫等工作</w:t>
      </w:r>
      <w:r>
        <w:rPr>
          <w:rFonts w:ascii="宋体" w:hAnsi="宋体" w:hint="eastAsia"/>
          <w:color w:val="333333"/>
          <w:sz w:val="28"/>
          <w:szCs w:val="28"/>
        </w:rPr>
        <w:t>办公费</w:t>
      </w:r>
      <w:r w:rsidR="009933CB">
        <w:rPr>
          <w:rFonts w:ascii="宋体" w:hAnsi="宋体" w:hint="eastAsia"/>
          <w:color w:val="333333"/>
          <w:sz w:val="28"/>
          <w:szCs w:val="28"/>
        </w:rPr>
        <w:t>2.62万</w:t>
      </w:r>
      <w:r>
        <w:rPr>
          <w:rFonts w:ascii="宋体" w:hAnsi="宋体" w:hint="eastAsia"/>
          <w:color w:val="333333"/>
          <w:sz w:val="28"/>
          <w:szCs w:val="28"/>
        </w:rPr>
        <w:t>元、</w:t>
      </w:r>
      <w:r w:rsidR="004C047A">
        <w:rPr>
          <w:rFonts w:ascii="宋体" w:hAnsi="宋体" w:cs="仿宋_GB2312" w:hint="eastAsia"/>
          <w:sz w:val="28"/>
          <w:szCs w:val="28"/>
        </w:rPr>
        <w:t>印刷费</w:t>
      </w:r>
      <w:r w:rsidR="009933CB">
        <w:rPr>
          <w:rFonts w:ascii="宋体" w:hAnsi="宋体" w:cs="仿宋_GB2312" w:hint="eastAsia"/>
          <w:sz w:val="28"/>
          <w:szCs w:val="28"/>
        </w:rPr>
        <w:t>2.29万</w:t>
      </w:r>
      <w:r w:rsidR="004C047A">
        <w:rPr>
          <w:rFonts w:ascii="宋体" w:hAnsi="宋体" w:cs="仿宋_GB2312" w:hint="eastAsia"/>
          <w:sz w:val="28"/>
          <w:szCs w:val="28"/>
        </w:rPr>
        <w:t>元、</w:t>
      </w:r>
      <w:r w:rsidR="004C047A">
        <w:rPr>
          <w:rFonts w:ascii="宋体" w:hAnsi="宋体" w:hint="eastAsia"/>
          <w:color w:val="333333"/>
          <w:sz w:val="28"/>
          <w:szCs w:val="28"/>
        </w:rPr>
        <w:t>差旅费</w:t>
      </w:r>
      <w:r w:rsidR="009933CB">
        <w:rPr>
          <w:rFonts w:ascii="宋体" w:hAnsi="宋体" w:hint="eastAsia"/>
          <w:color w:val="333333"/>
          <w:sz w:val="28"/>
          <w:szCs w:val="28"/>
        </w:rPr>
        <w:t>0.05</w:t>
      </w:r>
      <w:r w:rsidR="004C047A">
        <w:rPr>
          <w:rFonts w:ascii="宋体" w:hAnsi="宋体" w:hint="eastAsia"/>
          <w:color w:val="333333"/>
          <w:sz w:val="28"/>
          <w:szCs w:val="28"/>
        </w:rPr>
        <w:t>元</w:t>
      </w:r>
      <w:r w:rsidR="00D14CA4">
        <w:rPr>
          <w:rFonts w:ascii="宋体" w:hAnsi="宋体" w:hint="eastAsia"/>
          <w:color w:val="333333"/>
          <w:sz w:val="28"/>
          <w:szCs w:val="28"/>
        </w:rPr>
        <w:t>、</w:t>
      </w:r>
      <w:r w:rsidR="00D14CA4">
        <w:rPr>
          <w:rFonts w:ascii="宋体" w:hAnsi="宋体" w:cs="仿宋_GB2312" w:hint="eastAsia"/>
          <w:sz w:val="28"/>
          <w:szCs w:val="28"/>
        </w:rPr>
        <w:t>设备购置0.4万元、志愿兵生活补助0.16万元、代缴医疗保险0.12万元，</w:t>
      </w:r>
      <w:r>
        <w:rPr>
          <w:rFonts w:ascii="宋体" w:hAnsi="宋体" w:cs="仿宋_GB2312" w:hint="eastAsia"/>
          <w:sz w:val="28"/>
          <w:szCs w:val="28"/>
        </w:rPr>
        <w:t>年终奖励</w:t>
      </w:r>
      <w:r w:rsidR="00D14CA4">
        <w:rPr>
          <w:rFonts w:ascii="宋体" w:hAnsi="宋体" w:cs="仿宋_GB2312" w:hint="eastAsia"/>
          <w:sz w:val="28"/>
          <w:szCs w:val="28"/>
        </w:rPr>
        <w:t>2.26万</w:t>
      </w:r>
      <w:r>
        <w:rPr>
          <w:rFonts w:ascii="宋体" w:hAnsi="宋体" w:cs="仿宋_GB2312" w:hint="eastAsia"/>
          <w:sz w:val="28"/>
          <w:szCs w:val="28"/>
        </w:rPr>
        <w:t>元。</w:t>
      </w:r>
    </w:p>
    <w:p w:rsidR="00562304" w:rsidRDefault="00562304">
      <w:pPr>
        <w:pStyle w:val="a5"/>
        <w:widowControl/>
        <w:spacing w:before="0" w:beforeAutospacing="0" w:after="0" w:afterAutospacing="0" w:line="30" w:lineRule="atLeast"/>
        <w:rPr>
          <w:rFonts w:ascii="宋体" w:hAnsi="宋体" w:cs="宋体"/>
          <w:color w:val="333333"/>
          <w:sz w:val="28"/>
          <w:szCs w:val="28"/>
        </w:rPr>
      </w:pPr>
      <w:r>
        <w:rPr>
          <w:rStyle w:val="a4"/>
          <w:rFonts w:ascii="宋体" w:hAnsi="宋体" w:cs="宋体" w:hint="eastAsia"/>
          <w:color w:val="333333"/>
          <w:sz w:val="28"/>
          <w:szCs w:val="28"/>
        </w:rPr>
        <w:t xml:space="preserve">  （三）“三公”经费情况说明</w:t>
      </w:r>
    </w:p>
    <w:p w:rsidR="000F7C30" w:rsidRDefault="00562304" w:rsidP="000F7C30">
      <w:pPr>
        <w:pStyle w:val="a5"/>
        <w:widowControl/>
        <w:spacing w:before="0" w:beforeAutospacing="0" w:after="0" w:afterAutospacing="0"/>
        <w:rPr>
          <w:rFonts w:ascii="宋体" w:hAnsi="宋体" w:cs="宋体"/>
          <w:b/>
          <w:color w:val="333333"/>
          <w:sz w:val="21"/>
          <w:szCs w:val="21"/>
        </w:rPr>
      </w:pPr>
      <w:r>
        <w:rPr>
          <w:rFonts w:hint="eastAsia"/>
          <w:sz w:val="28"/>
          <w:szCs w:val="28"/>
        </w:rPr>
        <w:lastRenderedPageBreak/>
        <w:t xml:space="preserve">   </w:t>
      </w:r>
      <w:r>
        <w:rPr>
          <w:rFonts w:ascii="宋体" w:hAnsi="宋体" w:hint="eastAsia"/>
          <w:sz w:val="28"/>
          <w:szCs w:val="28"/>
        </w:rPr>
        <w:t>我</w:t>
      </w:r>
      <w:r>
        <w:rPr>
          <w:rFonts w:ascii="宋体" w:hAnsi="宋体"/>
          <w:sz w:val="28"/>
          <w:szCs w:val="28"/>
        </w:rPr>
        <w:t>局</w:t>
      </w:r>
      <w:r w:rsidR="00296CE3">
        <w:rPr>
          <w:rFonts w:hint="eastAsia"/>
          <w:sz w:val="28"/>
          <w:szCs w:val="28"/>
        </w:rPr>
        <w:t>2020</w:t>
      </w:r>
      <w:r>
        <w:rPr>
          <w:rFonts w:hint="eastAsia"/>
          <w:sz w:val="28"/>
          <w:szCs w:val="28"/>
        </w:rPr>
        <w:t>年</w:t>
      </w:r>
      <w:r w:rsidR="000F7C30">
        <w:rPr>
          <w:rStyle w:val="a4"/>
          <w:rFonts w:ascii="宋体" w:hAnsi="宋体" w:cs="宋体" w:hint="eastAsia"/>
          <w:b w:val="0"/>
          <w:color w:val="333333"/>
          <w:sz w:val="28"/>
          <w:szCs w:val="28"/>
        </w:rPr>
        <w:t>自觉遵守八项规定，厉行节约，没有发生公务接待费用。</w:t>
      </w:r>
    </w:p>
    <w:p w:rsidR="00562304" w:rsidRDefault="00562304">
      <w:pPr>
        <w:ind w:firstLineChars="98" w:firstLine="275"/>
        <w:rPr>
          <w:sz w:val="28"/>
          <w:szCs w:val="28"/>
        </w:rPr>
      </w:pPr>
      <w:r>
        <w:rPr>
          <w:rStyle w:val="a4"/>
          <w:rFonts w:ascii="宋体" w:hAnsi="宋体" w:cs="宋体" w:hint="eastAsia"/>
          <w:color w:val="333333"/>
          <w:sz w:val="28"/>
          <w:szCs w:val="28"/>
        </w:rPr>
        <w:t>（四）政府采购情况说明</w:t>
      </w:r>
    </w:p>
    <w:p w:rsidR="00562304" w:rsidRDefault="00562304">
      <w:pPr>
        <w:ind w:firstLineChars="200" w:firstLine="560"/>
        <w:rPr>
          <w:sz w:val="28"/>
          <w:szCs w:val="28"/>
        </w:rPr>
      </w:pPr>
      <w:r>
        <w:rPr>
          <w:rFonts w:ascii="宋体" w:hAnsi="宋体" w:hint="eastAsia"/>
          <w:sz w:val="28"/>
          <w:szCs w:val="28"/>
        </w:rPr>
        <w:t>我</w:t>
      </w:r>
      <w:r>
        <w:rPr>
          <w:rFonts w:ascii="宋体" w:hAnsi="宋体"/>
          <w:sz w:val="28"/>
          <w:szCs w:val="28"/>
        </w:rPr>
        <w:t>局</w:t>
      </w:r>
      <w:r w:rsidR="00296CE3">
        <w:rPr>
          <w:rFonts w:hint="eastAsia"/>
          <w:sz w:val="28"/>
          <w:szCs w:val="28"/>
        </w:rPr>
        <w:t>2020</w:t>
      </w:r>
      <w:r>
        <w:rPr>
          <w:rFonts w:hint="eastAsia"/>
          <w:sz w:val="28"/>
          <w:szCs w:val="28"/>
        </w:rPr>
        <w:t>年</w:t>
      </w:r>
      <w:r w:rsidR="007E7C1E">
        <w:rPr>
          <w:rFonts w:hint="eastAsia"/>
          <w:sz w:val="28"/>
          <w:szCs w:val="28"/>
        </w:rPr>
        <w:t>政府采购</w:t>
      </w:r>
      <w:r w:rsidR="000C02FF">
        <w:rPr>
          <w:rFonts w:hint="eastAsia"/>
          <w:sz w:val="28"/>
          <w:szCs w:val="28"/>
        </w:rPr>
        <w:t>计划金额</w:t>
      </w:r>
      <w:r w:rsidR="001938CB">
        <w:rPr>
          <w:rFonts w:hint="eastAsia"/>
          <w:sz w:val="28"/>
          <w:szCs w:val="28"/>
        </w:rPr>
        <w:t>0</w:t>
      </w:r>
      <w:r w:rsidR="000C02FF">
        <w:rPr>
          <w:rFonts w:hint="eastAsia"/>
          <w:sz w:val="28"/>
          <w:szCs w:val="28"/>
        </w:rPr>
        <w:t>元，实际采购金额为</w:t>
      </w:r>
      <w:r w:rsidR="00D14CA4">
        <w:rPr>
          <w:rFonts w:hint="eastAsia"/>
          <w:sz w:val="28"/>
          <w:szCs w:val="28"/>
        </w:rPr>
        <w:t>1.88</w:t>
      </w:r>
      <w:r w:rsidR="00D14CA4">
        <w:rPr>
          <w:rFonts w:hint="eastAsia"/>
          <w:sz w:val="28"/>
          <w:szCs w:val="28"/>
        </w:rPr>
        <w:t>万元</w:t>
      </w:r>
      <w:r w:rsidR="000C02FF">
        <w:rPr>
          <w:rFonts w:hint="eastAsia"/>
          <w:sz w:val="28"/>
          <w:szCs w:val="28"/>
        </w:rPr>
        <w:t>。</w:t>
      </w:r>
    </w:p>
    <w:p w:rsidR="00562304" w:rsidRDefault="00562304">
      <w:pPr>
        <w:ind w:firstLineChars="98" w:firstLine="275"/>
        <w:rPr>
          <w:sz w:val="28"/>
          <w:szCs w:val="28"/>
        </w:rPr>
      </w:pPr>
      <w:r>
        <w:rPr>
          <w:rStyle w:val="a4"/>
          <w:rFonts w:ascii="宋体" w:hAnsi="宋体" w:cs="宋体" w:hint="eastAsia"/>
          <w:color w:val="333333"/>
          <w:sz w:val="28"/>
          <w:szCs w:val="28"/>
        </w:rPr>
        <w:t>（五）国有资产占用情况说明</w:t>
      </w:r>
    </w:p>
    <w:p w:rsidR="00562304" w:rsidRDefault="00562304">
      <w:pPr>
        <w:ind w:firstLineChars="200" w:firstLine="420"/>
      </w:pPr>
    </w:p>
    <w:p w:rsidR="007E7C1E" w:rsidRDefault="007E7C1E" w:rsidP="007E7C1E">
      <w:pPr>
        <w:ind w:firstLineChars="200" w:firstLine="560"/>
        <w:rPr>
          <w:rFonts w:ascii="宋体" w:hAnsi="宋体"/>
          <w:sz w:val="28"/>
          <w:szCs w:val="28"/>
        </w:rPr>
      </w:pPr>
      <w:r>
        <w:rPr>
          <w:rFonts w:ascii="宋体" w:hAnsi="宋体" w:hint="eastAsia"/>
          <w:sz w:val="28"/>
          <w:szCs w:val="28"/>
        </w:rPr>
        <w:t>我局办公场所是由政府统一调配，故没有房屋建筑物等固定资产，</w:t>
      </w:r>
      <w:r w:rsidR="001D5B28">
        <w:rPr>
          <w:rFonts w:ascii="宋体" w:hAnsi="宋体" w:hint="eastAsia"/>
          <w:sz w:val="28"/>
          <w:szCs w:val="28"/>
        </w:rPr>
        <w:t>20</w:t>
      </w:r>
      <w:r w:rsidR="003567A4">
        <w:rPr>
          <w:rFonts w:ascii="宋体" w:hAnsi="宋体" w:hint="eastAsia"/>
          <w:sz w:val="28"/>
          <w:szCs w:val="28"/>
        </w:rPr>
        <w:t>19</w:t>
      </w:r>
      <w:r w:rsidR="001D5B28">
        <w:rPr>
          <w:rFonts w:ascii="宋体" w:hAnsi="宋体" w:hint="eastAsia"/>
          <w:sz w:val="28"/>
          <w:szCs w:val="28"/>
        </w:rPr>
        <w:t>年末办公设备固定资产</w:t>
      </w:r>
      <w:r w:rsidR="00D14CA4">
        <w:rPr>
          <w:rFonts w:ascii="宋体" w:hAnsi="宋体" w:hint="eastAsia"/>
          <w:sz w:val="28"/>
          <w:szCs w:val="28"/>
        </w:rPr>
        <w:t>23.71万</w:t>
      </w:r>
      <w:r w:rsidR="001D5B28">
        <w:rPr>
          <w:rFonts w:ascii="宋体" w:hAnsi="宋体" w:hint="eastAsia"/>
          <w:sz w:val="28"/>
          <w:szCs w:val="28"/>
        </w:rPr>
        <w:t>元，</w:t>
      </w:r>
      <w:r w:rsidR="00296CE3">
        <w:rPr>
          <w:rFonts w:ascii="宋体" w:hAnsi="宋体" w:hint="eastAsia"/>
          <w:sz w:val="28"/>
          <w:szCs w:val="28"/>
        </w:rPr>
        <w:t>2020</w:t>
      </w:r>
      <w:r w:rsidR="001D5B28">
        <w:rPr>
          <w:rFonts w:ascii="宋体" w:hAnsi="宋体" w:hint="eastAsia"/>
          <w:sz w:val="28"/>
          <w:szCs w:val="28"/>
        </w:rPr>
        <w:t>年新增办公通用设备</w:t>
      </w:r>
      <w:r w:rsidR="00D14CA4">
        <w:rPr>
          <w:rFonts w:ascii="宋体" w:hAnsi="宋体" w:hint="eastAsia"/>
          <w:sz w:val="28"/>
          <w:szCs w:val="28"/>
        </w:rPr>
        <w:t>1.88万</w:t>
      </w:r>
      <w:r w:rsidR="001D5B28">
        <w:rPr>
          <w:rFonts w:ascii="宋体" w:hAnsi="宋体" w:hint="eastAsia"/>
          <w:sz w:val="28"/>
          <w:szCs w:val="28"/>
        </w:rPr>
        <w:t>元，</w:t>
      </w:r>
      <w:r w:rsidR="00296CE3">
        <w:rPr>
          <w:rFonts w:ascii="宋体" w:hAnsi="宋体" w:hint="eastAsia"/>
          <w:sz w:val="28"/>
          <w:szCs w:val="28"/>
        </w:rPr>
        <w:t>2020</w:t>
      </w:r>
      <w:r>
        <w:rPr>
          <w:rFonts w:ascii="宋体" w:hAnsi="宋体" w:hint="eastAsia"/>
          <w:sz w:val="28"/>
          <w:szCs w:val="28"/>
        </w:rPr>
        <w:t>年底</w:t>
      </w:r>
      <w:r w:rsidR="001D5B28">
        <w:rPr>
          <w:rFonts w:ascii="宋体" w:hAnsi="宋体" w:hint="eastAsia"/>
          <w:sz w:val="28"/>
          <w:szCs w:val="28"/>
        </w:rPr>
        <w:t>办公设备固定资产</w:t>
      </w:r>
      <w:r>
        <w:rPr>
          <w:rFonts w:ascii="宋体" w:hAnsi="宋体" w:hint="eastAsia"/>
          <w:sz w:val="28"/>
          <w:szCs w:val="28"/>
        </w:rPr>
        <w:t>占用金额</w:t>
      </w:r>
      <w:r w:rsidR="00D14CA4">
        <w:rPr>
          <w:rFonts w:ascii="宋体" w:hAnsi="宋体" w:hint="eastAsia"/>
          <w:sz w:val="28"/>
          <w:szCs w:val="28"/>
        </w:rPr>
        <w:t>27.09万</w:t>
      </w:r>
      <w:r>
        <w:rPr>
          <w:rFonts w:ascii="宋体" w:hAnsi="宋体" w:hint="eastAsia"/>
          <w:sz w:val="28"/>
          <w:szCs w:val="28"/>
        </w:rPr>
        <w:t>元。</w:t>
      </w:r>
    </w:p>
    <w:p w:rsidR="00F279FA" w:rsidRDefault="00562304" w:rsidP="00F279FA">
      <w:pPr>
        <w:autoSpaceDE w:val="0"/>
        <w:autoSpaceDN w:val="0"/>
        <w:adjustRightInd w:val="0"/>
        <w:spacing w:after="200" w:line="276" w:lineRule="auto"/>
        <w:ind w:firstLineChars="200" w:firstLine="562"/>
        <w:jc w:val="left"/>
        <w:rPr>
          <w:sz w:val="30"/>
          <w:szCs w:val="30"/>
        </w:rPr>
      </w:pPr>
      <w:r>
        <w:rPr>
          <w:rStyle w:val="a4"/>
          <w:rFonts w:ascii="宋体" w:hAnsi="宋体" w:cs="宋体" w:hint="eastAsia"/>
          <w:color w:val="333333"/>
          <w:sz w:val="28"/>
          <w:szCs w:val="28"/>
        </w:rPr>
        <w:t>（六）项目绩效评价说</w:t>
      </w:r>
      <w:r w:rsidR="00940559">
        <w:rPr>
          <w:rStyle w:val="a4"/>
          <w:rFonts w:ascii="宋体" w:hAnsi="宋体" w:cs="宋体" w:hint="eastAsia"/>
          <w:color w:val="333333"/>
          <w:sz w:val="28"/>
          <w:szCs w:val="28"/>
        </w:rPr>
        <w:t>明</w:t>
      </w:r>
    </w:p>
    <w:p w:rsidR="00940559" w:rsidRDefault="00940559" w:rsidP="00940559">
      <w:pPr>
        <w:autoSpaceDE w:val="0"/>
        <w:autoSpaceDN w:val="0"/>
        <w:adjustRightInd w:val="0"/>
        <w:spacing w:after="200" w:line="276" w:lineRule="auto"/>
        <w:ind w:firstLineChars="200" w:firstLine="600"/>
        <w:jc w:val="left"/>
        <w:rPr>
          <w:rFonts w:ascii="宋体"/>
          <w:kern w:val="0"/>
          <w:sz w:val="30"/>
          <w:lang w:val="zh-CN"/>
        </w:rPr>
      </w:pPr>
      <w:r>
        <w:rPr>
          <w:rFonts w:ascii="宋体" w:hint="eastAsia"/>
          <w:kern w:val="0"/>
          <w:sz w:val="30"/>
          <w:lang w:val="zh-CN"/>
        </w:rPr>
        <w:t>1、以工代赈项目管理：按照以工代赈工作要求，对</w:t>
      </w:r>
      <w:r w:rsidR="00296CE3">
        <w:rPr>
          <w:rFonts w:ascii="宋体" w:hint="eastAsia"/>
          <w:kern w:val="0"/>
          <w:sz w:val="30"/>
          <w:lang w:val="zh-CN"/>
        </w:rPr>
        <w:t>202</w:t>
      </w:r>
      <w:r w:rsidR="00926FEC">
        <w:rPr>
          <w:rFonts w:ascii="宋体" w:hint="eastAsia"/>
          <w:kern w:val="0"/>
          <w:sz w:val="30"/>
          <w:lang w:val="zh-CN"/>
        </w:rPr>
        <w:t>1</w:t>
      </w:r>
      <w:r>
        <w:rPr>
          <w:rFonts w:ascii="宋体" w:hint="eastAsia"/>
          <w:kern w:val="0"/>
          <w:sz w:val="30"/>
          <w:lang w:val="zh-CN"/>
        </w:rPr>
        <w:t>年以工代赈项目的计划编制、设计、招投标、日常施工检查、项目完工验收、资金拨付等各个环节进行监督管理，保质保量完成</w:t>
      </w:r>
      <w:r w:rsidR="00926FEC">
        <w:rPr>
          <w:rFonts w:ascii="宋体" w:hint="eastAsia"/>
          <w:kern w:val="0"/>
          <w:sz w:val="30"/>
          <w:lang w:val="zh-CN"/>
        </w:rPr>
        <w:t>项目实施工作，充分发挥</w:t>
      </w:r>
      <w:r>
        <w:rPr>
          <w:rFonts w:ascii="宋体" w:hint="eastAsia"/>
          <w:kern w:val="0"/>
          <w:sz w:val="30"/>
          <w:lang w:val="zh-CN"/>
        </w:rPr>
        <w:t>项目资金的效益。</w:t>
      </w:r>
    </w:p>
    <w:p w:rsidR="00940559" w:rsidRDefault="00940559" w:rsidP="00940559">
      <w:pPr>
        <w:autoSpaceDE w:val="0"/>
        <w:autoSpaceDN w:val="0"/>
        <w:adjustRightInd w:val="0"/>
        <w:spacing w:after="200" w:line="276" w:lineRule="auto"/>
        <w:ind w:firstLineChars="200" w:firstLine="600"/>
        <w:jc w:val="left"/>
        <w:rPr>
          <w:rFonts w:ascii="宋体"/>
          <w:kern w:val="0"/>
          <w:sz w:val="30"/>
          <w:lang w:val="zh-CN"/>
        </w:rPr>
      </w:pPr>
      <w:r>
        <w:rPr>
          <w:rFonts w:ascii="宋体" w:hint="eastAsia"/>
          <w:kern w:val="0"/>
          <w:sz w:val="30"/>
          <w:lang w:val="zh-CN"/>
        </w:rPr>
        <w:t>2、重点办、价格认证、</w:t>
      </w:r>
      <w:r w:rsidR="00D14CA4">
        <w:rPr>
          <w:rFonts w:ascii="宋体" w:hint="eastAsia"/>
          <w:kern w:val="0"/>
          <w:sz w:val="30"/>
          <w:lang w:val="zh-CN"/>
        </w:rPr>
        <w:t>“十四五”规划</w:t>
      </w:r>
      <w:r>
        <w:rPr>
          <w:rFonts w:ascii="宋体" w:hint="eastAsia"/>
          <w:kern w:val="0"/>
          <w:sz w:val="30"/>
          <w:lang w:val="zh-CN"/>
        </w:rPr>
        <w:t>工作顺利进行。按照上级及县政府的工作部署，积极开展重点项目</w:t>
      </w:r>
      <w:r w:rsidR="00210651">
        <w:rPr>
          <w:rFonts w:ascii="宋体" w:hint="eastAsia"/>
          <w:kern w:val="0"/>
          <w:sz w:val="30"/>
          <w:lang w:val="zh-CN"/>
        </w:rPr>
        <w:t>从开工建设到项目竣工的全过程跟踪服务</w:t>
      </w:r>
      <w:r>
        <w:rPr>
          <w:rFonts w:ascii="宋体" w:hint="eastAsia"/>
          <w:kern w:val="0"/>
          <w:sz w:val="30"/>
          <w:lang w:val="zh-CN"/>
        </w:rPr>
        <w:t>检查、督促等工作，配合有关部门做好价格认证工作，督促各单位各部门做好</w:t>
      </w:r>
      <w:r w:rsidR="00EF518E">
        <w:rPr>
          <w:rFonts w:ascii="宋体" w:hint="eastAsia"/>
          <w:kern w:val="0"/>
          <w:sz w:val="30"/>
          <w:lang w:val="zh-CN"/>
        </w:rPr>
        <w:t>政府交办的其他</w:t>
      </w:r>
      <w:r>
        <w:rPr>
          <w:rFonts w:ascii="宋体" w:hint="eastAsia"/>
          <w:kern w:val="0"/>
          <w:sz w:val="30"/>
          <w:lang w:val="zh-CN"/>
        </w:rPr>
        <w:t>事宜。</w:t>
      </w:r>
    </w:p>
    <w:p w:rsidR="00562304" w:rsidRDefault="00562304">
      <w:pPr>
        <w:ind w:firstLineChars="98" w:firstLine="275"/>
        <w:rPr>
          <w:sz w:val="28"/>
          <w:szCs w:val="28"/>
        </w:rPr>
      </w:pPr>
      <w:r>
        <w:rPr>
          <w:rStyle w:val="a4"/>
          <w:rFonts w:ascii="宋体" w:hAnsi="宋体" w:cs="宋体" w:hint="eastAsia"/>
          <w:color w:val="333333"/>
          <w:sz w:val="28"/>
          <w:szCs w:val="28"/>
        </w:rPr>
        <w:t>（七）专业名词解释</w:t>
      </w:r>
    </w:p>
    <w:p w:rsidR="00562304" w:rsidRDefault="00562304">
      <w:pPr>
        <w:autoSpaceDE w:val="0"/>
        <w:autoSpaceDN w:val="0"/>
        <w:adjustRightInd w:val="0"/>
        <w:spacing w:after="200" w:line="276" w:lineRule="auto"/>
        <w:ind w:firstLineChars="200" w:firstLine="600"/>
        <w:jc w:val="left"/>
        <w:rPr>
          <w:rFonts w:ascii="宋体"/>
          <w:kern w:val="0"/>
          <w:sz w:val="30"/>
          <w:lang w:val="zh-CN"/>
        </w:rPr>
      </w:pPr>
      <w:r>
        <w:rPr>
          <w:rFonts w:ascii="宋体" w:hint="eastAsia"/>
          <w:kern w:val="0"/>
          <w:sz w:val="30"/>
          <w:lang w:val="zh-CN"/>
        </w:rPr>
        <w:t>1、基本支出 是指行政事业单位为保障其机构正常运转、完成日常工作任务而编制的年度基本支出；基本预算支出其内容按其性质分为人员经费和日常公用经费两部分。其中：人员经费包</w:t>
      </w:r>
      <w:r>
        <w:rPr>
          <w:rFonts w:ascii="宋体" w:hint="eastAsia"/>
          <w:kern w:val="0"/>
          <w:sz w:val="30"/>
          <w:lang w:val="zh-CN"/>
        </w:rPr>
        <w:lastRenderedPageBreak/>
        <w:t>括基本工资、津贴补贴、绩效工资、职工取暖费、职工福利费和社会保障缴费、住房公积金等；公用经费包括公务办公费、</w:t>
      </w:r>
      <w:r w:rsidR="00EF518E">
        <w:rPr>
          <w:rFonts w:ascii="宋体" w:hint="eastAsia"/>
          <w:kern w:val="0"/>
          <w:sz w:val="30"/>
          <w:lang w:val="zh-CN"/>
        </w:rPr>
        <w:t>差旅费、</w:t>
      </w:r>
      <w:r>
        <w:rPr>
          <w:rFonts w:ascii="宋体" w:hint="eastAsia"/>
          <w:kern w:val="0"/>
          <w:sz w:val="30"/>
          <w:lang w:val="zh-CN"/>
        </w:rPr>
        <w:t>设备购置费、</w:t>
      </w:r>
      <w:r w:rsidR="00EF518E">
        <w:rPr>
          <w:rFonts w:ascii="宋体" w:hint="eastAsia"/>
          <w:kern w:val="0"/>
          <w:sz w:val="30"/>
          <w:lang w:val="zh-CN"/>
        </w:rPr>
        <w:t>办公取暖费</w:t>
      </w:r>
      <w:r>
        <w:rPr>
          <w:rFonts w:ascii="宋体" w:hint="eastAsia"/>
          <w:kern w:val="0"/>
          <w:sz w:val="30"/>
          <w:lang w:val="zh-CN"/>
        </w:rPr>
        <w:t>和交通补贴等。</w:t>
      </w:r>
    </w:p>
    <w:p w:rsidR="00562304" w:rsidRDefault="00562304">
      <w:pPr>
        <w:autoSpaceDE w:val="0"/>
        <w:autoSpaceDN w:val="0"/>
        <w:adjustRightInd w:val="0"/>
        <w:spacing w:after="200" w:line="276" w:lineRule="auto"/>
        <w:ind w:firstLineChars="200" w:firstLine="600"/>
        <w:jc w:val="left"/>
        <w:rPr>
          <w:rFonts w:ascii="宋体"/>
          <w:kern w:val="0"/>
          <w:sz w:val="30"/>
          <w:lang w:val="zh-CN"/>
        </w:rPr>
      </w:pPr>
      <w:r>
        <w:rPr>
          <w:rFonts w:ascii="宋体" w:hint="eastAsia"/>
          <w:kern w:val="0"/>
          <w:sz w:val="30"/>
          <w:lang w:val="zh-CN"/>
        </w:rPr>
        <w:t>2、项目支出 是指行政事业单位为完成特定的工作任务或事业发展目标，在基本的预算支出以外，财政预算专款安排的支出。项目支出是除基本预算支出以外财政预算专项专款安排的支出。包括基本建设、有关事业发展专项计划、专项业务费、大型修缮、大型购置、大型会议等项目支出</w:t>
      </w:r>
    </w:p>
    <w:p w:rsidR="00562304" w:rsidRDefault="00562304" w:rsidP="00A97B40">
      <w:pPr>
        <w:autoSpaceDE w:val="0"/>
        <w:autoSpaceDN w:val="0"/>
        <w:adjustRightInd w:val="0"/>
        <w:spacing w:after="200" w:line="276" w:lineRule="auto"/>
        <w:ind w:firstLineChars="200" w:firstLine="600"/>
        <w:jc w:val="left"/>
        <w:rPr>
          <w:rFonts w:ascii="宋体"/>
          <w:kern w:val="0"/>
          <w:sz w:val="30"/>
        </w:rPr>
      </w:pPr>
      <w:r>
        <w:rPr>
          <w:rFonts w:ascii="宋体" w:hint="eastAsia"/>
          <w:kern w:val="0"/>
          <w:sz w:val="30"/>
          <w:lang w:val="zh-CN"/>
        </w:rPr>
        <w:t>3、</w:t>
      </w:r>
      <w:r w:rsidR="000F7C30" w:rsidRPr="00601857">
        <w:rPr>
          <w:rFonts w:hint="eastAsia"/>
          <w:sz w:val="30"/>
          <w:szCs w:val="30"/>
        </w:rPr>
        <w:t>以工代赈</w:t>
      </w:r>
      <w:r w:rsidR="000F7C30">
        <w:rPr>
          <w:rFonts w:hint="eastAsia"/>
          <w:sz w:val="30"/>
          <w:szCs w:val="30"/>
        </w:rPr>
        <w:t xml:space="preserve"> </w:t>
      </w:r>
      <w:r w:rsidR="000F7C30" w:rsidRPr="00601857">
        <w:rPr>
          <w:rFonts w:hint="eastAsia"/>
          <w:sz w:val="30"/>
          <w:szCs w:val="30"/>
        </w:rPr>
        <w:t>是指国家和各级政府安排以工代赈投入建设农村小型基础设施工程，贫困农民参加以工代赈工程建设，并获得劳务报酬，直接增加收入，以此取代直接救济的一项农村扶贫政策。由该工作产生的各项费用。</w:t>
      </w:r>
    </w:p>
    <w:p w:rsidR="00562304" w:rsidRDefault="00562304">
      <w:pPr>
        <w:autoSpaceDE w:val="0"/>
        <w:autoSpaceDN w:val="0"/>
        <w:adjustRightInd w:val="0"/>
        <w:spacing w:after="200" w:line="276" w:lineRule="auto"/>
        <w:ind w:firstLineChars="200" w:firstLine="600"/>
        <w:jc w:val="left"/>
        <w:rPr>
          <w:rFonts w:ascii="宋体"/>
          <w:kern w:val="0"/>
          <w:sz w:val="30"/>
        </w:rPr>
      </w:pPr>
    </w:p>
    <w:p w:rsidR="00562304" w:rsidRDefault="00562304"/>
    <w:p w:rsidR="00562304" w:rsidRDefault="00562304"/>
    <w:p w:rsidR="00562304" w:rsidRDefault="00562304"/>
    <w:p w:rsidR="00562304" w:rsidRDefault="00562304">
      <w:pPr>
        <w:pStyle w:val="a5"/>
        <w:widowControl/>
        <w:spacing w:before="0" w:beforeAutospacing="0" w:after="0" w:afterAutospacing="0" w:line="30" w:lineRule="atLeast"/>
        <w:ind w:firstLineChars="200" w:firstLine="480"/>
      </w:pPr>
    </w:p>
    <w:p w:rsidR="00562304" w:rsidRDefault="00562304"/>
    <w:sectPr w:rsidR="00562304" w:rsidSect="00ED32EB">
      <w:footerReference w:type="even" r:id="rId7"/>
      <w:footerReference w:type="default" r:id="rId8"/>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5B7" w:rsidRDefault="007B55B7">
      <w:r>
        <w:separator/>
      </w:r>
    </w:p>
  </w:endnote>
  <w:endnote w:type="continuationSeparator" w:id="0">
    <w:p w:rsidR="007B55B7" w:rsidRDefault="007B55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304" w:rsidRDefault="00B430D7">
    <w:pPr>
      <w:pStyle w:val="a7"/>
      <w:framePr w:wrap="around" w:vAnchor="text" w:hAnchor="margin" w:xAlign="center" w:y="1"/>
      <w:rPr>
        <w:rStyle w:val="a3"/>
      </w:rPr>
    </w:pPr>
    <w:r>
      <w:fldChar w:fldCharType="begin"/>
    </w:r>
    <w:r w:rsidR="00562304">
      <w:rPr>
        <w:rStyle w:val="a3"/>
      </w:rPr>
      <w:instrText xml:space="preserve">PAGE  </w:instrText>
    </w:r>
    <w:r>
      <w:fldChar w:fldCharType="end"/>
    </w:r>
  </w:p>
  <w:p w:rsidR="00562304" w:rsidRDefault="0056230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304" w:rsidRDefault="00B430D7">
    <w:pPr>
      <w:pStyle w:val="a7"/>
      <w:framePr w:wrap="around" w:vAnchor="text" w:hAnchor="margin" w:xAlign="center" w:y="1"/>
      <w:rPr>
        <w:rStyle w:val="a3"/>
      </w:rPr>
    </w:pPr>
    <w:r>
      <w:fldChar w:fldCharType="begin"/>
    </w:r>
    <w:r w:rsidR="00562304">
      <w:rPr>
        <w:rStyle w:val="a3"/>
      </w:rPr>
      <w:instrText xml:space="preserve">PAGE  </w:instrText>
    </w:r>
    <w:r>
      <w:fldChar w:fldCharType="separate"/>
    </w:r>
    <w:r w:rsidR="008E58BC">
      <w:rPr>
        <w:rStyle w:val="a3"/>
        <w:noProof/>
      </w:rPr>
      <w:t>2</w:t>
    </w:r>
    <w:r>
      <w:fldChar w:fldCharType="end"/>
    </w:r>
  </w:p>
  <w:p w:rsidR="00562304" w:rsidRDefault="0056230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5B7" w:rsidRDefault="007B55B7">
      <w:r>
        <w:separator/>
      </w:r>
    </w:p>
  </w:footnote>
  <w:footnote w:type="continuationSeparator" w:id="0">
    <w:p w:rsidR="007B55B7" w:rsidRDefault="007B55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stylePaneFormatFilter w:val="3F01"/>
  <w:defaultTabStop w:val="420"/>
  <w:drawingGridVerticalSpacing w:val="156"/>
  <w:noPunctuationKerning/>
  <w:characterSpacingControl w:val="compressPunctuation"/>
  <w:doNotValidateAgainstSchema/>
  <w:doNotDemarcateInvalidXml/>
  <w:hdrShapeDefaults>
    <o:shapedefaults v:ext="edit" spidmax="2253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347DA"/>
    <w:rsid w:val="00052414"/>
    <w:rsid w:val="0005514A"/>
    <w:rsid w:val="0006361C"/>
    <w:rsid w:val="00066F91"/>
    <w:rsid w:val="00070988"/>
    <w:rsid w:val="000A36BB"/>
    <w:rsid w:val="000C02FF"/>
    <w:rsid w:val="000C2ADA"/>
    <w:rsid w:val="000E4A4A"/>
    <w:rsid w:val="000F7C30"/>
    <w:rsid w:val="001204B1"/>
    <w:rsid w:val="00124AAD"/>
    <w:rsid w:val="00127757"/>
    <w:rsid w:val="00137A45"/>
    <w:rsid w:val="001611B0"/>
    <w:rsid w:val="00170D05"/>
    <w:rsid w:val="00172A27"/>
    <w:rsid w:val="00181163"/>
    <w:rsid w:val="00185292"/>
    <w:rsid w:val="001938CB"/>
    <w:rsid w:val="00197B72"/>
    <w:rsid w:val="001B4ACE"/>
    <w:rsid w:val="001C2EFA"/>
    <w:rsid w:val="001D5B28"/>
    <w:rsid w:val="001E74A8"/>
    <w:rsid w:val="001F7DE3"/>
    <w:rsid w:val="00201807"/>
    <w:rsid w:val="00210651"/>
    <w:rsid w:val="00232671"/>
    <w:rsid w:val="00240496"/>
    <w:rsid w:val="00244F13"/>
    <w:rsid w:val="002501CE"/>
    <w:rsid w:val="00255544"/>
    <w:rsid w:val="00296CE3"/>
    <w:rsid w:val="002A5068"/>
    <w:rsid w:val="002B1A68"/>
    <w:rsid w:val="002B6A65"/>
    <w:rsid w:val="002C7693"/>
    <w:rsid w:val="002E55D5"/>
    <w:rsid w:val="002E5F7D"/>
    <w:rsid w:val="003029FA"/>
    <w:rsid w:val="003529C0"/>
    <w:rsid w:val="00354751"/>
    <w:rsid w:val="003567A4"/>
    <w:rsid w:val="00371EE2"/>
    <w:rsid w:val="003838C2"/>
    <w:rsid w:val="003843BB"/>
    <w:rsid w:val="00395509"/>
    <w:rsid w:val="003E05BC"/>
    <w:rsid w:val="003E6EB3"/>
    <w:rsid w:val="003F1FFC"/>
    <w:rsid w:val="004221B4"/>
    <w:rsid w:val="004530B8"/>
    <w:rsid w:val="00456673"/>
    <w:rsid w:val="004578B5"/>
    <w:rsid w:val="0048532C"/>
    <w:rsid w:val="00487522"/>
    <w:rsid w:val="004B5EC8"/>
    <w:rsid w:val="004B6BD6"/>
    <w:rsid w:val="004B775F"/>
    <w:rsid w:val="004C047A"/>
    <w:rsid w:val="004C0944"/>
    <w:rsid w:val="004C3170"/>
    <w:rsid w:val="004E231F"/>
    <w:rsid w:val="004F7513"/>
    <w:rsid w:val="005022AE"/>
    <w:rsid w:val="005050BC"/>
    <w:rsid w:val="005070F8"/>
    <w:rsid w:val="005102F4"/>
    <w:rsid w:val="00516649"/>
    <w:rsid w:val="00527EC8"/>
    <w:rsid w:val="005323F9"/>
    <w:rsid w:val="0053471E"/>
    <w:rsid w:val="00552530"/>
    <w:rsid w:val="00552689"/>
    <w:rsid w:val="00562304"/>
    <w:rsid w:val="00567C62"/>
    <w:rsid w:val="005824E1"/>
    <w:rsid w:val="00585BAB"/>
    <w:rsid w:val="0059470F"/>
    <w:rsid w:val="005A1F6B"/>
    <w:rsid w:val="005A7161"/>
    <w:rsid w:val="005B23FF"/>
    <w:rsid w:val="005C03FA"/>
    <w:rsid w:val="005D6D3C"/>
    <w:rsid w:val="005F1F21"/>
    <w:rsid w:val="00603427"/>
    <w:rsid w:val="00605EF5"/>
    <w:rsid w:val="00621F08"/>
    <w:rsid w:val="006221D9"/>
    <w:rsid w:val="00631D58"/>
    <w:rsid w:val="006869EE"/>
    <w:rsid w:val="006A5D3F"/>
    <w:rsid w:val="006B5B80"/>
    <w:rsid w:val="006C1DFA"/>
    <w:rsid w:val="006C292D"/>
    <w:rsid w:val="006F63D8"/>
    <w:rsid w:val="00720884"/>
    <w:rsid w:val="00731D28"/>
    <w:rsid w:val="007513DB"/>
    <w:rsid w:val="00760030"/>
    <w:rsid w:val="00760E9D"/>
    <w:rsid w:val="00776989"/>
    <w:rsid w:val="007B55B7"/>
    <w:rsid w:val="007C2BDE"/>
    <w:rsid w:val="007C2D83"/>
    <w:rsid w:val="007D45EA"/>
    <w:rsid w:val="007E6E29"/>
    <w:rsid w:val="007E7C1E"/>
    <w:rsid w:val="008059BD"/>
    <w:rsid w:val="0081669C"/>
    <w:rsid w:val="0082206A"/>
    <w:rsid w:val="008261D9"/>
    <w:rsid w:val="00837F04"/>
    <w:rsid w:val="0088255B"/>
    <w:rsid w:val="008A6B38"/>
    <w:rsid w:val="008D1DB6"/>
    <w:rsid w:val="008E58BC"/>
    <w:rsid w:val="008E6545"/>
    <w:rsid w:val="0090139F"/>
    <w:rsid w:val="00904821"/>
    <w:rsid w:val="00905F4B"/>
    <w:rsid w:val="0091268F"/>
    <w:rsid w:val="00926FEC"/>
    <w:rsid w:val="00940559"/>
    <w:rsid w:val="009466FB"/>
    <w:rsid w:val="00950C7E"/>
    <w:rsid w:val="00982C93"/>
    <w:rsid w:val="00991BBD"/>
    <w:rsid w:val="009933CB"/>
    <w:rsid w:val="009A7726"/>
    <w:rsid w:val="009D426A"/>
    <w:rsid w:val="00A335B1"/>
    <w:rsid w:val="00A60680"/>
    <w:rsid w:val="00A773F6"/>
    <w:rsid w:val="00A96CFE"/>
    <w:rsid w:val="00A97B40"/>
    <w:rsid w:val="00AA1484"/>
    <w:rsid w:val="00AA21ED"/>
    <w:rsid w:val="00AA4C3A"/>
    <w:rsid w:val="00AA6DFF"/>
    <w:rsid w:val="00AB38A5"/>
    <w:rsid w:val="00AE2FE1"/>
    <w:rsid w:val="00AE780A"/>
    <w:rsid w:val="00AF0A0D"/>
    <w:rsid w:val="00AF2A5E"/>
    <w:rsid w:val="00B044B7"/>
    <w:rsid w:val="00B214D2"/>
    <w:rsid w:val="00B32383"/>
    <w:rsid w:val="00B430D7"/>
    <w:rsid w:val="00B511E0"/>
    <w:rsid w:val="00B53FD0"/>
    <w:rsid w:val="00B6103A"/>
    <w:rsid w:val="00B63BE3"/>
    <w:rsid w:val="00B66DBB"/>
    <w:rsid w:val="00BA1640"/>
    <w:rsid w:val="00BD02BD"/>
    <w:rsid w:val="00BD5808"/>
    <w:rsid w:val="00BD581E"/>
    <w:rsid w:val="00BE2C39"/>
    <w:rsid w:val="00BE30FC"/>
    <w:rsid w:val="00C04970"/>
    <w:rsid w:val="00C27FD4"/>
    <w:rsid w:val="00C477EE"/>
    <w:rsid w:val="00C63F9A"/>
    <w:rsid w:val="00C6784C"/>
    <w:rsid w:val="00C67BC2"/>
    <w:rsid w:val="00CA0185"/>
    <w:rsid w:val="00CA3520"/>
    <w:rsid w:val="00CB2127"/>
    <w:rsid w:val="00CC6B1E"/>
    <w:rsid w:val="00CC6E09"/>
    <w:rsid w:val="00CE2DDB"/>
    <w:rsid w:val="00D14CA4"/>
    <w:rsid w:val="00D4126E"/>
    <w:rsid w:val="00D5026E"/>
    <w:rsid w:val="00D63DD2"/>
    <w:rsid w:val="00D703CD"/>
    <w:rsid w:val="00DB2F77"/>
    <w:rsid w:val="00DF67A1"/>
    <w:rsid w:val="00E14631"/>
    <w:rsid w:val="00E23411"/>
    <w:rsid w:val="00E42B3D"/>
    <w:rsid w:val="00E55804"/>
    <w:rsid w:val="00E60933"/>
    <w:rsid w:val="00E91F55"/>
    <w:rsid w:val="00EA35D2"/>
    <w:rsid w:val="00EA3DEE"/>
    <w:rsid w:val="00EB3F57"/>
    <w:rsid w:val="00EB7FEA"/>
    <w:rsid w:val="00ED32EB"/>
    <w:rsid w:val="00EE198D"/>
    <w:rsid w:val="00EF2BC1"/>
    <w:rsid w:val="00EF518E"/>
    <w:rsid w:val="00F05017"/>
    <w:rsid w:val="00F109E2"/>
    <w:rsid w:val="00F24AF2"/>
    <w:rsid w:val="00F279FA"/>
    <w:rsid w:val="00F66F76"/>
    <w:rsid w:val="00F73011"/>
    <w:rsid w:val="00F91FE9"/>
    <w:rsid w:val="00FA171A"/>
    <w:rsid w:val="00FB50F8"/>
    <w:rsid w:val="00FD10F5"/>
    <w:rsid w:val="00FF7116"/>
    <w:rsid w:val="13D110B4"/>
    <w:rsid w:val="42895B5B"/>
    <w:rsid w:val="43463B83"/>
    <w:rsid w:val="45C96175"/>
    <w:rsid w:val="49AB2438"/>
    <w:rsid w:val="4A104527"/>
    <w:rsid w:val="50C228D5"/>
    <w:rsid w:val="51EF1A51"/>
    <w:rsid w:val="56D46499"/>
    <w:rsid w:val="57502A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2EB"/>
    <w:pPr>
      <w:widowControl w:val="0"/>
      <w:jc w:val="both"/>
    </w:pPr>
    <w:rPr>
      <w:kern w:val="2"/>
      <w:sz w:val="21"/>
    </w:rPr>
  </w:style>
  <w:style w:type="paragraph" w:styleId="1">
    <w:name w:val="heading 1"/>
    <w:basedOn w:val="a"/>
    <w:next w:val="a"/>
    <w:uiPriority w:val="9"/>
    <w:qFormat/>
    <w:rsid w:val="00ED32EB"/>
    <w:pPr>
      <w:spacing w:before="100" w:beforeAutospacing="1" w:after="100" w:afterAutospacing="1"/>
      <w:jc w:val="left"/>
      <w:outlineLvl w:val="0"/>
    </w:pPr>
    <w:rPr>
      <w:rFonts w:ascii="宋体" w:hAnsi="宋体" w:cs="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ED32EB"/>
  </w:style>
  <w:style w:type="character" w:styleId="a4">
    <w:name w:val="Strong"/>
    <w:basedOn w:val="a0"/>
    <w:uiPriority w:val="22"/>
    <w:qFormat/>
    <w:rsid w:val="00ED32EB"/>
    <w:rPr>
      <w:b/>
    </w:rPr>
  </w:style>
  <w:style w:type="paragraph" w:styleId="a5">
    <w:name w:val="Normal (Web)"/>
    <w:basedOn w:val="a"/>
    <w:uiPriority w:val="99"/>
    <w:unhideWhenUsed/>
    <w:rsid w:val="00ED32EB"/>
    <w:pPr>
      <w:spacing w:before="100" w:beforeAutospacing="1" w:after="100" w:afterAutospacing="1"/>
      <w:jc w:val="left"/>
    </w:pPr>
    <w:rPr>
      <w:kern w:val="0"/>
      <w:sz w:val="24"/>
    </w:rPr>
  </w:style>
  <w:style w:type="paragraph" w:styleId="a6">
    <w:name w:val="header"/>
    <w:basedOn w:val="a"/>
    <w:rsid w:val="00ED32E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er"/>
    <w:basedOn w:val="a"/>
    <w:rsid w:val="00ED32EB"/>
    <w:pPr>
      <w:tabs>
        <w:tab w:val="center" w:pos="4153"/>
        <w:tab w:val="right" w:pos="8306"/>
      </w:tabs>
      <w:snapToGrid w:val="0"/>
      <w:jc w:val="left"/>
    </w:pPr>
    <w:rPr>
      <w:sz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65773AA-8333-4739-8486-95439FE0C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5</Pages>
  <Words>386</Words>
  <Characters>2205</Characters>
  <Application>Microsoft Office Word</Application>
  <DocSecurity>0</DocSecurity>
  <PresentationFormat/>
  <Lines>18</Lines>
  <Paragraphs>5</Paragraphs>
  <Slides>0</Slides>
  <Notes>0</Notes>
  <HiddenSlides>0</HiddenSlides>
  <MMClips>0</MMClips>
  <ScaleCrop>false</ScaleCrop>
  <Company/>
  <LinksUpToDate>false</LinksUpToDate>
  <CharactersWithSpaces>2586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山西省财政厅2014年部门决算公开情况</dc:title>
  <dc:subject/>
  <dc:creator>123</dc:creator>
  <cp:keywords/>
  <cp:lastModifiedBy>Administrator</cp:lastModifiedBy>
  <cp:revision>19</cp:revision>
  <cp:lastPrinted>2016-08-16T07:09:00Z</cp:lastPrinted>
  <dcterms:created xsi:type="dcterms:W3CDTF">2021-04-19T02:17:00Z</dcterms:created>
  <dcterms:modified xsi:type="dcterms:W3CDTF">2021-04-22T09:09:00Z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